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F4" w:rsidRDefault="008551C0" w:rsidP="007B5EF4">
      <w:pPr>
        <w:spacing w:after="0" w:line="240" w:lineRule="auto"/>
        <w:jc w:val="center"/>
        <w:rPr>
          <w:rFonts w:ascii="Times New Roman" w:hAnsi="Times New Roman"/>
          <w:b/>
          <w:sz w:val="24"/>
          <w:szCs w:val="24"/>
        </w:rPr>
      </w:pPr>
      <w:r>
        <w:rPr>
          <w:rFonts w:ascii="Times New Roman" w:hAnsi="Times New Roman"/>
          <w:b/>
          <w:sz w:val="32"/>
          <w:szCs w:val="32"/>
        </w:rPr>
        <w:t>An a</w:t>
      </w:r>
      <w:r w:rsidR="008F7130">
        <w:rPr>
          <w:rFonts w:ascii="Times New Roman" w:hAnsi="Times New Roman"/>
          <w:b/>
          <w:sz w:val="32"/>
          <w:szCs w:val="32"/>
        </w:rPr>
        <w:t>ppraisal of e-A</w:t>
      </w:r>
      <w:r w:rsidR="007B5EF4">
        <w:rPr>
          <w:rFonts w:ascii="Times New Roman" w:hAnsi="Times New Roman"/>
          <w:b/>
          <w:sz w:val="32"/>
          <w:szCs w:val="32"/>
        </w:rPr>
        <w:t xml:space="preserve">dministration </w:t>
      </w:r>
      <w:r w:rsidR="006A6AF5">
        <w:rPr>
          <w:rFonts w:ascii="Times New Roman" w:hAnsi="Times New Roman"/>
          <w:b/>
          <w:sz w:val="32"/>
          <w:szCs w:val="32"/>
        </w:rPr>
        <w:t>in</w:t>
      </w:r>
      <w:r w:rsidR="007B5EF4">
        <w:rPr>
          <w:rFonts w:ascii="Times New Roman" w:hAnsi="Times New Roman"/>
          <w:b/>
          <w:sz w:val="32"/>
          <w:szCs w:val="32"/>
        </w:rPr>
        <w:t xml:space="preserve"> </w:t>
      </w:r>
      <w:r w:rsidR="002614FE">
        <w:rPr>
          <w:rFonts w:ascii="Times New Roman" w:hAnsi="Times New Roman"/>
          <w:b/>
          <w:sz w:val="32"/>
          <w:szCs w:val="32"/>
        </w:rPr>
        <w:t>employment g</w:t>
      </w:r>
      <w:r w:rsidR="008F7130">
        <w:rPr>
          <w:rFonts w:ascii="Times New Roman" w:hAnsi="Times New Roman"/>
          <w:b/>
          <w:sz w:val="32"/>
          <w:szCs w:val="32"/>
        </w:rPr>
        <w:t>eneration and</w:t>
      </w:r>
      <w:r w:rsidR="002614FE">
        <w:rPr>
          <w:rFonts w:ascii="Times New Roman" w:hAnsi="Times New Roman"/>
          <w:b/>
          <w:sz w:val="32"/>
          <w:szCs w:val="32"/>
        </w:rPr>
        <w:t xml:space="preserve"> management of N-Power p</w:t>
      </w:r>
      <w:r w:rsidR="007B5EF4">
        <w:rPr>
          <w:rFonts w:ascii="Times New Roman" w:hAnsi="Times New Roman"/>
          <w:b/>
          <w:sz w:val="32"/>
          <w:szCs w:val="32"/>
        </w:rPr>
        <w:t>rogram by the Federal Government of</w:t>
      </w:r>
      <w:r w:rsidR="009A7458">
        <w:rPr>
          <w:rFonts w:ascii="Times New Roman" w:hAnsi="Times New Roman"/>
          <w:b/>
          <w:sz w:val="32"/>
          <w:szCs w:val="32"/>
        </w:rPr>
        <w:t xml:space="preserve"> Nigeria (FGN), Enugu S</w:t>
      </w:r>
      <w:r w:rsidR="002614FE">
        <w:rPr>
          <w:rFonts w:ascii="Times New Roman" w:hAnsi="Times New Roman"/>
          <w:b/>
          <w:sz w:val="32"/>
          <w:szCs w:val="32"/>
        </w:rPr>
        <w:t>tate in p</w:t>
      </w:r>
      <w:r w:rsidR="007B5EF4">
        <w:rPr>
          <w:rFonts w:ascii="Times New Roman" w:hAnsi="Times New Roman"/>
          <w:b/>
          <w:sz w:val="32"/>
          <w:szCs w:val="32"/>
        </w:rPr>
        <w:t>erspective</w:t>
      </w:r>
    </w:p>
    <w:p w:rsidR="007B5EF4" w:rsidRDefault="007B5EF4" w:rsidP="00B45507">
      <w:pPr>
        <w:spacing w:after="0" w:line="240" w:lineRule="auto"/>
        <w:jc w:val="center"/>
        <w:rPr>
          <w:rFonts w:ascii="Times New Roman" w:hAnsi="Times New Roman"/>
          <w:b/>
          <w:sz w:val="24"/>
          <w:szCs w:val="24"/>
          <w:vertAlign w:val="superscript"/>
        </w:rPr>
      </w:pPr>
    </w:p>
    <w:p w:rsidR="007B5EF4" w:rsidRDefault="007B5EF4" w:rsidP="00B45507">
      <w:pPr>
        <w:spacing w:after="0" w:line="240" w:lineRule="auto"/>
        <w:jc w:val="center"/>
        <w:rPr>
          <w:rFonts w:ascii="Times New Roman" w:hAnsi="Times New Roman"/>
          <w:b/>
          <w:sz w:val="24"/>
          <w:szCs w:val="24"/>
          <w:vertAlign w:val="superscript"/>
        </w:rPr>
      </w:pPr>
    </w:p>
    <w:p w:rsidR="00DA7D08" w:rsidRDefault="00DA7D08"/>
    <w:p w:rsidR="007B5EF4" w:rsidRDefault="007B5EF4" w:rsidP="007B5EF4">
      <w:pPr>
        <w:spacing w:after="0" w:line="360" w:lineRule="auto"/>
        <w:jc w:val="center"/>
        <w:rPr>
          <w:rFonts w:ascii="Times New Roman" w:hAnsi="Times New Roman"/>
          <w:b/>
          <w:sz w:val="24"/>
          <w:szCs w:val="24"/>
        </w:rPr>
      </w:pPr>
      <w:r>
        <w:rPr>
          <w:rFonts w:ascii="Times New Roman" w:hAnsi="Times New Roman"/>
          <w:b/>
          <w:sz w:val="24"/>
          <w:szCs w:val="24"/>
        </w:rPr>
        <w:t>Abstract</w:t>
      </w:r>
    </w:p>
    <w:p w:rsidR="008B15A1" w:rsidRDefault="00BC24EA" w:rsidP="00184FF4">
      <w:pPr>
        <w:spacing w:after="0" w:line="360" w:lineRule="auto"/>
        <w:jc w:val="both"/>
        <w:rPr>
          <w:rFonts w:ascii="Times New Roman" w:hAnsi="Times New Roman"/>
          <w:sz w:val="24"/>
          <w:szCs w:val="24"/>
        </w:rPr>
      </w:pPr>
      <w:r>
        <w:rPr>
          <w:rFonts w:ascii="Times New Roman" w:hAnsi="Times New Roman"/>
          <w:i/>
          <w:iCs/>
          <w:sz w:val="24"/>
          <w:szCs w:val="24"/>
        </w:rPr>
        <w:t xml:space="preserve">Youth </w:t>
      </w:r>
      <w:r w:rsidR="00581BAA" w:rsidRPr="00581BAA">
        <w:rPr>
          <w:rFonts w:ascii="Times New Roman" w:hAnsi="Times New Roman"/>
          <w:i/>
          <w:iCs/>
          <w:sz w:val="24"/>
          <w:szCs w:val="24"/>
        </w:rPr>
        <w:t xml:space="preserve">unemployment </w:t>
      </w:r>
      <w:r>
        <w:rPr>
          <w:rFonts w:ascii="Times New Roman" w:hAnsi="Times New Roman"/>
          <w:i/>
          <w:iCs/>
          <w:sz w:val="24"/>
          <w:szCs w:val="24"/>
        </w:rPr>
        <w:t xml:space="preserve">and corruption </w:t>
      </w:r>
      <w:r w:rsidR="00581BAA" w:rsidRPr="00581BAA">
        <w:rPr>
          <w:rFonts w:ascii="Times New Roman" w:hAnsi="Times New Roman"/>
          <w:i/>
          <w:iCs/>
          <w:sz w:val="24"/>
          <w:szCs w:val="24"/>
        </w:rPr>
        <w:t>are</w:t>
      </w:r>
      <w:r>
        <w:rPr>
          <w:rFonts w:ascii="Times New Roman" w:hAnsi="Times New Roman"/>
          <w:i/>
          <w:iCs/>
          <w:sz w:val="24"/>
          <w:szCs w:val="24"/>
        </w:rPr>
        <w:t xml:space="preserve"> the</w:t>
      </w:r>
      <w:r w:rsidR="00581BAA" w:rsidRPr="00581BAA">
        <w:rPr>
          <w:rFonts w:ascii="Times New Roman" w:hAnsi="Times New Roman"/>
          <w:i/>
          <w:iCs/>
          <w:sz w:val="24"/>
          <w:szCs w:val="24"/>
        </w:rPr>
        <w:t xml:space="preserve"> notorious problems facing Nigeria, and seem to have defied solutions. To tackle youth unemployment, the N-Power skill acquisition and empowerment program was created. However, to avert corruption and boost recruitment transparency, the Government decided to model the N-Power p</w:t>
      </w:r>
      <w:r w:rsidR="008B15A1">
        <w:rPr>
          <w:rFonts w:ascii="Times New Roman" w:hAnsi="Times New Roman"/>
          <w:i/>
          <w:iCs/>
          <w:sz w:val="24"/>
          <w:szCs w:val="24"/>
        </w:rPr>
        <w:t>rogram through e-Administration</w:t>
      </w:r>
    </w:p>
    <w:p w:rsidR="007B5EF4" w:rsidRDefault="008B15A1" w:rsidP="00184FF4">
      <w:pPr>
        <w:spacing w:after="0" w:line="360" w:lineRule="auto"/>
        <w:jc w:val="both"/>
        <w:rPr>
          <w:rFonts w:ascii="Times New Roman" w:hAnsi="Times New Roman"/>
          <w:i/>
          <w:iCs/>
          <w:sz w:val="24"/>
          <w:szCs w:val="24"/>
        </w:rPr>
      </w:pPr>
      <w:r w:rsidRPr="008B15A1">
        <w:rPr>
          <w:rFonts w:ascii="Times New Roman" w:hAnsi="Times New Roman"/>
          <w:i/>
          <w:sz w:val="24"/>
          <w:szCs w:val="24"/>
        </w:rPr>
        <w:t>Technological determinism theory was adopted in the analysis. The method implicit in the study is a qualitative field survey that leveraged primary and secondary data.</w:t>
      </w:r>
      <w:r>
        <w:rPr>
          <w:rFonts w:ascii="Times New Roman" w:hAnsi="Times New Roman"/>
          <w:i/>
          <w:iCs/>
          <w:sz w:val="24"/>
          <w:szCs w:val="24"/>
        </w:rPr>
        <w:t xml:space="preserve"> This</w:t>
      </w:r>
      <w:r w:rsidR="00581BAA" w:rsidRPr="00581BAA">
        <w:rPr>
          <w:rFonts w:ascii="Times New Roman" w:hAnsi="Times New Roman"/>
          <w:i/>
          <w:iCs/>
          <w:sz w:val="24"/>
          <w:szCs w:val="24"/>
        </w:rPr>
        <w:t xml:space="preserve"> study found that the application of e-Administration in the management of the N-Power program has significantly reduced corruption</w:t>
      </w:r>
      <w:r>
        <w:rPr>
          <w:rFonts w:ascii="Times New Roman" w:hAnsi="Times New Roman"/>
          <w:i/>
          <w:iCs/>
          <w:sz w:val="24"/>
          <w:szCs w:val="24"/>
        </w:rPr>
        <w:t xml:space="preserve"> in its recruitment</w:t>
      </w:r>
      <w:r w:rsidR="00581BAA" w:rsidRPr="00581BAA">
        <w:rPr>
          <w:rFonts w:ascii="Times New Roman" w:hAnsi="Times New Roman"/>
          <w:i/>
          <w:iCs/>
          <w:sz w:val="24"/>
          <w:szCs w:val="24"/>
        </w:rPr>
        <w:t>, but has not reduced unemployment. The study recommended that N-Power beneficiaries should be absorbed in full-time jobs by the Government, and those with skills should be given capital or soft loans for start-ups.</w:t>
      </w:r>
    </w:p>
    <w:p w:rsidR="00581BAA" w:rsidRDefault="00581BAA" w:rsidP="007B5EF4">
      <w:pPr>
        <w:spacing w:after="0" w:line="360" w:lineRule="auto"/>
        <w:rPr>
          <w:rFonts w:ascii="Times New Roman" w:hAnsi="Times New Roman"/>
          <w:b/>
          <w:sz w:val="24"/>
          <w:szCs w:val="24"/>
        </w:rPr>
      </w:pPr>
    </w:p>
    <w:p w:rsidR="007B5EF4" w:rsidRDefault="007B5EF4" w:rsidP="007B5EF4">
      <w:pPr>
        <w:spacing w:after="0" w:line="360" w:lineRule="auto"/>
        <w:rPr>
          <w:rFonts w:ascii="Times New Roman" w:hAnsi="Times New Roman"/>
          <w:i/>
          <w:sz w:val="24"/>
          <w:szCs w:val="24"/>
        </w:rPr>
      </w:pPr>
      <w:r>
        <w:rPr>
          <w:rFonts w:ascii="Times New Roman" w:hAnsi="Times New Roman"/>
          <w:b/>
          <w:sz w:val="24"/>
          <w:szCs w:val="24"/>
        </w:rPr>
        <w:t xml:space="preserve">Key words: </w:t>
      </w:r>
      <w:r>
        <w:rPr>
          <w:rFonts w:ascii="Times New Roman" w:hAnsi="Times New Roman"/>
          <w:i/>
          <w:sz w:val="24"/>
          <w:szCs w:val="24"/>
        </w:rPr>
        <w:t xml:space="preserve">e-Administration, N-Power Program, </w:t>
      </w:r>
      <w:r w:rsidR="00C3017F">
        <w:rPr>
          <w:rFonts w:ascii="Times New Roman" w:hAnsi="Times New Roman"/>
          <w:i/>
          <w:sz w:val="24"/>
          <w:szCs w:val="24"/>
        </w:rPr>
        <w:t>ICT</w:t>
      </w:r>
      <w:r>
        <w:rPr>
          <w:rFonts w:ascii="Times New Roman" w:hAnsi="Times New Roman"/>
          <w:i/>
          <w:sz w:val="24"/>
          <w:szCs w:val="24"/>
        </w:rPr>
        <w:t>, Unemployment, Corruption</w:t>
      </w:r>
      <w:r w:rsidR="00B661C6">
        <w:rPr>
          <w:rFonts w:ascii="Times New Roman" w:hAnsi="Times New Roman"/>
          <w:i/>
          <w:sz w:val="24"/>
          <w:szCs w:val="24"/>
        </w:rPr>
        <w:t xml:space="preserve">, Nigeria </w:t>
      </w:r>
    </w:p>
    <w:p w:rsidR="007B5EF4" w:rsidRDefault="007B5EF4" w:rsidP="007B5EF4">
      <w:pPr>
        <w:spacing w:after="0" w:line="360" w:lineRule="auto"/>
        <w:rPr>
          <w:rFonts w:ascii="Times New Roman" w:hAnsi="Times New Roman"/>
          <w:b/>
          <w:sz w:val="28"/>
          <w:szCs w:val="28"/>
        </w:rPr>
      </w:pPr>
    </w:p>
    <w:p w:rsidR="00081001" w:rsidRDefault="00081001" w:rsidP="007B5EF4">
      <w:pPr>
        <w:spacing w:after="0" w:line="360" w:lineRule="auto"/>
        <w:rPr>
          <w:rFonts w:ascii="Times New Roman" w:hAnsi="Times New Roman"/>
          <w:b/>
          <w:sz w:val="28"/>
          <w:szCs w:val="28"/>
        </w:rPr>
      </w:pPr>
    </w:p>
    <w:p w:rsidR="00081001" w:rsidRDefault="00081001" w:rsidP="007B5EF4">
      <w:pPr>
        <w:spacing w:after="0" w:line="360" w:lineRule="auto"/>
        <w:rPr>
          <w:rFonts w:ascii="Times New Roman" w:hAnsi="Times New Roman"/>
          <w:b/>
          <w:sz w:val="28"/>
          <w:szCs w:val="28"/>
        </w:rPr>
      </w:pPr>
    </w:p>
    <w:p w:rsidR="007B5EF4" w:rsidRDefault="00081001" w:rsidP="007B5EF4">
      <w:pPr>
        <w:spacing w:after="0" w:line="360" w:lineRule="auto"/>
        <w:rPr>
          <w:rFonts w:ascii="Times New Roman" w:hAnsi="Times New Roman"/>
          <w:b/>
          <w:sz w:val="28"/>
          <w:szCs w:val="28"/>
        </w:rPr>
      </w:pPr>
      <w:r>
        <w:rPr>
          <w:rFonts w:ascii="Times New Roman" w:hAnsi="Times New Roman"/>
          <w:b/>
          <w:sz w:val="28"/>
          <w:szCs w:val="28"/>
        </w:rPr>
        <w:t xml:space="preserve"> </w:t>
      </w:r>
    </w:p>
    <w:p w:rsidR="00A72FD7" w:rsidRDefault="00A72FD7" w:rsidP="007B5EF4">
      <w:pPr>
        <w:spacing w:after="0" w:line="360" w:lineRule="auto"/>
        <w:jc w:val="center"/>
        <w:rPr>
          <w:rFonts w:ascii="Times New Roman" w:hAnsi="Times New Roman"/>
          <w:b/>
          <w:sz w:val="28"/>
          <w:szCs w:val="28"/>
        </w:rPr>
      </w:pPr>
    </w:p>
    <w:p w:rsidR="00A72FD7" w:rsidRDefault="00A72FD7" w:rsidP="007B5EF4">
      <w:pPr>
        <w:spacing w:after="0" w:line="360" w:lineRule="auto"/>
        <w:jc w:val="center"/>
        <w:rPr>
          <w:rFonts w:ascii="Times New Roman" w:hAnsi="Times New Roman"/>
          <w:b/>
          <w:sz w:val="28"/>
          <w:szCs w:val="28"/>
        </w:rPr>
      </w:pPr>
    </w:p>
    <w:p w:rsidR="00A72FD7" w:rsidRDefault="00A72FD7" w:rsidP="007B5EF4">
      <w:pPr>
        <w:spacing w:after="0" w:line="360" w:lineRule="auto"/>
        <w:jc w:val="center"/>
        <w:rPr>
          <w:rFonts w:ascii="Times New Roman" w:hAnsi="Times New Roman"/>
          <w:b/>
          <w:sz w:val="28"/>
          <w:szCs w:val="28"/>
        </w:rPr>
      </w:pPr>
    </w:p>
    <w:p w:rsidR="001722F2" w:rsidRDefault="001722F2" w:rsidP="007B5EF4">
      <w:pPr>
        <w:spacing w:after="0" w:line="360" w:lineRule="auto"/>
        <w:jc w:val="center"/>
        <w:rPr>
          <w:rFonts w:ascii="Times New Roman" w:hAnsi="Times New Roman"/>
          <w:b/>
          <w:sz w:val="28"/>
          <w:szCs w:val="28"/>
        </w:rPr>
      </w:pPr>
    </w:p>
    <w:p w:rsidR="001722F2" w:rsidRDefault="001722F2" w:rsidP="007B5EF4">
      <w:pPr>
        <w:spacing w:after="0" w:line="360" w:lineRule="auto"/>
        <w:jc w:val="center"/>
        <w:rPr>
          <w:rFonts w:ascii="Times New Roman" w:hAnsi="Times New Roman"/>
          <w:b/>
          <w:sz w:val="28"/>
          <w:szCs w:val="28"/>
        </w:rPr>
      </w:pPr>
    </w:p>
    <w:p w:rsidR="001722F2" w:rsidRDefault="001722F2" w:rsidP="007B5EF4">
      <w:pPr>
        <w:spacing w:after="0" w:line="360" w:lineRule="auto"/>
        <w:jc w:val="center"/>
        <w:rPr>
          <w:rFonts w:ascii="Times New Roman" w:hAnsi="Times New Roman"/>
          <w:b/>
          <w:sz w:val="28"/>
          <w:szCs w:val="28"/>
        </w:rPr>
      </w:pPr>
    </w:p>
    <w:p w:rsidR="001722F2" w:rsidRDefault="001722F2" w:rsidP="007B5EF4">
      <w:pPr>
        <w:spacing w:after="0" w:line="360" w:lineRule="auto"/>
        <w:jc w:val="center"/>
        <w:rPr>
          <w:rFonts w:ascii="Times New Roman" w:hAnsi="Times New Roman"/>
          <w:b/>
          <w:sz w:val="28"/>
          <w:szCs w:val="28"/>
        </w:rPr>
      </w:pPr>
    </w:p>
    <w:p w:rsidR="0020773F" w:rsidRDefault="0020773F" w:rsidP="00232C8D">
      <w:pPr>
        <w:spacing w:after="0" w:line="360" w:lineRule="auto"/>
        <w:rPr>
          <w:rFonts w:ascii="Times New Roman" w:hAnsi="Times New Roman"/>
          <w:b/>
          <w:sz w:val="28"/>
          <w:szCs w:val="28"/>
        </w:rPr>
      </w:pPr>
    </w:p>
    <w:p w:rsidR="00232C8D" w:rsidRDefault="00232C8D" w:rsidP="00232C8D">
      <w:pPr>
        <w:spacing w:after="0" w:line="360" w:lineRule="auto"/>
        <w:rPr>
          <w:rFonts w:ascii="Times New Roman" w:hAnsi="Times New Roman"/>
          <w:b/>
          <w:sz w:val="28"/>
          <w:szCs w:val="28"/>
        </w:rPr>
      </w:pPr>
    </w:p>
    <w:p w:rsidR="007B5EF4" w:rsidRPr="009A69AF" w:rsidRDefault="007B5EF4" w:rsidP="007B5EF4">
      <w:pPr>
        <w:spacing w:after="0" w:line="360" w:lineRule="auto"/>
        <w:jc w:val="center"/>
        <w:rPr>
          <w:rFonts w:ascii="Times New Roman" w:hAnsi="Times New Roman"/>
          <w:b/>
          <w:sz w:val="28"/>
          <w:szCs w:val="28"/>
        </w:rPr>
      </w:pPr>
      <w:r w:rsidRPr="009A69AF">
        <w:rPr>
          <w:rFonts w:ascii="Times New Roman" w:hAnsi="Times New Roman"/>
          <w:b/>
          <w:sz w:val="28"/>
          <w:szCs w:val="28"/>
        </w:rPr>
        <w:t>Introduction</w:t>
      </w:r>
    </w:p>
    <w:p w:rsidR="00D77B68" w:rsidRDefault="00D77B68" w:rsidP="00D77B68">
      <w:pPr>
        <w:spacing w:after="0" w:line="360" w:lineRule="auto"/>
        <w:jc w:val="both"/>
        <w:rPr>
          <w:rFonts w:ascii="Times New Roman" w:hAnsi="Times New Roman"/>
          <w:sz w:val="24"/>
          <w:szCs w:val="24"/>
        </w:rPr>
      </w:pPr>
      <w:r>
        <w:rPr>
          <w:rFonts w:ascii="Times New Roman" w:hAnsi="Times New Roman"/>
          <w:sz w:val="24"/>
          <w:szCs w:val="24"/>
        </w:rPr>
        <w:t>The high rate of unemployment in Nigeria is very alarming. This has led to a geometric increase in the rate of poverty and underdevelopment in Nigeria. Evident is the</w:t>
      </w:r>
      <w:r w:rsidRPr="009509E3">
        <w:rPr>
          <w:rFonts w:ascii="Times New Roman" w:hAnsi="Times New Roman"/>
          <w:sz w:val="24"/>
          <w:szCs w:val="24"/>
        </w:rPr>
        <w:t xml:space="preserve"> </w:t>
      </w:r>
      <w:r>
        <w:rPr>
          <w:rFonts w:ascii="Times New Roman" w:hAnsi="Times New Roman"/>
          <w:sz w:val="24"/>
          <w:szCs w:val="24"/>
        </w:rPr>
        <w:t>report of the study published by the Brookings Institution, using The World Poverty Clock index that</w:t>
      </w:r>
      <w:r w:rsidRPr="00D218A4">
        <w:rPr>
          <w:rFonts w:ascii="Times New Roman" w:hAnsi="Times New Roman"/>
          <w:sz w:val="24"/>
          <w:szCs w:val="24"/>
        </w:rPr>
        <w:t xml:space="preserve"> </w:t>
      </w:r>
      <w:r>
        <w:rPr>
          <w:rFonts w:ascii="Times New Roman" w:hAnsi="Times New Roman"/>
          <w:sz w:val="24"/>
          <w:szCs w:val="24"/>
        </w:rPr>
        <w:t xml:space="preserve">ranked Nigeria as the poverty capital of the world (Brookings Institution, 2018; </w:t>
      </w:r>
      <w:proofErr w:type="spellStart"/>
      <w:r>
        <w:rPr>
          <w:rFonts w:ascii="Times New Roman" w:hAnsi="Times New Roman"/>
          <w:sz w:val="24"/>
          <w:szCs w:val="24"/>
        </w:rPr>
        <w:t>Okogba</w:t>
      </w:r>
      <w:proofErr w:type="spellEnd"/>
      <w:r>
        <w:rPr>
          <w:rFonts w:ascii="Times New Roman" w:hAnsi="Times New Roman"/>
          <w:sz w:val="24"/>
          <w:szCs w:val="24"/>
        </w:rPr>
        <w:t xml:space="preserve">, 2019; </w:t>
      </w:r>
      <w:proofErr w:type="spellStart"/>
      <w:r>
        <w:rPr>
          <w:rFonts w:ascii="Times New Roman" w:hAnsi="Times New Roman"/>
          <w:sz w:val="24"/>
          <w:szCs w:val="24"/>
        </w:rPr>
        <w:t>Adekunle</w:t>
      </w:r>
      <w:proofErr w:type="spellEnd"/>
      <w:r>
        <w:rPr>
          <w:rFonts w:ascii="Times New Roman" w:hAnsi="Times New Roman"/>
          <w:sz w:val="24"/>
          <w:szCs w:val="24"/>
        </w:rPr>
        <w:t>, 2018). The prevalent rate of poverty and underdevelopment caused mainly by joblessness and other social political and economic variables in our polity pave</w:t>
      </w:r>
      <w:r w:rsidR="007C3F8D">
        <w:rPr>
          <w:rFonts w:ascii="Times New Roman" w:hAnsi="Times New Roman"/>
          <w:sz w:val="24"/>
          <w:szCs w:val="24"/>
        </w:rPr>
        <w:t>d</w:t>
      </w:r>
      <w:r w:rsidR="00F9655A">
        <w:rPr>
          <w:rFonts w:ascii="Times New Roman" w:hAnsi="Times New Roman"/>
          <w:sz w:val="24"/>
          <w:szCs w:val="24"/>
        </w:rPr>
        <w:t xml:space="preserve"> the</w:t>
      </w:r>
      <w:r>
        <w:rPr>
          <w:rFonts w:ascii="Times New Roman" w:hAnsi="Times New Roman"/>
          <w:sz w:val="24"/>
          <w:szCs w:val="24"/>
        </w:rPr>
        <w:t xml:space="preserve"> way for corruption/scandals in government recruitment </w:t>
      </w:r>
      <w:r w:rsidR="007C3F8D">
        <w:rPr>
          <w:rFonts w:ascii="Times New Roman" w:hAnsi="Times New Roman"/>
          <w:sz w:val="24"/>
          <w:szCs w:val="24"/>
        </w:rPr>
        <w:t xml:space="preserve">process </w:t>
      </w:r>
      <w:r>
        <w:rPr>
          <w:rFonts w:ascii="Times New Roman" w:hAnsi="Times New Roman"/>
          <w:sz w:val="24"/>
          <w:szCs w:val="24"/>
        </w:rPr>
        <w:t xml:space="preserve">no doubt constitutes </w:t>
      </w:r>
      <w:r w:rsidR="007C3F8D">
        <w:rPr>
          <w:rFonts w:ascii="Times New Roman" w:hAnsi="Times New Roman"/>
          <w:sz w:val="24"/>
          <w:szCs w:val="24"/>
        </w:rPr>
        <w:t>a huge setback to our national development</w:t>
      </w:r>
      <w:r w:rsidR="007F2483">
        <w:rPr>
          <w:rFonts w:ascii="Times New Roman" w:hAnsi="Times New Roman"/>
          <w:sz w:val="24"/>
          <w:szCs w:val="24"/>
        </w:rPr>
        <w:t xml:space="preserve"> (</w:t>
      </w:r>
      <w:proofErr w:type="spellStart"/>
      <w:r w:rsidR="00171E12">
        <w:rPr>
          <w:rFonts w:ascii="Times New Roman" w:hAnsi="Times New Roman"/>
          <w:sz w:val="24"/>
          <w:szCs w:val="24"/>
        </w:rPr>
        <w:t>Onah</w:t>
      </w:r>
      <w:proofErr w:type="spellEnd"/>
      <w:r w:rsidR="00171E12">
        <w:rPr>
          <w:rFonts w:ascii="Times New Roman" w:hAnsi="Times New Roman"/>
          <w:sz w:val="24"/>
          <w:szCs w:val="24"/>
        </w:rPr>
        <w:t>, 2017</w:t>
      </w:r>
      <w:r w:rsidR="007F2483">
        <w:rPr>
          <w:rFonts w:ascii="Times New Roman" w:hAnsi="Times New Roman"/>
          <w:sz w:val="24"/>
          <w:szCs w:val="24"/>
        </w:rPr>
        <w:t>)</w:t>
      </w:r>
      <w:r w:rsidR="007C3F8D">
        <w:rPr>
          <w:rFonts w:ascii="Times New Roman" w:hAnsi="Times New Roman"/>
          <w:sz w:val="24"/>
          <w:szCs w:val="24"/>
        </w:rPr>
        <w:t>. To tackle this problem of unemployment and corruption in Government recruitment process, the FGN introduce</w:t>
      </w:r>
      <w:r w:rsidR="00F318F9">
        <w:rPr>
          <w:rFonts w:ascii="Times New Roman" w:hAnsi="Times New Roman"/>
          <w:sz w:val="24"/>
          <w:szCs w:val="24"/>
        </w:rPr>
        <w:t>d poverty</w:t>
      </w:r>
      <w:r w:rsidR="007C3F8D">
        <w:rPr>
          <w:rFonts w:ascii="Times New Roman" w:hAnsi="Times New Roman"/>
          <w:sz w:val="24"/>
          <w:szCs w:val="24"/>
        </w:rPr>
        <w:t xml:space="preserve"> alleviation </w:t>
      </w:r>
      <w:r w:rsidR="00F318F9">
        <w:rPr>
          <w:rFonts w:ascii="Times New Roman" w:hAnsi="Times New Roman"/>
          <w:sz w:val="24"/>
          <w:szCs w:val="24"/>
        </w:rPr>
        <w:t>cum</w:t>
      </w:r>
      <w:r w:rsidR="007C3F8D">
        <w:rPr>
          <w:rFonts w:ascii="Times New Roman" w:hAnsi="Times New Roman"/>
          <w:sz w:val="24"/>
          <w:szCs w:val="24"/>
        </w:rPr>
        <w:t xml:space="preserve"> empowerment program for the youths through a national social investment program called N-Power. However, to ensure success of the N-Power program, e-Administration was adopted as the vehicle for the management of the </w:t>
      </w:r>
      <w:r w:rsidR="00F318F9">
        <w:rPr>
          <w:rFonts w:ascii="Times New Roman" w:hAnsi="Times New Roman"/>
          <w:sz w:val="24"/>
          <w:szCs w:val="24"/>
        </w:rPr>
        <w:t>P</w:t>
      </w:r>
      <w:r w:rsidR="007C3F8D">
        <w:rPr>
          <w:rFonts w:ascii="Times New Roman" w:hAnsi="Times New Roman"/>
          <w:sz w:val="24"/>
          <w:szCs w:val="24"/>
        </w:rPr>
        <w:t>rogram with the view to reduce recruitment scandals by ensuring that the best and most qualified jobless youths are enrolled in the program.</w:t>
      </w:r>
    </w:p>
    <w:p w:rsidR="00D77B68" w:rsidRDefault="00D77B68" w:rsidP="00D77B68">
      <w:pPr>
        <w:spacing w:after="0" w:line="360" w:lineRule="auto"/>
        <w:jc w:val="both"/>
        <w:rPr>
          <w:rFonts w:ascii="Times New Roman" w:hAnsi="Times New Roman"/>
          <w:sz w:val="24"/>
          <w:szCs w:val="24"/>
        </w:rPr>
      </w:pPr>
    </w:p>
    <w:p w:rsidR="0035697E" w:rsidRDefault="007C3F8D" w:rsidP="00D77B68">
      <w:pPr>
        <w:spacing w:after="0" w:line="360" w:lineRule="auto"/>
        <w:jc w:val="both"/>
        <w:rPr>
          <w:rFonts w:ascii="Times New Roman" w:hAnsi="Times New Roman"/>
          <w:sz w:val="24"/>
          <w:szCs w:val="24"/>
        </w:rPr>
      </w:pPr>
      <w:r>
        <w:rPr>
          <w:rFonts w:ascii="Times New Roman" w:hAnsi="Times New Roman"/>
          <w:sz w:val="24"/>
          <w:szCs w:val="24"/>
        </w:rPr>
        <w:t>The N-P</w:t>
      </w:r>
      <w:r w:rsidR="00D77B68" w:rsidRPr="008C6D1F">
        <w:rPr>
          <w:rFonts w:ascii="Times New Roman" w:hAnsi="Times New Roman"/>
          <w:sz w:val="24"/>
          <w:szCs w:val="24"/>
        </w:rPr>
        <w:t>ower</w:t>
      </w:r>
      <w:r>
        <w:rPr>
          <w:rFonts w:ascii="Times New Roman" w:hAnsi="Times New Roman"/>
          <w:sz w:val="24"/>
          <w:szCs w:val="24"/>
        </w:rPr>
        <w:t xml:space="preserve"> started in 2016, and runs in batches A, B, C, etc. It is on record that the</w:t>
      </w:r>
      <w:r w:rsidR="00D77B68" w:rsidRPr="008C6D1F">
        <w:rPr>
          <w:rFonts w:ascii="Times New Roman" w:hAnsi="Times New Roman"/>
          <w:sz w:val="24"/>
          <w:szCs w:val="24"/>
        </w:rPr>
        <w:t xml:space="preserve"> site for </w:t>
      </w:r>
      <w:r>
        <w:rPr>
          <w:rFonts w:ascii="Times New Roman" w:hAnsi="Times New Roman"/>
          <w:sz w:val="24"/>
          <w:szCs w:val="24"/>
        </w:rPr>
        <w:t xml:space="preserve">the </w:t>
      </w:r>
      <w:r w:rsidR="00D77B68" w:rsidRPr="008C6D1F">
        <w:rPr>
          <w:rFonts w:ascii="Times New Roman" w:hAnsi="Times New Roman"/>
          <w:sz w:val="24"/>
          <w:szCs w:val="24"/>
        </w:rPr>
        <w:t>Third Batch “C” recruitment was opened on Friday 26</w:t>
      </w:r>
      <w:r w:rsidR="00D77B68" w:rsidRPr="008C6D1F">
        <w:rPr>
          <w:rFonts w:ascii="Times New Roman" w:hAnsi="Times New Roman"/>
          <w:sz w:val="24"/>
          <w:szCs w:val="24"/>
          <w:vertAlign w:val="superscript"/>
        </w:rPr>
        <w:t>th</w:t>
      </w:r>
      <w:r w:rsidR="00D77B68" w:rsidRPr="008C6D1F">
        <w:rPr>
          <w:rFonts w:ascii="Times New Roman" w:hAnsi="Times New Roman"/>
          <w:sz w:val="24"/>
          <w:szCs w:val="24"/>
        </w:rPr>
        <w:t xml:space="preserve"> of June, 2020. </w:t>
      </w:r>
      <w:r>
        <w:rPr>
          <w:rFonts w:ascii="Times New Roman" w:hAnsi="Times New Roman"/>
          <w:sz w:val="24"/>
          <w:szCs w:val="24"/>
        </w:rPr>
        <w:t>But shockingly</w:t>
      </w:r>
      <w:r w:rsidR="00D77B68" w:rsidRPr="008C6D1F">
        <w:rPr>
          <w:rFonts w:ascii="Times New Roman" w:hAnsi="Times New Roman"/>
          <w:sz w:val="24"/>
          <w:szCs w:val="24"/>
        </w:rPr>
        <w:t>, data from the N-</w:t>
      </w:r>
      <w:r>
        <w:rPr>
          <w:rFonts w:ascii="Times New Roman" w:hAnsi="Times New Roman"/>
          <w:sz w:val="24"/>
          <w:szCs w:val="24"/>
        </w:rPr>
        <w:t>P</w:t>
      </w:r>
      <w:r w:rsidR="00D77B68" w:rsidRPr="008C6D1F">
        <w:rPr>
          <w:rFonts w:ascii="Times New Roman" w:hAnsi="Times New Roman"/>
          <w:sz w:val="24"/>
          <w:szCs w:val="24"/>
        </w:rPr>
        <w:t>ower recruitment portal and other sources exposed that over 1 million Nigerians had already applied for the available 400,000 N-</w:t>
      </w:r>
      <w:r>
        <w:rPr>
          <w:rFonts w:ascii="Times New Roman" w:hAnsi="Times New Roman"/>
          <w:sz w:val="24"/>
          <w:szCs w:val="24"/>
        </w:rPr>
        <w:t>P</w:t>
      </w:r>
      <w:r w:rsidR="00D77B68" w:rsidRPr="008C6D1F">
        <w:rPr>
          <w:rFonts w:ascii="Times New Roman" w:hAnsi="Times New Roman"/>
          <w:sz w:val="24"/>
          <w:szCs w:val="24"/>
        </w:rPr>
        <w:t xml:space="preserve">ower jobs in less than 48 hours of opening the site </w:t>
      </w:r>
      <w:r w:rsidR="00D77B68" w:rsidRPr="00AD260B">
        <w:rPr>
          <w:rFonts w:ascii="Times New Roman" w:hAnsi="Times New Roman"/>
          <w:sz w:val="24"/>
          <w:szCs w:val="24"/>
        </w:rPr>
        <w:t>(</w:t>
      </w:r>
      <w:hyperlink r:id="rId7" w:history="1">
        <w:r w:rsidR="00D77B68" w:rsidRPr="00AD260B">
          <w:rPr>
            <w:rStyle w:val="Hyperlink"/>
            <w:rFonts w:ascii="Times New Roman" w:hAnsi="Times New Roman"/>
            <w:color w:val="auto"/>
            <w:sz w:val="24"/>
            <w:szCs w:val="24"/>
            <w:u w:val="none"/>
          </w:rPr>
          <w:t>www.npower.gov.ng</w:t>
        </w:r>
      </w:hyperlink>
      <w:r w:rsidR="00D77B68" w:rsidRPr="00AD260B">
        <w:rPr>
          <w:rFonts w:ascii="Times New Roman" w:hAnsi="Times New Roman"/>
          <w:sz w:val="24"/>
          <w:szCs w:val="24"/>
        </w:rPr>
        <w:t>,</w:t>
      </w:r>
      <w:r w:rsidR="00D77B68" w:rsidRPr="008C6D1F">
        <w:rPr>
          <w:rFonts w:ascii="Times New Roman" w:hAnsi="Times New Roman"/>
          <w:sz w:val="24"/>
          <w:szCs w:val="24"/>
        </w:rPr>
        <w:t xml:space="preserve"> 2020; Sahara Reporters, 2020).</w:t>
      </w:r>
      <w:r>
        <w:rPr>
          <w:rFonts w:ascii="Times New Roman" w:hAnsi="Times New Roman"/>
          <w:sz w:val="24"/>
          <w:szCs w:val="24"/>
        </w:rPr>
        <w:t xml:space="preserve"> This is a tip of the iceberg on the rate of unemployment in Nigeria.</w:t>
      </w:r>
      <w:r w:rsidR="00D77B68" w:rsidRPr="008C6D1F">
        <w:rPr>
          <w:rFonts w:ascii="Times New Roman" w:hAnsi="Times New Roman"/>
          <w:sz w:val="24"/>
          <w:szCs w:val="24"/>
        </w:rPr>
        <w:t xml:space="preserve"> Regrettably, government officials at the FG levels such as the federal law makers jostled and lobbied to be </w:t>
      </w:r>
      <w:r w:rsidR="0035697E">
        <w:rPr>
          <w:rFonts w:ascii="Times New Roman" w:hAnsi="Times New Roman"/>
          <w:sz w:val="24"/>
          <w:szCs w:val="24"/>
        </w:rPr>
        <w:t>awarded</w:t>
      </w:r>
      <w:r w:rsidR="00D77B68" w:rsidRPr="008C6D1F">
        <w:rPr>
          <w:rFonts w:ascii="Times New Roman" w:hAnsi="Times New Roman"/>
          <w:sz w:val="24"/>
          <w:szCs w:val="24"/>
        </w:rPr>
        <w:t xml:space="preserve"> automatic </w:t>
      </w:r>
      <w:r w:rsidR="0035697E">
        <w:rPr>
          <w:rFonts w:ascii="Times New Roman" w:hAnsi="Times New Roman"/>
          <w:sz w:val="24"/>
          <w:szCs w:val="24"/>
        </w:rPr>
        <w:t>N-P</w:t>
      </w:r>
      <w:r w:rsidR="00D77B68" w:rsidRPr="008C6D1F">
        <w:rPr>
          <w:rFonts w:ascii="Times New Roman" w:hAnsi="Times New Roman"/>
          <w:sz w:val="24"/>
          <w:szCs w:val="24"/>
        </w:rPr>
        <w:t>ower job slots (</w:t>
      </w:r>
      <w:proofErr w:type="spellStart"/>
      <w:r w:rsidR="00D77B68" w:rsidRPr="008C6D1F">
        <w:rPr>
          <w:rFonts w:ascii="Times New Roman" w:hAnsi="Times New Roman"/>
          <w:sz w:val="24"/>
          <w:szCs w:val="24"/>
        </w:rPr>
        <w:t>Kunle</w:t>
      </w:r>
      <w:proofErr w:type="spellEnd"/>
      <w:r w:rsidR="00D77B68" w:rsidRPr="008C6D1F">
        <w:rPr>
          <w:rFonts w:ascii="Times New Roman" w:hAnsi="Times New Roman"/>
          <w:sz w:val="24"/>
          <w:szCs w:val="24"/>
        </w:rPr>
        <w:t>, 2020), for them to distribute to their family members and cronies in the pretentious name of giving the slots out to the members of their constituencies.</w:t>
      </w:r>
      <w:r w:rsidR="00D77B68" w:rsidRPr="008C6D1F">
        <w:rPr>
          <w:rFonts w:ascii="Times New Roman" w:hAnsi="Times New Roman"/>
          <w:color w:val="FF0000"/>
          <w:sz w:val="24"/>
          <w:szCs w:val="24"/>
        </w:rPr>
        <w:t xml:space="preserve"> </w:t>
      </w:r>
      <w:proofErr w:type="spellStart"/>
      <w:r w:rsidR="00D77B68" w:rsidRPr="008C6D1F">
        <w:rPr>
          <w:rFonts w:ascii="Times New Roman" w:hAnsi="Times New Roman"/>
          <w:sz w:val="24"/>
          <w:szCs w:val="24"/>
        </w:rPr>
        <w:t>Akujuru</w:t>
      </w:r>
      <w:proofErr w:type="spellEnd"/>
      <w:r w:rsidR="00D77B68" w:rsidRPr="008C6D1F">
        <w:rPr>
          <w:rFonts w:ascii="Times New Roman" w:hAnsi="Times New Roman"/>
          <w:sz w:val="24"/>
          <w:szCs w:val="24"/>
        </w:rPr>
        <w:t xml:space="preserve"> and </w:t>
      </w:r>
      <w:proofErr w:type="spellStart"/>
      <w:r w:rsidR="00D77B68" w:rsidRPr="008C6D1F">
        <w:rPr>
          <w:rFonts w:ascii="Times New Roman" w:hAnsi="Times New Roman"/>
          <w:sz w:val="24"/>
          <w:szCs w:val="24"/>
        </w:rPr>
        <w:t>Enyioko</w:t>
      </w:r>
      <w:proofErr w:type="spellEnd"/>
      <w:r w:rsidR="00D77B68" w:rsidRPr="008C6D1F">
        <w:rPr>
          <w:rFonts w:ascii="Times New Roman" w:hAnsi="Times New Roman"/>
          <w:sz w:val="24"/>
          <w:szCs w:val="24"/>
        </w:rPr>
        <w:t xml:space="preserve"> (2019) observed that N-</w:t>
      </w:r>
      <w:r w:rsidR="0035697E">
        <w:rPr>
          <w:rFonts w:ascii="Times New Roman" w:hAnsi="Times New Roman"/>
          <w:sz w:val="24"/>
          <w:szCs w:val="24"/>
        </w:rPr>
        <w:t>P</w:t>
      </w:r>
      <w:r w:rsidR="00D77B68" w:rsidRPr="008C6D1F">
        <w:rPr>
          <w:rFonts w:ascii="Times New Roman" w:hAnsi="Times New Roman"/>
          <w:sz w:val="24"/>
          <w:szCs w:val="24"/>
        </w:rPr>
        <w:t xml:space="preserve">ower is an approach to youth poverty alleviation with the sole aim to “provide our young graduates and non-graduates with the skills, tools and livelihood to enable them advance from empowerment to empowerment, entrepreneurship and innovation.” </w:t>
      </w:r>
    </w:p>
    <w:p w:rsidR="0035697E" w:rsidRDefault="0035697E" w:rsidP="00D77B68">
      <w:pPr>
        <w:spacing w:after="0" w:line="360" w:lineRule="auto"/>
        <w:jc w:val="both"/>
        <w:rPr>
          <w:rFonts w:ascii="Times New Roman" w:hAnsi="Times New Roman"/>
          <w:sz w:val="24"/>
          <w:szCs w:val="24"/>
        </w:rPr>
      </w:pPr>
    </w:p>
    <w:p w:rsidR="00D77B68" w:rsidRPr="008C6D1F" w:rsidRDefault="00D77B68" w:rsidP="00D77B68">
      <w:pPr>
        <w:spacing w:after="0" w:line="360" w:lineRule="auto"/>
        <w:jc w:val="both"/>
        <w:rPr>
          <w:rFonts w:ascii="Times New Roman" w:hAnsi="Times New Roman"/>
          <w:sz w:val="24"/>
          <w:szCs w:val="24"/>
        </w:rPr>
      </w:pPr>
      <w:r w:rsidRPr="008C6D1F">
        <w:rPr>
          <w:rFonts w:ascii="Times New Roman" w:hAnsi="Times New Roman"/>
          <w:sz w:val="24"/>
          <w:szCs w:val="24"/>
        </w:rPr>
        <w:lastRenderedPageBreak/>
        <w:t>The Federal Ministry of Youth Development (2009) advocated that the age bracket of youths is between 18 – 35 years. Thus</w:t>
      </w:r>
      <w:r w:rsidR="006A48FD">
        <w:rPr>
          <w:rFonts w:ascii="Times New Roman" w:hAnsi="Times New Roman"/>
          <w:sz w:val="24"/>
          <w:szCs w:val="24"/>
        </w:rPr>
        <w:t>,</w:t>
      </w:r>
      <w:r w:rsidRPr="008C6D1F">
        <w:rPr>
          <w:rFonts w:ascii="Times New Roman" w:hAnsi="Times New Roman"/>
          <w:sz w:val="24"/>
          <w:szCs w:val="24"/>
        </w:rPr>
        <w:t xml:space="preserve"> the basic</w:t>
      </w:r>
      <w:r w:rsidR="0035697E">
        <w:rPr>
          <w:rFonts w:ascii="Times New Roman" w:hAnsi="Times New Roman"/>
          <w:sz w:val="24"/>
          <w:szCs w:val="24"/>
        </w:rPr>
        <w:t xml:space="preserve"> qualification for N-P</w:t>
      </w:r>
      <w:r w:rsidRPr="008C6D1F">
        <w:rPr>
          <w:rFonts w:ascii="Times New Roman" w:hAnsi="Times New Roman"/>
          <w:sz w:val="24"/>
          <w:szCs w:val="24"/>
        </w:rPr>
        <w:t>ower program is being within this age bracket to qualify as a youth, who the scheme is solely designed for. However, there are prevalent challenges of data manipulations where many applicants that are over aged and thus no longer youths are forcing themselves into the program</w:t>
      </w:r>
      <w:r w:rsidR="0035697E">
        <w:rPr>
          <w:rFonts w:ascii="Times New Roman" w:hAnsi="Times New Roman"/>
          <w:sz w:val="24"/>
          <w:szCs w:val="24"/>
        </w:rPr>
        <w:t xml:space="preserve"> through the backdoors of corruption</w:t>
      </w:r>
      <w:r w:rsidRPr="008C6D1F">
        <w:rPr>
          <w:rFonts w:ascii="Times New Roman" w:hAnsi="Times New Roman"/>
          <w:sz w:val="24"/>
          <w:szCs w:val="24"/>
        </w:rPr>
        <w:t>.</w:t>
      </w:r>
    </w:p>
    <w:p w:rsidR="00D77B68" w:rsidRDefault="00D77B68" w:rsidP="00D77B68">
      <w:pPr>
        <w:spacing w:after="0" w:line="360" w:lineRule="auto"/>
        <w:jc w:val="both"/>
        <w:rPr>
          <w:rFonts w:ascii="Times New Roman" w:hAnsi="Times New Roman"/>
          <w:sz w:val="24"/>
          <w:szCs w:val="24"/>
        </w:rPr>
      </w:pPr>
    </w:p>
    <w:p w:rsidR="00D77B68" w:rsidRPr="008C6D1F" w:rsidRDefault="00D77B68" w:rsidP="00D77B68">
      <w:pPr>
        <w:spacing w:line="360" w:lineRule="auto"/>
        <w:jc w:val="both"/>
        <w:rPr>
          <w:rFonts w:ascii="Times New Roman" w:hAnsi="Times New Roman"/>
          <w:sz w:val="24"/>
          <w:szCs w:val="24"/>
        </w:rPr>
      </w:pPr>
      <w:r w:rsidRPr="008C6D1F">
        <w:rPr>
          <w:rFonts w:ascii="Times New Roman" w:hAnsi="Times New Roman"/>
          <w:sz w:val="24"/>
          <w:szCs w:val="24"/>
        </w:rPr>
        <w:t>Corruption is a socio-economic phenomenon. It is a challenge facing all nations, especially the developing countries (</w:t>
      </w:r>
      <w:proofErr w:type="spellStart"/>
      <w:r w:rsidRPr="008C6D1F">
        <w:rPr>
          <w:rFonts w:ascii="Times New Roman" w:hAnsi="Times New Roman"/>
          <w:sz w:val="24"/>
          <w:szCs w:val="24"/>
        </w:rPr>
        <w:t>Agbiboa</w:t>
      </w:r>
      <w:proofErr w:type="spellEnd"/>
      <w:r w:rsidRPr="008C6D1F">
        <w:rPr>
          <w:rFonts w:ascii="Times New Roman" w:hAnsi="Times New Roman"/>
          <w:sz w:val="24"/>
          <w:szCs w:val="24"/>
        </w:rPr>
        <w:t xml:space="preserve">, 2012). Sadly, corruption is a bad household name in Nigeria. Corruption in Nigeria is </w:t>
      </w:r>
      <w:r>
        <w:rPr>
          <w:rFonts w:ascii="Times New Roman" w:hAnsi="Times New Roman"/>
          <w:sz w:val="24"/>
          <w:szCs w:val="24"/>
        </w:rPr>
        <w:t xml:space="preserve">institutional and </w:t>
      </w:r>
      <w:r w:rsidRPr="008C6D1F">
        <w:rPr>
          <w:rFonts w:ascii="Times New Roman" w:hAnsi="Times New Roman"/>
          <w:sz w:val="24"/>
          <w:szCs w:val="24"/>
        </w:rPr>
        <w:t>systemic and is the major cause of unemployment, poverty, underdevelopment, and national failure that Nigeria is linked with</w:t>
      </w:r>
      <w:r w:rsidR="0035697E">
        <w:rPr>
          <w:rFonts w:ascii="Times New Roman" w:hAnsi="Times New Roman"/>
          <w:sz w:val="24"/>
          <w:szCs w:val="24"/>
        </w:rPr>
        <w:t xml:space="preserve"> (</w:t>
      </w:r>
      <w:proofErr w:type="spellStart"/>
      <w:r w:rsidR="0035697E">
        <w:rPr>
          <w:rFonts w:ascii="Times New Roman" w:hAnsi="Times New Roman"/>
          <w:sz w:val="24"/>
          <w:szCs w:val="24"/>
        </w:rPr>
        <w:t>Onah</w:t>
      </w:r>
      <w:proofErr w:type="spellEnd"/>
      <w:r w:rsidR="0035697E">
        <w:rPr>
          <w:rFonts w:ascii="Times New Roman" w:hAnsi="Times New Roman"/>
          <w:sz w:val="24"/>
          <w:szCs w:val="24"/>
        </w:rPr>
        <w:t xml:space="preserve">, </w:t>
      </w:r>
      <w:proofErr w:type="spellStart"/>
      <w:r w:rsidR="0035697E">
        <w:rPr>
          <w:rFonts w:ascii="Times New Roman" w:hAnsi="Times New Roman"/>
          <w:sz w:val="24"/>
          <w:szCs w:val="24"/>
        </w:rPr>
        <w:t>Asadu</w:t>
      </w:r>
      <w:proofErr w:type="spellEnd"/>
      <w:r w:rsidR="0035697E">
        <w:rPr>
          <w:rFonts w:ascii="Times New Roman" w:hAnsi="Times New Roman"/>
          <w:sz w:val="24"/>
          <w:szCs w:val="24"/>
        </w:rPr>
        <w:t xml:space="preserve"> &amp; </w:t>
      </w:r>
      <w:proofErr w:type="spellStart"/>
      <w:r w:rsidR="0035697E">
        <w:rPr>
          <w:rFonts w:ascii="Times New Roman" w:hAnsi="Times New Roman"/>
          <w:sz w:val="24"/>
          <w:szCs w:val="24"/>
        </w:rPr>
        <w:t>Amujiri</w:t>
      </w:r>
      <w:proofErr w:type="spellEnd"/>
      <w:r w:rsidR="0035697E">
        <w:rPr>
          <w:rFonts w:ascii="Times New Roman" w:hAnsi="Times New Roman"/>
          <w:sz w:val="24"/>
          <w:szCs w:val="24"/>
        </w:rPr>
        <w:t>, 2022)</w:t>
      </w:r>
      <w:r w:rsidRPr="008C6D1F">
        <w:rPr>
          <w:rFonts w:ascii="Times New Roman" w:hAnsi="Times New Roman"/>
          <w:sz w:val="24"/>
          <w:szCs w:val="24"/>
        </w:rPr>
        <w:t>. Hence</w:t>
      </w:r>
      <w:r w:rsidR="000C27AB">
        <w:rPr>
          <w:rFonts w:ascii="Times New Roman" w:hAnsi="Times New Roman"/>
          <w:sz w:val="24"/>
          <w:szCs w:val="24"/>
        </w:rPr>
        <w:t>,</w:t>
      </w:r>
      <w:r w:rsidRPr="008C6D1F">
        <w:rPr>
          <w:rFonts w:ascii="Times New Roman" w:hAnsi="Times New Roman"/>
          <w:sz w:val="24"/>
          <w:szCs w:val="24"/>
        </w:rPr>
        <w:t xml:space="preserve"> the Corruption Perception Index (CPI) (2018) indicated the prevalent high rate of corruption in Nigeria that resulted in ranking the country 144</w:t>
      </w:r>
      <w:r w:rsidRPr="008C6D1F">
        <w:rPr>
          <w:rFonts w:ascii="Times New Roman" w:hAnsi="Times New Roman"/>
          <w:sz w:val="24"/>
          <w:szCs w:val="24"/>
          <w:vertAlign w:val="superscript"/>
        </w:rPr>
        <w:t>th</w:t>
      </w:r>
      <w:r w:rsidRPr="008C6D1F">
        <w:rPr>
          <w:rFonts w:ascii="Times New Roman" w:hAnsi="Times New Roman"/>
          <w:sz w:val="24"/>
          <w:szCs w:val="24"/>
        </w:rPr>
        <w:t xml:space="preserve"> out of the 175 nations surveyed in the report (</w:t>
      </w:r>
      <w:proofErr w:type="spellStart"/>
      <w:r w:rsidRPr="008C6D1F">
        <w:rPr>
          <w:rFonts w:ascii="Times New Roman" w:hAnsi="Times New Roman"/>
          <w:sz w:val="24"/>
          <w:szCs w:val="24"/>
        </w:rPr>
        <w:t>Fisayo</w:t>
      </w:r>
      <w:proofErr w:type="spellEnd"/>
      <w:r w:rsidRPr="008C6D1F">
        <w:rPr>
          <w:rFonts w:ascii="Times New Roman" w:hAnsi="Times New Roman"/>
          <w:sz w:val="24"/>
          <w:szCs w:val="24"/>
        </w:rPr>
        <w:t xml:space="preserve"> and </w:t>
      </w:r>
      <w:proofErr w:type="spellStart"/>
      <w:r w:rsidRPr="008C6D1F">
        <w:rPr>
          <w:rFonts w:ascii="Times New Roman" w:hAnsi="Times New Roman"/>
          <w:sz w:val="24"/>
          <w:szCs w:val="24"/>
        </w:rPr>
        <w:t>Olufemi</w:t>
      </w:r>
      <w:proofErr w:type="spellEnd"/>
      <w:r w:rsidRPr="008C6D1F">
        <w:rPr>
          <w:rFonts w:ascii="Times New Roman" w:hAnsi="Times New Roman"/>
          <w:sz w:val="24"/>
          <w:szCs w:val="24"/>
        </w:rPr>
        <w:t>, 2019). Similarly, Failed State Index (FSI) report proved there is high rate of corruption in Nigeria thereby forming part of the indices used to rank Nigeria in the 14</w:t>
      </w:r>
      <w:r w:rsidRPr="008C6D1F">
        <w:rPr>
          <w:rFonts w:ascii="Times New Roman" w:hAnsi="Times New Roman"/>
          <w:sz w:val="24"/>
          <w:szCs w:val="24"/>
          <w:vertAlign w:val="superscript"/>
        </w:rPr>
        <w:t>th</w:t>
      </w:r>
      <w:r w:rsidRPr="008C6D1F">
        <w:rPr>
          <w:rFonts w:ascii="Times New Roman" w:hAnsi="Times New Roman"/>
          <w:sz w:val="24"/>
          <w:szCs w:val="24"/>
        </w:rPr>
        <w:t xml:space="preserve"> position globally as a fragile</w:t>
      </w:r>
      <w:r>
        <w:rPr>
          <w:rFonts w:ascii="Times New Roman" w:hAnsi="Times New Roman"/>
          <w:sz w:val="24"/>
          <w:szCs w:val="24"/>
        </w:rPr>
        <w:t>/failed</w:t>
      </w:r>
      <w:r w:rsidRPr="008C6D1F">
        <w:rPr>
          <w:rFonts w:ascii="Times New Roman" w:hAnsi="Times New Roman"/>
          <w:sz w:val="24"/>
          <w:szCs w:val="24"/>
        </w:rPr>
        <w:t xml:space="preserve"> state (Fund for Peace, 2019). Therefore, to avoid corruption in the management of N-power program, the FGN adopts</w:t>
      </w:r>
      <w:r>
        <w:rPr>
          <w:rFonts w:ascii="Times New Roman" w:hAnsi="Times New Roman"/>
          <w:sz w:val="24"/>
          <w:szCs w:val="24"/>
        </w:rPr>
        <w:t xml:space="preserve"> e-A</w:t>
      </w:r>
      <w:r w:rsidR="0035697E">
        <w:rPr>
          <w:rFonts w:ascii="Times New Roman" w:hAnsi="Times New Roman"/>
          <w:sz w:val="24"/>
          <w:szCs w:val="24"/>
        </w:rPr>
        <w:t>dministration as part of e-G</w:t>
      </w:r>
      <w:r w:rsidRPr="008C6D1F">
        <w:rPr>
          <w:rFonts w:ascii="Times New Roman" w:hAnsi="Times New Roman"/>
          <w:sz w:val="24"/>
          <w:szCs w:val="24"/>
        </w:rPr>
        <w:t>overnme</w:t>
      </w:r>
      <w:r w:rsidR="0035697E">
        <w:rPr>
          <w:rFonts w:ascii="Times New Roman" w:hAnsi="Times New Roman"/>
          <w:sz w:val="24"/>
          <w:szCs w:val="24"/>
        </w:rPr>
        <w:t>nt initiative aimed to drive e-S</w:t>
      </w:r>
      <w:r w:rsidRPr="008C6D1F">
        <w:rPr>
          <w:rFonts w:ascii="Times New Roman" w:hAnsi="Times New Roman"/>
          <w:sz w:val="24"/>
          <w:szCs w:val="24"/>
        </w:rPr>
        <w:t>ervice,</w:t>
      </w:r>
      <w:r>
        <w:rPr>
          <w:rFonts w:ascii="Times New Roman" w:hAnsi="Times New Roman"/>
          <w:sz w:val="24"/>
          <w:szCs w:val="24"/>
        </w:rPr>
        <w:t xml:space="preserve"> </w:t>
      </w:r>
      <w:r w:rsidR="0035697E">
        <w:rPr>
          <w:rFonts w:ascii="Times New Roman" w:hAnsi="Times New Roman"/>
          <w:sz w:val="24"/>
          <w:szCs w:val="24"/>
        </w:rPr>
        <w:t>and open government -</w:t>
      </w:r>
      <w:r>
        <w:rPr>
          <w:rFonts w:ascii="Times New Roman" w:hAnsi="Times New Roman"/>
          <w:sz w:val="24"/>
          <w:szCs w:val="24"/>
        </w:rPr>
        <w:t xml:space="preserve"> </w:t>
      </w:r>
      <w:r w:rsidRPr="008C6D1F">
        <w:rPr>
          <w:rFonts w:ascii="Times New Roman" w:hAnsi="Times New Roman"/>
          <w:sz w:val="24"/>
          <w:szCs w:val="24"/>
        </w:rPr>
        <w:t xml:space="preserve">a process where government and citizens interact through online platform </w:t>
      </w:r>
      <w:r w:rsidR="0035697E">
        <w:rPr>
          <w:rFonts w:ascii="Times New Roman" w:hAnsi="Times New Roman"/>
          <w:sz w:val="24"/>
          <w:szCs w:val="24"/>
        </w:rPr>
        <w:t xml:space="preserve">in </w:t>
      </w:r>
      <w:r w:rsidRPr="008C6D1F">
        <w:rPr>
          <w:rFonts w:ascii="Times New Roman" w:hAnsi="Times New Roman"/>
          <w:sz w:val="24"/>
          <w:szCs w:val="24"/>
        </w:rPr>
        <w:t xml:space="preserve">service </w:t>
      </w:r>
      <w:r>
        <w:rPr>
          <w:rFonts w:ascii="Times New Roman" w:hAnsi="Times New Roman"/>
          <w:sz w:val="24"/>
          <w:szCs w:val="24"/>
        </w:rPr>
        <w:t xml:space="preserve">request and </w:t>
      </w:r>
      <w:r w:rsidRPr="008C6D1F">
        <w:rPr>
          <w:rFonts w:ascii="Times New Roman" w:hAnsi="Times New Roman"/>
          <w:sz w:val="24"/>
          <w:szCs w:val="24"/>
        </w:rPr>
        <w:t xml:space="preserve">delivery. </w:t>
      </w:r>
      <w:r w:rsidR="0035697E">
        <w:rPr>
          <w:rFonts w:ascii="Times New Roman" w:hAnsi="Times New Roman"/>
          <w:sz w:val="24"/>
          <w:szCs w:val="24"/>
        </w:rPr>
        <w:t>Notably, e-S</w:t>
      </w:r>
      <w:r w:rsidRPr="008C6D1F">
        <w:rPr>
          <w:rFonts w:ascii="Times New Roman" w:hAnsi="Times New Roman"/>
          <w:sz w:val="24"/>
          <w:szCs w:val="24"/>
        </w:rPr>
        <w:t>ervice enhances government-</w:t>
      </w:r>
      <w:r w:rsidR="0035697E">
        <w:rPr>
          <w:rFonts w:ascii="Times New Roman" w:hAnsi="Times New Roman"/>
          <w:sz w:val="24"/>
          <w:szCs w:val="24"/>
        </w:rPr>
        <w:t>to-</w:t>
      </w:r>
      <w:r w:rsidRPr="008C6D1F">
        <w:rPr>
          <w:rFonts w:ascii="Times New Roman" w:hAnsi="Times New Roman"/>
          <w:sz w:val="24"/>
          <w:szCs w:val="24"/>
        </w:rPr>
        <w:t>citizens</w:t>
      </w:r>
      <w:r w:rsidR="0035697E">
        <w:rPr>
          <w:rFonts w:ascii="Times New Roman" w:hAnsi="Times New Roman"/>
          <w:sz w:val="24"/>
          <w:szCs w:val="24"/>
        </w:rPr>
        <w:t xml:space="preserve"> (G2C)</w:t>
      </w:r>
      <w:r w:rsidRPr="008C6D1F">
        <w:rPr>
          <w:rFonts w:ascii="Times New Roman" w:hAnsi="Times New Roman"/>
          <w:sz w:val="24"/>
          <w:szCs w:val="24"/>
        </w:rPr>
        <w:t xml:space="preserve"> relationships through seamless flow of information that improves government service levels to the citizens (</w:t>
      </w:r>
      <w:proofErr w:type="spellStart"/>
      <w:r w:rsidRPr="008C6D1F">
        <w:rPr>
          <w:rFonts w:ascii="Times New Roman" w:hAnsi="Times New Roman"/>
          <w:sz w:val="24"/>
          <w:szCs w:val="24"/>
        </w:rPr>
        <w:t>Onuigbo</w:t>
      </w:r>
      <w:proofErr w:type="spellEnd"/>
      <w:r w:rsidRPr="008C6D1F">
        <w:rPr>
          <w:rFonts w:ascii="Times New Roman" w:hAnsi="Times New Roman"/>
          <w:sz w:val="24"/>
          <w:szCs w:val="24"/>
        </w:rPr>
        <w:t xml:space="preserve"> </w:t>
      </w:r>
      <w:r w:rsidR="0035697E">
        <w:rPr>
          <w:rFonts w:ascii="Times New Roman" w:hAnsi="Times New Roman"/>
          <w:sz w:val="24"/>
          <w:szCs w:val="24"/>
        </w:rPr>
        <w:t>&amp;</w:t>
      </w:r>
      <w:r w:rsidRPr="008C6D1F">
        <w:rPr>
          <w:rFonts w:ascii="Times New Roman" w:hAnsi="Times New Roman"/>
          <w:sz w:val="24"/>
          <w:szCs w:val="24"/>
        </w:rPr>
        <w:t xml:space="preserve"> </w:t>
      </w:r>
      <w:proofErr w:type="spellStart"/>
      <w:r w:rsidRPr="008C6D1F">
        <w:rPr>
          <w:rFonts w:ascii="Times New Roman" w:hAnsi="Times New Roman"/>
          <w:sz w:val="24"/>
          <w:szCs w:val="24"/>
        </w:rPr>
        <w:t>Eme</w:t>
      </w:r>
      <w:proofErr w:type="spellEnd"/>
      <w:r w:rsidRPr="008C6D1F">
        <w:rPr>
          <w:rFonts w:ascii="Times New Roman" w:hAnsi="Times New Roman"/>
          <w:sz w:val="24"/>
          <w:szCs w:val="24"/>
        </w:rPr>
        <w:t xml:space="preserve">, 2015). </w:t>
      </w:r>
    </w:p>
    <w:p w:rsidR="00D77B68" w:rsidRPr="007A6A46" w:rsidRDefault="00D77B68" w:rsidP="00D77B68">
      <w:pPr>
        <w:spacing w:line="360" w:lineRule="auto"/>
        <w:jc w:val="both"/>
        <w:rPr>
          <w:rFonts w:ascii="Times New Roman" w:hAnsi="Times New Roman"/>
          <w:sz w:val="24"/>
          <w:szCs w:val="24"/>
        </w:rPr>
      </w:pPr>
      <w:r w:rsidRPr="008C6D1F">
        <w:rPr>
          <w:rFonts w:ascii="Times New Roman" w:hAnsi="Times New Roman"/>
          <w:sz w:val="24"/>
          <w:szCs w:val="24"/>
        </w:rPr>
        <w:t>Trust and fairness are integrity oriented. Therefore, the issues of data integrity, openness, and given equal opportunity to all applicants are germane in the management of N-power program.</w:t>
      </w:r>
      <w:r w:rsidR="00680C6A">
        <w:rPr>
          <w:rFonts w:ascii="Times New Roman" w:hAnsi="Times New Roman"/>
          <w:sz w:val="24"/>
          <w:szCs w:val="24"/>
        </w:rPr>
        <w:t xml:space="preserve"> This is why e-Administration is chosen as a model for the management of N-Power program because of its transparency, accountability, economy, efficiency, effectiveness, and timely delivering of service</w:t>
      </w:r>
      <w:r w:rsidR="002C70F1">
        <w:rPr>
          <w:rFonts w:ascii="Times New Roman" w:hAnsi="Times New Roman"/>
          <w:sz w:val="24"/>
          <w:szCs w:val="24"/>
        </w:rPr>
        <w:t xml:space="preserve"> across time and space, through computer and internet accessories</w:t>
      </w:r>
      <w:r w:rsidR="00680C6A">
        <w:rPr>
          <w:rFonts w:ascii="Times New Roman" w:hAnsi="Times New Roman"/>
          <w:sz w:val="24"/>
          <w:szCs w:val="24"/>
        </w:rPr>
        <w:t>.</w:t>
      </w:r>
      <w:r w:rsidRPr="008C6D1F">
        <w:rPr>
          <w:rFonts w:ascii="Times New Roman" w:hAnsi="Times New Roman"/>
          <w:sz w:val="24"/>
          <w:szCs w:val="24"/>
        </w:rPr>
        <w:t xml:space="preserve"> However, Nigeria has a consistent bad track record concerning accountability. Transparency International (TI) (2017) ranked Nigeria 148</w:t>
      </w:r>
      <w:r w:rsidRPr="008C6D1F">
        <w:rPr>
          <w:rFonts w:ascii="Times New Roman" w:hAnsi="Times New Roman"/>
          <w:sz w:val="24"/>
          <w:szCs w:val="24"/>
          <w:vertAlign w:val="superscript"/>
        </w:rPr>
        <w:t>th</w:t>
      </w:r>
      <w:r w:rsidRPr="008C6D1F">
        <w:rPr>
          <w:rFonts w:ascii="Times New Roman" w:hAnsi="Times New Roman"/>
          <w:sz w:val="24"/>
          <w:szCs w:val="24"/>
        </w:rPr>
        <w:t xml:space="preserve"> out of 180 countries studied in terms of openness, accountability, fairness, and integrity in governance.</w:t>
      </w:r>
      <w:r w:rsidR="002C70F1">
        <w:rPr>
          <w:rFonts w:ascii="Times New Roman" w:hAnsi="Times New Roman"/>
          <w:sz w:val="24"/>
          <w:szCs w:val="24"/>
        </w:rPr>
        <w:t xml:space="preserve"> Nigeria also ranked 8</w:t>
      </w:r>
      <w:r w:rsidR="002C70F1" w:rsidRPr="002C70F1">
        <w:rPr>
          <w:rFonts w:ascii="Times New Roman" w:hAnsi="Times New Roman"/>
          <w:sz w:val="24"/>
          <w:szCs w:val="24"/>
          <w:vertAlign w:val="superscript"/>
        </w:rPr>
        <w:t>th</w:t>
      </w:r>
      <w:r w:rsidR="002C70F1">
        <w:rPr>
          <w:rFonts w:ascii="Times New Roman" w:hAnsi="Times New Roman"/>
          <w:sz w:val="24"/>
          <w:szCs w:val="24"/>
        </w:rPr>
        <w:t xml:space="preserve"> position globally among countries with citizens’ distrust of government officials (World Economic Forum, 2018).</w:t>
      </w:r>
      <w:r w:rsidRPr="008C6D1F">
        <w:rPr>
          <w:rFonts w:ascii="Times New Roman" w:hAnsi="Times New Roman"/>
          <w:sz w:val="24"/>
          <w:szCs w:val="24"/>
        </w:rPr>
        <w:t xml:space="preserve"> Meanwhile, lack of this key factor in the coordination of government programs have deprived citizens their rights, engendered lack of</w:t>
      </w:r>
      <w:r>
        <w:rPr>
          <w:rFonts w:ascii="Times New Roman" w:hAnsi="Times New Roman"/>
          <w:sz w:val="24"/>
          <w:szCs w:val="24"/>
        </w:rPr>
        <w:t xml:space="preserve"> trust, and </w:t>
      </w:r>
      <w:r w:rsidRPr="008C6D1F">
        <w:rPr>
          <w:rFonts w:ascii="Times New Roman" w:hAnsi="Times New Roman"/>
          <w:sz w:val="24"/>
          <w:szCs w:val="24"/>
        </w:rPr>
        <w:t xml:space="preserve">zeal to apply and compete in government </w:t>
      </w:r>
      <w:r w:rsidRPr="008C6D1F">
        <w:rPr>
          <w:rFonts w:ascii="Times New Roman" w:hAnsi="Times New Roman"/>
          <w:sz w:val="24"/>
          <w:szCs w:val="24"/>
        </w:rPr>
        <w:lastRenderedPageBreak/>
        <w:t xml:space="preserve">openings, </w:t>
      </w:r>
      <w:r>
        <w:rPr>
          <w:rFonts w:ascii="Times New Roman" w:hAnsi="Times New Roman"/>
          <w:sz w:val="24"/>
          <w:szCs w:val="24"/>
        </w:rPr>
        <w:t>thus</w:t>
      </w:r>
      <w:r w:rsidRPr="008C6D1F">
        <w:rPr>
          <w:rFonts w:ascii="Times New Roman" w:hAnsi="Times New Roman"/>
          <w:sz w:val="24"/>
          <w:szCs w:val="24"/>
        </w:rPr>
        <w:t xml:space="preserve"> </w:t>
      </w:r>
      <w:r w:rsidR="002C70F1">
        <w:rPr>
          <w:rFonts w:ascii="Times New Roman" w:hAnsi="Times New Roman"/>
          <w:sz w:val="24"/>
          <w:szCs w:val="24"/>
        </w:rPr>
        <w:t xml:space="preserve">it </w:t>
      </w:r>
      <w:r w:rsidRPr="008C6D1F">
        <w:rPr>
          <w:rFonts w:ascii="Times New Roman" w:hAnsi="Times New Roman"/>
          <w:sz w:val="24"/>
          <w:szCs w:val="24"/>
        </w:rPr>
        <w:t xml:space="preserve">created unfair chances </w:t>
      </w:r>
      <w:r w:rsidR="002C70F1">
        <w:rPr>
          <w:rFonts w:ascii="Times New Roman" w:hAnsi="Times New Roman"/>
          <w:sz w:val="24"/>
          <w:szCs w:val="24"/>
        </w:rPr>
        <w:t>and inequity</w:t>
      </w:r>
      <w:r w:rsidRPr="008C6D1F">
        <w:rPr>
          <w:rFonts w:ascii="Times New Roman" w:hAnsi="Times New Roman"/>
          <w:sz w:val="24"/>
          <w:szCs w:val="24"/>
        </w:rPr>
        <w:t xml:space="preserve"> that have crippled and eroded citizenship trust on the government. </w:t>
      </w:r>
      <w:proofErr w:type="spellStart"/>
      <w:r w:rsidRPr="008C6D1F">
        <w:rPr>
          <w:rFonts w:ascii="Times New Roman" w:hAnsi="Times New Roman"/>
          <w:sz w:val="24"/>
          <w:szCs w:val="24"/>
        </w:rPr>
        <w:t>Aduma</w:t>
      </w:r>
      <w:proofErr w:type="spellEnd"/>
      <w:r w:rsidRPr="008C6D1F">
        <w:rPr>
          <w:rFonts w:ascii="Times New Roman" w:hAnsi="Times New Roman"/>
          <w:sz w:val="24"/>
          <w:szCs w:val="24"/>
        </w:rPr>
        <w:t xml:space="preserve"> (2017) noted that how app</w:t>
      </w:r>
      <w:r w:rsidR="002C70F1">
        <w:rPr>
          <w:rFonts w:ascii="Times New Roman" w:hAnsi="Times New Roman"/>
          <w:sz w:val="24"/>
          <w:szCs w:val="24"/>
        </w:rPr>
        <w:t>licants perceive fairness or ine</w:t>
      </w:r>
      <w:r w:rsidRPr="008C6D1F">
        <w:rPr>
          <w:rFonts w:ascii="Times New Roman" w:hAnsi="Times New Roman"/>
          <w:sz w:val="24"/>
          <w:szCs w:val="24"/>
        </w:rPr>
        <w:t xml:space="preserve">quity in recruitment process determine whether they will put up positive or negative Organizational Citizenship </w:t>
      </w:r>
      <w:proofErr w:type="spellStart"/>
      <w:r w:rsidRPr="008C6D1F">
        <w:rPr>
          <w:rFonts w:ascii="Times New Roman" w:hAnsi="Times New Roman"/>
          <w:sz w:val="24"/>
          <w:szCs w:val="24"/>
        </w:rPr>
        <w:t>Behaviour</w:t>
      </w:r>
      <w:proofErr w:type="spellEnd"/>
      <w:r w:rsidRPr="008C6D1F">
        <w:rPr>
          <w:rFonts w:ascii="Times New Roman" w:hAnsi="Times New Roman"/>
          <w:sz w:val="24"/>
          <w:szCs w:val="24"/>
        </w:rPr>
        <w:t xml:space="preserve"> (OCB) when employed or recruited into any system. Armstrong (2009) observed that to ensure a positive employment relationship between management and employees, atmosphere of trust is sine qua non and must be built and grown to the satisfaction of both parties. </w:t>
      </w:r>
    </w:p>
    <w:p w:rsidR="007B5EF4" w:rsidRPr="00560DC0" w:rsidRDefault="00924797" w:rsidP="007B5EF4">
      <w:pPr>
        <w:spacing w:line="360" w:lineRule="auto"/>
        <w:jc w:val="both"/>
        <w:rPr>
          <w:rFonts w:ascii="Times New Roman" w:hAnsi="Times New Roman"/>
          <w:sz w:val="24"/>
          <w:szCs w:val="24"/>
        </w:rPr>
      </w:pPr>
      <w:r>
        <w:rPr>
          <w:rFonts w:ascii="Times New Roman" w:hAnsi="Times New Roman"/>
          <w:sz w:val="24"/>
          <w:szCs w:val="24"/>
        </w:rPr>
        <w:t>Against this backdrop</w:t>
      </w:r>
      <w:r w:rsidR="007B5EF4">
        <w:rPr>
          <w:rFonts w:ascii="Times New Roman" w:hAnsi="Times New Roman"/>
          <w:sz w:val="24"/>
          <w:szCs w:val="24"/>
        </w:rPr>
        <w:t>, this study investigates how the application of e-Administration has impacted</w:t>
      </w:r>
      <w:r w:rsidR="008F7130">
        <w:rPr>
          <w:rFonts w:ascii="Times New Roman" w:hAnsi="Times New Roman"/>
          <w:sz w:val="24"/>
          <w:szCs w:val="24"/>
        </w:rPr>
        <w:t xml:space="preserve"> employment generation </w:t>
      </w:r>
      <w:r w:rsidR="009D3CC5">
        <w:rPr>
          <w:rFonts w:ascii="Times New Roman" w:hAnsi="Times New Roman"/>
          <w:sz w:val="24"/>
          <w:szCs w:val="24"/>
        </w:rPr>
        <w:t>in</w:t>
      </w:r>
      <w:r w:rsidR="007B5EF4">
        <w:rPr>
          <w:rFonts w:ascii="Times New Roman" w:hAnsi="Times New Roman"/>
          <w:sz w:val="24"/>
          <w:szCs w:val="24"/>
        </w:rPr>
        <w:t xml:space="preserve"> the management of </w:t>
      </w:r>
      <w:r>
        <w:rPr>
          <w:rFonts w:ascii="Times New Roman" w:hAnsi="Times New Roman"/>
          <w:sz w:val="24"/>
          <w:szCs w:val="24"/>
        </w:rPr>
        <w:t>N-P</w:t>
      </w:r>
      <w:r w:rsidR="007B5EF4">
        <w:rPr>
          <w:rFonts w:ascii="Times New Roman" w:hAnsi="Times New Roman"/>
          <w:sz w:val="24"/>
          <w:szCs w:val="24"/>
        </w:rPr>
        <w:t>ower program by the Fede</w:t>
      </w:r>
      <w:r w:rsidR="009D3CC5">
        <w:rPr>
          <w:rFonts w:ascii="Times New Roman" w:hAnsi="Times New Roman"/>
          <w:sz w:val="24"/>
          <w:szCs w:val="24"/>
        </w:rPr>
        <w:t>ral Government of Nigeria (FGN)</w:t>
      </w:r>
      <w:r w:rsidR="007B5EF4">
        <w:rPr>
          <w:rFonts w:ascii="Times New Roman" w:hAnsi="Times New Roman"/>
          <w:sz w:val="24"/>
          <w:szCs w:val="24"/>
        </w:rPr>
        <w:t xml:space="preserve"> and</w:t>
      </w:r>
      <w:r w:rsidR="009D3CC5">
        <w:rPr>
          <w:rFonts w:ascii="Times New Roman" w:hAnsi="Times New Roman"/>
          <w:sz w:val="24"/>
          <w:szCs w:val="24"/>
        </w:rPr>
        <w:t>,</w:t>
      </w:r>
      <w:r w:rsidR="007B5EF4">
        <w:rPr>
          <w:rFonts w:ascii="Times New Roman" w:hAnsi="Times New Roman"/>
          <w:sz w:val="24"/>
          <w:szCs w:val="24"/>
        </w:rPr>
        <w:t xml:space="preserve"> its ability to curb </w:t>
      </w:r>
      <w:r>
        <w:rPr>
          <w:rFonts w:ascii="Times New Roman" w:hAnsi="Times New Roman"/>
          <w:sz w:val="24"/>
          <w:szCs w:val="24"/>
        </w:rPr>
        <w:t xml:space="preserve">the </w:t>
      </w:r>
      <w:r w:rsidR="007B5EF4">
        <w:rPr>
          <w:rFonts w:ascii="Times New Roman" w:hAnsi="Times New Roman"/>
          <w:sz w:val="24"/>
          <w:szCs w:val="24"/>
        </w:rPr>
        <w:t xml:space="preserve">scandals </w:t>
      </w:r>
      <w:r w:rsidR="008F7130">
        <w:rPr>
          <w:rFonts w:ascii="Times New Roman" w:hAnsi="Times New Roman"/>
          <w:sz w:val="24"/>
          <w:szCs w:val="24"/>
        </w:rPr>
        <w:t xml:space="preserve">in </w:t>
      </w:r>
      <w:r>
        <w:rPr>
          <w:rFonts w:ascii="Times New Roman" w:hAnsi="Times New Roman"/>
          <w:sz w:val="24"/>
          <w:szCs w:val="24"/>
        </w:rPr>
        <w:t xml:space="preserve">Government </w:t>
      </w:r>
      <w:r w:rsidR="008F7130">
        <w:rPr>
          <w:rFonts w:ascii="Times New Roman" w:hAnsi="Times New Roman"/>
          <w:sz w:val="24"/>
          <w:szCs w:val="24"/>
        </w:rPr>
        <w:t xml:space="preserve">recruitment </w:t>
      </w:r>
      <w:r>
        <w:rPr>
          <w:rFonts w:ascii="Times New Roman" w:hAnsi="Times New Roman"/>
          <w:sz w:val="24"/>
          <w:szCs w:val="24"/>
        </w:rPr>
        <w:t xml:space="preserve">process </w:t>
      </w:r>
      <w:r w:rsidR="007B5EF4">
        <w:rPr>
          <w:rFonts w:ascii="Times New Roman" w:hAnsi="Times New Roman"/>
          <w:sz w:val="24"/>
          <w:szCs w:val="24"/>
        </w:rPr>
        <w:t>in Nigeria</w:t>
      </w:r>
      <w:r>
        <w:rPr>
          <w:rFonts w:ascii="Times New Roman" w:hAnsi="Times New Roman"/>
          <w:sz w:val="24"/>
          <w:szCs w:val="24"/>
        </w:rPr>
        <w:t>.</w:t>
      </w:r>
      <w:r w:rsidR="007B5EF4">
        <w:rPr>
          <w:rFonts w:ascii="Times New Roman" w:hAnsi="Times New Roman"/>
          <w:sz w:val="24"/>
          <w:szCs w:val="24"/>
        </w:rPr>
        <w:t xml:space="preserve">  </w:t>
      </w:r>
      <w:r w:rsidR="009D3CC5">
        <w:rPr>
          <w:rFonts w:ascii="Times New Roman" w:hAnsi="Times New Roman"/>
          <w:sz w:val="24"/>
          <w:szCs w:val="24"/>
        </w:rPr>
        <w:t>To this end, the study is guided by the following research questions:</w:t>
      </w:r>
    </w:p>
    <w:p w:rsidR="007B5EF4" w:rsidRDefault="007B5EF4" w:rsidP="007B5EF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ascertain the extent the application of e-Administration in the management of N-Power program by the FGN has reduced corruption associated with recruitment in Enugu State?</w:t>
      </w:r>
    </w:p>
    <w:p w:rsidR="007B5EF4" w:rsidRPr="009A69AF" w:rsidRDefault="007B5EF4" w:rsidP="007B5EF4">
      <w:pPr>
        <w:pStyle w:val="ListParagraph"/>
        <w:numPr>
          <w:ilvl w:val="0"/>
          <w:numId w:val="1"/>
        </w:numPr>
        <w:spacing w:after="0" w:line="240" w:lineRule="auto"/>
        <w:jc w:val="both"/>
        <w:rPr>
          <w:rFonts w:ascii="Times New Roman" w:eastAsia="Times New Roman" w:hAnsi="Times New Roman" w:cs="Times New Roman"/>
          <w:b/>
          <w:color w:val="000000" w:themeColor="text1"/>
          <w:sz w:val="24"/>
          <w:szCs w:val="24"/>
        </w:rPr>
      </w:pPr>
      <w:r w:rsidRPr="00841246">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verify if</w:t>
      </w:r>
      <w:r w:rsidRPr="008412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841246">
        <w:rPr>
          <w:rFonts w:ascii="Times New Roman" w:hAnsi="Times New Roman" w:cs="Times New Roman"/>
          <w:color w:val="000000" w:themeColor="text1"/>
          <w:sz w:val="24"/>
          <w:szCs w:val="24"/>
        </w:rPr>
        <w:t>N-Power</w:t>
      </w:r>
      <w:r>
        <w:rPr>
          <w:rFonts w:ascii="Times New Roman" w:hAnsi="Times New Roman" w:cs="Times New Roman"/>
          <w:color w:val="000000" w:themeColor="text1"/>
          <w:sz w:val="24"/>
          <w:szCs w:val="24"/>
        </w:rPr>
        <w:t xml:space="preserve"> program</w:t>
      </w:r>
      <w:r w:rsidRPr="00841246">
        <w:rPr>
          <w:rFonts w:ascii="Times New Roman" w:hAnsi="Times New Roman" w:cs="Times New Roman"/>
          <w:color w:val="000000" w:themeColor="text1"/>
          <w:sz w:val="24"/>
          <w:szCs w:val="24"/>
        </w:rPr>
        <w:t xml:space="preserve"> reduced youth unemployment in Enugu State?</w:t>
      </w:r>
    </w:p>
    <w:p w:rsidR="007B5EF4" w:rsidRPr="00821228" w:rsidRDefault="007B5EF4" w:rsidP="007B5EF4">
      <w:pPr>
        <w:spacing w:after="0" w:line="360" w:lineRule="auto"/>
        <w:jc w:val="both"/>
        <w:rPr>
          <w:rFonts w:ascii="Times New Roman" w:hAnsi="Times New Roman"/>
          <w:sz w:val="24"/>
          <w:szCs w:val="24"/>
        </w:rPr>
      </w:pPr>
    </w:p>
    <w:p w:rsidR="007B5EF4" w:rsidRDefault="007B5EF4" w:rsidP="007B5EF4">
      <w:pPr>
        <w:spacing w:after="0" w:line="360" w:lineRule="auto"/>
        <w:jc w:val="center"/>
        <w:rPr>
          <w:rFonts w:ascii="Times New Roman" w:hAnsi="Times New Roman"/>
          <w:b/>
          <w:sz w:val="28"/>
          <w:szCs w:val="28"/>
        </w:rPr>
      </w:pPr>
      <w:r w:rsidRPr="009A69AF">
        <w:rPr>
          <w:rFonts w:ascii="Times New Roman" w:hAnsi="Times New Roman"/>
          <w:b/>
          <w:sz w:val="28"/>
          <w:szCs w:val="28"/>
        </w:rPr>
        <w:t>Theoretical Framework of the Study</w:t>
      </w:r>
    </w:p>
    <w:p w:rsidR="009E60A6" w:rsidRDefault="00A16ABA" w:rsidP="00A16ABA">
      <w:pPr>
        <w:spacing w:after="0" w:line="360" w:lineRule="auto"/>
        <w:jc w:val="both"/>
        <w:rPr>
          <w:rFonts w:ascii="Times New Roman" w:hAnsi="Times New Roman"/>
          <w:sz w:val="24"/>
          <w:szCs w:val="24"/>
        </w:rPr>
      </w:pPr>
      <w:r>
        <w:rPr>
          <w:rFonts w:ascii="Times New Roman" w:hAnsi="Times New Roman"/>
          <w:sz w:val="24"/>
          <w:szCs w:val="24"/>
        </w:rPr>
        <w:t xml:space="preserve">We adopted technological determinism theory. The proponent is Marshall </w:t>
      </w:r>
      <w:proofErr w:type="spellStart"/>
      <w:r w:rsidR="007704A0">
        <w:rPr>
          <w:rFonts w:ascii="Times New Roman" w:hAnsi="Times New Roman"/>
          <w:sz w:val="24"/>
          <w:szCs w:val="24"/>
        </w:rPr>
        <w:t>Mcluhan</w:t>
      </w:r>
      <w:proofErr w:type="spellEnd"/>
      <w:r w:rsidR="007704A0">
        <w:rPr>
          <w:rFonts w:ascii="Times New Roman" w:hAnsi="Times New Roman"/>
          <w:sz w:val="24"/>
          <w:szCs w:val="24"/>
        </w:rPr>
        <w:t>. He propounded the theory in the 1960’s (</w:t>
      </w:r>
      <w:proofErr w:type="spellStart"/>
      <w:r w:rsidR="007704A0">
        <w:rPr>
          <w:rFonts w:ascii="Times New Roman" w:hAnsi="Times New Roman"/>
          <w:sz w:val="24"/>
          <w:szCs w:val="24"/>
        </w:rPr>
        <w:t>Azam</w:t>
      </w:r>
      <w:proofErr w:type="spellEnd"/>
      <w:r w:rsidR="007704A0">
        <w:rPr>
          <w:rFonts w:ascii="Times New Roman" w:hAnsi="Times New Roman"/>
          <w:sz w:val="24"/>
          <w:szCs w:val="24"/>
        </w:rPr>
        <w:t xml:space="preserve">, et al. 2021; </w:t>
      </w:r>
      <w:proofErr w:type="spellStart"/>
      <w:r w:rsidR="007704A0">
        <w:rPr>
          <w:rFonts w:ascii="Times New Roman" w:hAnsi="Times New Roman"/>
          <w:sz w:val="24"/>
          <w:szCs w:val="24"/>
        </w:rPr>
        <w:t>Baran</w:t>
      </w:r>
      <w:proofErr w:type="spellEnd"/>
      <w:r w:rsidR="007704A0">
        <w:rPr>
          <w:rFonts w:ascii="Times New Roman" w:hAnsi="Times New Roman"/>
          <w:sz w:val="24"/>
          <w:szCs w:val="24"/>
        </w:rPr>
        <w:t xml:space="preserve"> &amp; Davis, 2009;</w:t>
      </w:r>
      <w:r w:rsidR="007704A0" w:rsidRPr="007704A0">
        <w:rPr>
          <w:rFonts w:ascii="Times New Roman" w:hAnsi="Times New Roman"/>
          <w:sz w:val="24"/>
          <w:szCs w:val="24"/>
        </w:rPr>
        <w:t xml:space="preserve"> </w:t>
      </w:r>
      <w:proofErr w:type="spellStart"/>
      <w:r w:rsidR="007704A0">
        <w:rPr>
          <w:rFonts w:ascii="Times New Roman" w:hAnsi="Times New Roman"/>
          <w:sz w:val="24"/>
          <w:szCs w:val="24"/>
        </w:rPr>
        <w:t>Okoro</w:t>
      </w:r>
      <w:proofErr w:type="spellEnd"/>
      <w:r w:rsidR="007704A0">
        <w:rPr>
          <w:rFonts w:ascii="Times New Roman" w:hAnsi="Times New Roman"/>
          <w:sz w:val="24"/>
          <w:szCs w:val="24"/>
        </w:rPr>
        <w:t xml:space="preserve">, </w:t>
      </w:r>
      <w:proofErr w:type="spellStart"/>
      <w:r w:rsidR="007704A0">
        <w:rPr>
          <w:rFonts w:ascii="Times New Roman" w:hAnsi="Times New Roman"/>
          <w:sz w:val="24"/>
          <w:szCs w:val="24"/>
        </w:rPr>
        <w:t>Ukonu</w:t>
      </w:r>
      <w:proofErr w:type="spellEnd"/>
      <w:r w:rsidR="007704A0">
        <w:rPr>
          <w:rFonts w:ascii="Times New Roman" w:hAnsi="Times New Roman"/>
          <w:sz w:val="24"/>
          <w:szCs w:val="24"/>
        </w:rPr>
        <w:t xml:space="preserve">, &amp; </w:t>
      </w:r>
      <w:proofErr w:type="spellStart"/>
      <w:r w:rsidR="007704A0">
        <w:rPr>
          <w:rFonts w:ascii="Times New Roman" w:hAnsi="Times New Roman"/>
          <w:sz w:val="24"/>
          <w:szCs w:val="24"/>
        </w:rPr>
        <w:t>Odoemelam</w:t>
      </w:r>
      <w:proofErr w:type="spellEnd"/>
      <w:r w:rsidR="007704A0">
        <w:rPr>
          <w:rFonts w:ascii="Times New Roman" w:hAnsi="Times New Roman"/>
          <w:sz w:val="24"/>
          <w:szCs w:val="24"/>
        </w:rPr>
        <w:t>, 2014). T</w:t>
      </w:r>
      <w:r>
        <w:rPr>
          <w:rFonts w:ascii="Times New Roman" w:hAnsi="Times New Roman"/>
          <w:sz w:val="24"/>
          <w:szCs w:val="24"/>
        </w:rPr>
        <w:t xml:space="preserve">he theory emphasizes the role of technology in shaping and influencing how we communicate and work. No doubts ICT has </w:t>
      </w:r>
      <w:proofErr w:type="spellStart"/>
      <w:r>
        <w:rPr>
          <w:rFonts w:ascii="Times New Roman" w:hAnsi="Times New Roman"/>
          <w:sz w:val="24"/>
          <w:szCs w:val="24"/>
        </w:rPr>
        <w:t>revolutionalized</w:t>
      </w:r>
      <w:proofErr w:type="spellEnd"/>
      <w:r>
        <w:rPr>
          <w:rFonts w:ascii="Times New Roman" w:hAnsi="Times New Roman"/>
          <w:sz w:val="24"/>
          <w:szCs w:val="24"/>
        </w:rPr>
        <w:t xml:space="preserve"> the world into a global village, thereby determining how we communicate and work in today’s modern society. Through technological determinism, the application of e-Administration in the management of N-power program via ICT and its accessories has </w:t>
      </w:r>
      <w:proofErr w:type="spellStart"/>
      <w:r>
        <w:rPr>
          <w:rFonts w:ascii="Times New Roman" w:hAnsi="Times New Roman"/>
          <w:sz w:val="24"/>
          <w:szCs w:val="24"/>
        </w:rPr>
        <w:t>revolutionalized</w:t>
      </w:r>
      <w:proofErr w:type="spellEnd"/>
      <w:r>
        <w:rPr>
          <w:rFonts w:ascii="Times New Roman" w:hAnsi="Times New Roman"/>
          <w:sz w:val="24"/>
          <w:szCs w:val="24"/>
        </w:rPr>
        <w:t xml:space="preserve"> the hitherto manual processes of public space or works into technological realities</w:t>
      </w:r>
      <w:r w:rsidR="00C609FB">
        <w:rPr>
          <w:rFonts w:ascii="Times New Roman" w:hAnsi="Times New Roman"/>
          <w:sz w:val="24"/>
          <w:szCs w:val="24"/>
        </w:rPr>
        <w:t>,</w:t>
      </w:r>
      <w:r>
        <w:rPr>
          <w:rFonts w:ascii="Times New Roman" w:hAnsi="Times New Roman"/>
          <w:sz w:val="24"/>
          <w:szCs w:val="24"/>
        </w:rPr>
        <w:t xml:space="preserve"> where prospective N-Power candidates stay anywhere in Nigeria and apply for the program using computer and its accessories like internet, data, etc. Equally, it has made the beneficiaries to receive monthly stipends and alerts through internet/online banking services, receive announcements or instructions from the coordinating </w:t>
      </w:r>
      <w:r w:rsidR="00F77335">
        <w:rPr>
          <w:rFonts w:ascii="Times New Roman" w:hAnsi="Times New Roman"/>
          <w:sz w:val="24"/>
          <w:szCs w:val="24"/>
        </w:rPr>
        <w:t>ministry in</w:t>
      </w:r>
      <w:r>
        <w:rPr>
          <w:rFonts w:ascii="Times New Roman" w:hAnsi="Times New Roman"/>
          <w:sz w:val="24"/>
          <w:szCs w:val="24"/>
        </w:rPr>
        <w:t xml:space="preserve"> real time through social media handlers, email services, acquire knowledge, and training via real time and live streaming training programs. The applicants register online, take </w:t>
      </w:r>
      <w:r>
        <w:rPr>
          <w:rFonts w:ascii="Times New Roman" w:hAnsi="Times New Roman"/>
          <w:sz w:val="24"/>
          <w:szCs w:val="24"/>
        </w:rPr>
        <w:lastRenderedPageBreak/>
        <w:t>written exam/interview online, do verification and documentation online, etc. The entire processes adopted in the management of N-Power are ICT responsive as a result of e-Administration deployed in the management of the program.</w:t>
      </w:r>
      <w:r w:rsidR="009E60A6" w:rsidRPr="009E60A6">
        <w:rPr>
          <w:rFonts w:ascii="Times New Roman" w:hAnsi="Times New Roman"/>
          <w:sz w:val="24"/>
          <w:szCs w:val="24"/>
        </w:rPr>
        <w:t xml:space="preserve"> </w:t>
      </w:r>
    </w:p>
    <w:p w:rsidR="00AA03B6" w:rsidRDefault="00AA03B6" w:rsidP="00A16ABA">
      <w:pPr>
        <w:spacing w:after="0" w:line="360" w:lineRule="auto"/>
        <w:jc w:val="both"/>
        <w:rPr>
          <w:rFonts w:ascii="Times New Roman" w:hAnsi="Times New Roman"/>
          <w:sz w:val="24"/>
          <w:szCs w:val="24"/>
        </w:rPr>
      </w:pPr>
    </w:p>
    <w:p w:rsidR="00A16ABA" w:rsidRDefault="00A16ABA" w:rsidP="008F59F3">
      <w:pPr>
        <w:spacing w:after="0" w:line="360" w:lineRule="auto"/>
        <w:jc w:val="both"/>
        <w:rPr>
          <w:rFonts w:ascii="Times New Roman" w:hAnsi="Times New Roman"/>
          <w:sz w:val="24"/>
          <w:szCs w:val="24"/>
        </w:rPr>
      </w:pPr>
      <w:r>
        <w:rPr>
          <w:rFonts w:ascii="Times New Roman" w:hAnsi="Times New Roman"/>
          <w:sz w:val="24"/>
          <w:szCs w:val="24"/>
        </w:rPr>
        <w:t xml:space="preserve">On the other hand, the coordinating </w:t>
      </w:r>
      <w:r w:rsidR="00AA03B6">
        <w:rPr>
          <w:rFonts w:ascii="Times New Roman" w:hAnsi="Times New Roman"/>
          <w:sz w:val="24"/>
          <w:szCs w:val="24"/>
        </w:rPr>
        <w:t>ministry</w:t>
      </w:r>
      <w:r>
        <w:rPr>
          <w:rFonts w:ascii="Times New Roman" w:hAnsi="Times New Roman"/>
          <w:sz w:val="24"/>
          <w:szCs w:val="24"/>
        </w:rPr>
        <w:t xml:space="preserve"> manages and administers millions of applicants and beneficiaries successfully and seamlessly without any physical contact with the people. The N-Power program from A-Z is wired to respond to ICT and its accessories which is the bedrock for effective and efficient e-Administration. This could not have been possible without a well developed and robust system of technologically determined trends and yearnings in the global scheme of things heralded by ICT and through globalization. </w:t>
      </w:r>
      <w:r w:rsidR="00AA03B6">
        <w:rPr>
          <w:rFonts w:ascii="Times New Roman" w:hAnsi="Times New Roman"/>
          <w:sz w:val="24"/>
          <w:szCs w:val="24"/>
        </w:rPr>
        <w:t>T</w:t>
      </w:r>
      <w:r w:rsidR="00AA03B6" w:rsidRPr="00E659A5">
        <w:rPr>
          <w:rFonts w:ascii="Times New Roman" w:hAnsi="Times New Roman"/>
          <w:sz w:val="24"/>
          <w:szCs w:val="24"/>
        </w:rPr>
        <w:t>echnological determinism</w:t>
      </w:r>
      <w:r w:rsidR="00AA03B6">
        <w:rPr>
          <w:rFonts w:ascii="Times New Roman" w:hAnsi="Times New Roman"/>
          <w:sz w:val="24"/>
          <w:szCs w:val="24"/>
        </w:rPr>
        <w:t xml:space="preserve"> according to Smith &amp; Marx</w:t>
      </w:r>
      <w:r w:rsidR="00AA03B6" w:rsidRPr="00E659A5">
        <w:rPr>
          <w:rFonts w:ascii="Times New Roman" w:hAnsi="Times New Roman"/>
          <w:sz w:val="24"/>
          <w:szCs w:val="24"/>
        </w:rPr>
        <w:t xml:space="preserve"> </w:t>
      </w:r>
      <w:r w:rsidR="00AA03B6">
        <w:rPr>
          <w:rFonts w:ascii="Times New Roman" w:hAnsi="Times New Roman"/>
          <w:sz w:val="24"/>
          <w:szCs w:val="24"/>
        </w:rPr>
        <w:t>(</w:t>
      </w:r>
      <w:r w:rsidR="00AA03B6" w:rsidRPr="00E659A5">
        <w:rPr>
          <w:rFonts w:ascii="Times New Roman" w:hAnsi="Times New Roman"/>
          <w:sz w:val="24"/>
          <w:szCs w:val="24"/>
        </w:rPr>
        <w:t>1994</w:t>
      </w:r>
      <w:r w:rsidR="00AA03B6">
        <w:rPr>
          <w:rFonts w:ascii="Times New Roman" w:hAnsi="Times New Roman"/>
          <w:sz w:val="24"/>
          <w:szCs w:val="24"/>
        </w:rPr>
        <w:t>), and</w:t>
      </w:r>
      <w:r w:rsidR="00AA03B6" w:rsidRPr="008E656E">
        <w:rPr>
          <w:rFonts w:ascii="Times New Roman" w:hAnsi="Times New Roman"/>
          <w:sz w:val="24"/>
          <w:szCs w:val="24"/>
        </w:rPr>
        <w:t xml:space="preserve"> </w:t>
      </w:r>
      <w:proofErr w:type="spellStart"/>
      <w:r w:rsidR="00AA03B6">
        <w:rPr>
          <w:rFonts w:ascii="Times New Roman" w:hAnsi="Times New Roman"/>
          <w:sz w:val="24"/>
          <w:szCs w:val="24"/>
        </w:rPr>
        <w:t>Bimber</w:t>
      </w:r>
      <w:proofErr w:type="spellEnd"/>
      <w:r w:rsidR="00AA03B6" w:rsidRPr="00E659A5">
        <w:rPr>
          <w:rFonts w:ascii="Times New Roman" w:hAnsi="Times New Roman"/>
          <w:sz w:val="24"/>
          <w:szCs w:val="24"/>
        </w:rPr>
        <w:t xml:space="preserve"> </w:t>
      </w:r>
      <w:r w:rsidR="00AA03B6">
        <w:rPr>
          <w:rFonts w:ascii="Times New Roman" w:hAnsi="Times New Roman"/>
          <w:sz w:val="24"/>
          <w:szCs w:val="24"/>
        </w:rPr>
        <w:t>(</w:t>
      </w:r>
      <w:r w:rsidR="00AA03B6" w:rsidRPr="00E659A5">
        <w:rPr>
          <w:rFonts w:ascii="Times New Roman" w:hAnsi="Times New Roman"/>
          <w:sz w:val="24"/>
          <w:szCs w:val="24"/>
        </w:rPr>
        <w:t>1990</w:t>
      </w:r>
      <w:r w:rsidR="00AA03B6">
        <w:rPr>
          <w:rFonts w:ascii="Times New Roman" w:hAnsi="Times New Roman"/>
          <w:sz w:val="24"/>
          <w:szCs w:val="24"/>
        </w:rPr>
        <w:t>) provide critical interpretations</w:t>
      </w:r>
      <w:r w:rsidR="00AA03B6" w:rsidRPr="00E659A5">
        <w:rPr>
          <w:rFonts w:ascii="Times New Roman" w:hAnsi="Times New Roman"/>
          <w:sz w:val="24"/>
          <w:szCs w:val="24"/>
        </w:rPr>
        <w:t xml:space="preserve"> </w:t>
      </w:r>
      <w:r w:rsidR="00AA03B6">
        <w:rPr>
          <w:rFonts w:ascii="Times New Roman" w:hAnsi="Times New Roman"/>
          <w:sz w:val="24"/>
          <w:szCs w:val="24"/>
        </w:rPr>
        <w:t>and analysis on the</w:t>
      </w:r>
      <w:r w:rsidR="00AA03B6" w:rsidRPr="00E659A5">
        <w:rPr>
          <w:rFonts w:ascii="Times New Roman" w:hAnsi="Times New Roman"/>
          <w:sz w:val="24"/>
          <w:szCs w:val="24"/>
        </w:rPr>
        <w:t xml:space="preserve"> development</w:t>
      </w:r>
      <w:r w:rsidR="00AA03B6">
        <w:rPr>
          <w:rFonts w:ascii="Times New Roman" w:hAnsi="Times New Roman"/>
          <w:sz w:val="24"/>
          <w:szCs w:val="24"/>
        </w:rPr>
        <w:t>s in technology</w:t>
      </w:r>
      <w:r w:rsidR="00AA03B6" w:rsidRPr="00E659A5">
        <w:rPr>
          <w:rFonts w:ascii="Times New Roman" w:hAnsi="Times New Roman"/>
          <w:sz w:val="24"/>
          <w:szCs w:val="24"/>
        </w:rPr>
        <w:t xml:space="preserve">, </w:t>
      </w:r>
      <w:r w:rsidR="00AA03B6">
        <w:rPr>
          <w:rFonts w:ascii="Times New Roman" w:hAnsi="Times New Roman"/>
          <w:sz w:val="24"/>
          <w:szCs w:val="24"/>
        </w:rPr>
        <w:t xml:space="preserve">discoveries, </w:t>
      </w:r>
      <w:r w:rsidR="00AA03B6" w:rsidRPr="00E659A5">
        <w:rPr>
          <w:rFonts w:ascii="Times New Roman" w:hAnsi="Times New Roman"/>
          <w:sz w:val="24"/>
          <w:szCs w:val="24"/>
        </w:rPr>
        <w:t>innovation</w:t>
      </w:r>
      <w:r w:rsidR="00AA03B6">
        <w:rPr>
          <w:rFonts w:ascii="Times New Roman" w:hAnsi="Times New Roman"/>
          <w:sz w:val="24"/>
          <w:szCs w:val="24"/>
        </w:rPr>
        <w:t>s,</w:t>
      </w:r>
      <w:r w:rsidR="00AA03B6" w:rsidRPr="00E659A5">
        <w:rPr>
          <w:rFonts w:ascii="Times New Roman" w:hAnsi="Times New Roman"/>
          <w:sz w:val="24"/>
          <w:szCs w:val="24"/>
        </w:rPr>
        <w:t xml:space="preserve"> </w:t>
      </w:r>
      <w:r w:rsidR="00AA03B6">
        <w:rPr>
          <w:rFonts w:ascii="Times New Roman" w:hAnsi="Times New Roman"/>
          <w:sz w:val="24"/>
          <w:szCs w:val="24"/>
        </w:rPr>
        <w:t>inventions, and deployed as</w:t>
      </w:r>
      <w:r w:rsidR="00AA03B6" w:rsidRPr="00E659A5">
        <w:rPr>
          <w:rFonts w:ascii="Times New Roman" w:hAnsi="Times New Roman"/>
          <w:sz w:val="24"/>
          <w:szCs w:val="24"/>
        </w:rPr>
        <w:t xml:space="preserve"> the </w:t>
      </w:r>
      <w:r w:rsidR="00AA03B6">
        <w:rPr>
          <w:rFonts w:ascii="Times New Roman" w:hAnsi="Times New Roman"/>
          <w:sz w:val="24"/>
          <w:szCs w:val="24"/>
        </w:rPr>
        <w:t>sole</w:t>
      </w:r>
      <w:r w:rsidR="00AA03B6" w:rsidRPr="00E659A5">
        <w:rPr>
          <w:rFonts w:ascii="Times New Roman" w:hAnsi="Times New Roman"/>
          <w:sz w:val="24"/>
          <w:szCs w:val="24"/>
        </w:rPr>
        <w:t xml:space="preserve"> </w:t>
      </w:r>
      <w:r w:rsidR="00AA03B6">
        <w:rPr>
          <w:rFonts w:ascii="Times New Roman" w:hAnsi="Times New Roman"/>
          <w:sz w:val="24"/>
          <w:szCs w:val="24"/>
        </w:rPr>
        <w:t>roadmap in solving</w:t>
      </w:r>
      <w:r w:rsidR="00AA03B6" w:rsidRPr="00E659A5">
        <w:rPr>
          <w:rFonts w:ascii="Times New Roman" w:hAnsi="Times New Roman"/>
          <w:sz w:val="24"/>
          <w:szCs w:val="24"/>
        </w:rPr>
        <w:t xml:space="preserve"> </w:t>
      </w:r>
      <w:r w:rsidR="00AA03B6">
        <w:rPr>
          <w:rFonts w:ascii="Times New Roman" w:hAnsi="Times New Roman"/>
          <w:sz w:val="24"/>
          <w:szCs w:val="24"/>
        </w:rPr>
        <w:t>problems</w:t>
      </w:r>
      <w:r w:rsidR="00AA03B6" w:rsidRPr="009E60A6">
        <w:rPr>
          <w:rFonts w:ascii="Times New Roman" w:hAnsi="Times New Roman"/>
          <w:sz w:val="24"/>
          <w:szCs w:val="24"/>
        </w:rPr>
        <w:t xml:space="preserve"> </w:t>
      </w:r>
      <w:r w:rsidR="00AA03B6">
        <w:rPr>
          <w:rFonts w:ascii="Times New Roman" w:hAnsi="Times New Roman"/>
          <w:sz w:val="24"/>
          <w:szCs w:val="24"/>
        </w:rPr>
        <w:t>(socio-</w:t>
      </w:r>
      <w:r w:rsidR="00AA03B6" w:rsidRPr="00E659A5">
        <w:rPr>
          <w:rFonts w:ascii="Times New Roman" w:hAnsi="Times New Roman"/>
          <w:sz w:val="24"/>
          <w:szCs w:val="24"/>
        </w:rPr>
        <w:t>economic</w:t>
      </w:r>
      <w:r w:rsidR="00AA03B6">
        <w:rPr>
          <w:rFonts w:ascii="Times New Roman" w:hAnsi="Times New Roman"/>
          <w:sz w:val="24"/>
          <w:szCs w:val="24"/>
        </w:rPr>
        <w:t>,</w:t>
      </w:r>
      <w:r w:rsidR="00AA03B6" w:rsidRPr="00E659A5">
        <w:rPr>
          <w:rFonts w:ascii="Times New Roman" w:hAnsi="Times New Roman"/>
          <w:sz w:val="24"/>
          <w:szCs w:val="24"/>
        </w:rPr>
        <w:t xml:space="preserve"> </w:t>
      </w:r>
      <w:r w:rsidR="00AA03B6">
        <w:rPr>
          <w:rFonts w:ascii="Times New Roman" w:hAnsi="Times New Roman"/>
          <w:sz w:val="24"/>
          <w:szCs w:val="24"/>
        </w:rPr>
        <w:t xml:space="preserve">environmental, </w:t>
      </w:r>
      <w:r w:rsidR="00AA03B6" w:rsidRPr="00E659A5">
        <w:rPr>
          <w:rFonts w:ascii="Times New Roman" w:hAnsi="Times New Roman"/>
          <w:sz w:val="24"/>
          <w:szCs w:val="24"/>
        </w:rPr>
        <w:t>and political</w:t>
      </w:r>
      <w:r w:rsidR="00AA03B6">
        <w:rPr>
          <w:rFonts w:ascii="Times New Roman" w:hAnsi="Times New Roman"/>
          <w:sz w:val="24"/>
          <w:szCs w:val="24"/>
        </w:rPr>
        <w:t>), thereby bringing</w:t>
      </w:r>
      <w:r w:rsidR="00AA03B6" w:rsidRPr="00E659A5">
        <w:rPr>
          <w:rFonts w:ascii="Times New Roman" w:hAnsi="Times New Roman"/>
          <w:sz w:val="24"/>
          <w:szCs w:val="24"/>
        </w:rPr>
        <w:t xml:space="preserve"> </w:t>
      </w:r>
      <w:r w:rsidR="00AA03B6">
        <w:rPr>
          <w:rFonts w:ascii="Times New Roman" w:hAnsi="Times New Roman"/>
          <w:sz w:val="24"/>
          <w:szCs w:val="24"/>
        </w:rPr>
        <w:t>changes and improvements that transform society.</w:t>
      </w:r>
    </w:p>
    <w:p w:rsidR="008F59F3" w:rsidRDefault="008F59F3" w:rsidP="008F59F3">
      <w:pPr>
        <w:spacing w:after="0" w:line="360" w:lineRule="auto"/>
        <w:jc w:val="both"/>
        <w:rPr>
          <w:rFonts w:ascii="Times New Roman" w:hAnsi="Times New Roman"/>
          <w:sz w:val="24"/>
          <w:szCs w:val="24"/>
        </w:rPr>
      </w:pPr>
    </w:p>
    <w:p w:rsidR="00A16ABA" w:rsidRPr="00A16ABA" w:rsidRDefault="00A16ABA" w:rsidP="00A16ABA">
      <w:pPr>
        <w:spacing w:line="360" w:lineRule="auto"/>
        <w:jc w:val="both"/>
        <w:rPr>
          <w:rFonts w:ascii="Times New Roman" w:hAnsi="Times New Roman"/>
          <w:sz w:val="24"/>
          <w:szCs w:val="24"/>
        </w:rPr>
      </w:pPr>
      <w:proofErr w:type="spellStart"/>
      <w:r>
        <w:rPr>
          <w:rFonts w:ascii="Times New Roman" w:hAnsi="Times New Roman"/>
          <w:sz w:val="24"/>
          <w:szCs w:val="24"/>
        </w:rPr>
        <w:t>Odoemelam</w:t>
      </w:r>
      <w:proofErr w:type="spellEnd"/>
      <w:r>
        <w:rPr>
          <w:rFonts w:ascii="Times New Roman" w:hAnsi="Times New Roman"/>
          <w:sz w:val="24"/>
          <w:szCs w:val="24"/>
        </w:rPr>
        <w:t xml:space="preserve">, </w:t>
      </w:r>
      <w:proofErr w:type="spellStart"/>
      <w:r>
        <w:rPr>
          <w:rFonts w:ascii="Times New Roman" w:hAnsi="Times New Roman"/>
          <w:sz w:val="24"/>
          <w:szCs w:val="24"/>
        </w:rPr>
        <w:t>Adibe</w:t>
      </w:r>
      <w:proofErr w:type="spellEnd"/>
      <w:r>
        <w:rPr>
          <w:rFonts w:ascii="Times New Roman" w:hAnsi="Times New Roman"/>
          <w:sz w:val="24"/>
          <w:szCs w:val="24"/>
        </w:rPr>
        <w:t xml:space="preserve"> &amp; </w:t>
      </w:r>
      <w:proofErr w:type="spellStart"/>
      <w:r>
        <w:rPr>
          <w:rFonts w:ascii="Times New Roman" w:hAnsi="Times New Roman"/>
          <w:sz w:val="24"/>
          <w:szCs w:val="24"/>
        </w:rPr>
        <w:t>Chibuwe</w:t>
      </w:r>
      <w:proofErr w:type="spellEnd"/>
      <w:r>
        <w:rPr>
          <w:rFonts w:ascii="Times New Roman" w:hAnsi="Times New Roman"/>
          <w:sz w:val="24"/>
          <w:szCs w:val="24"/>
        </w:rPr>
        <w:t xml:space="preserve"> (2012) opined that the medium of technological determinism has demonstrated that ICT is speedily used in navigating and socializing the world into an interactive hub; whereas </w:t>
      </w:r>
      <w:proofErr w:type="spellStart"/>
      <w:r>
        <w:rPr>
          <w:rFonts w:ascii="Times New Roman" w:hAnsi="Times New Roman"/>
          <w:sz w:val="24"/>
          <w:szCs w:val="24"/>
        </w:rPr>
        <w:t>Eze</w:t>
      </w:r>
      <w:proofErr w:type="spellEnd"/>
      <w:r>
        <w:rPr>
          <w:rFonts w:ascii="Times New Roman" w:hAnsi="Times New Roman"/>
          <w:sz w:val="24"/>
          <w:szCs w:val="24"/>
        </w:rPr>
        <w:t xml:space="preserve"> (2005) pointed out that the explosion in ICT has revolutionized the world in unquantifiable measures. That is to say that the medium and the message in the application of the theory of technological determinism centre on globalization – borderless world that has demystify distance barriers and physical requirements of humans to congregate in a place before doing anything has been long shattered, thereby providing effective and efficient management of men, resources, machines, and daily operational support system. This is exactly what the use of e-Administration does in the management of N-Power program by the FGN as demonstrated in the application of the technological determinism theoretical framework of this study, as analyzed above.</w:t>
      </w:r>
    </w:p>
    <w:p w:rsidR="007B5EF4" w:rsidRPr="00982747" w:rsidRDefault="007B5EF4" w:rsidP="007B5EF4">
      <w:pPr>
        <w:spacing w:after="0" w:line="360" w:lineRule="auto"/>
        <w:jc w:val="center"/>
        <w:rPr>
          <w:rFonts w:ascii="Times New Roman" w:hAnsi="Times New Roman"/>
          <w:b/>
          <w:sz w:val="28"/>
          <w:szCs w:val="28"/>
        </w:rPr>
      </w:pPr>
      <w:r>
        <w:rPr>
          <w:rFonts w:ascii="Times New Roman" w:hAnsi="Times New Roman"/>
          <w:b/>
          <w:sz w:val="28"/>
          <w:szCs w:val="28"/>
        </w:rPr>
        <w:t>M</w:t>
      </w:r>
      <w:r w:rsidR="00C01DF5">
        <w:rPr>
          <w:rFonts w:ascii="Times New Roman" w:hAnsi="Times New Roman"/>
          <w:b/>
          <w:sz w:val="28"/>
          <w:szCs w:val="28"/>
        </w:rPr>
        <w:t>aterials and m</w:t>
      </w:r>
      <w:r>
        <w:rPr>
          <w:rFonts w:ascii="Times New Roman" w:hAnsi="Times New Roman"/>
          <w:b/>
          <w:sz w:val="28"/>
          <w:szCs w:val="28"/>
        </w:rPr>
        <w:t>ethodology</w:t>
      </w:r>
    </w:p>
    <w:p w:rsidR="007B5EF4" w:rsidRDefault="007B5EF4" w:rsidP="007B5EF4">
      <w:pPr>
        <w:spacing w:after="0" w:line="360" w:lineRule="auto"/>
        <w:jc w:val="both"/>
        <w:rPr>
          <w:rFonts w:ascii="Times New Roman" w:hAnsi="Times New Roman"/>
          <w:sz w:val="24"/>
          <w:szCs w:val="24"/>
        </w:rPr>
      </w:pPr>
      <w:r>
        <w:rPr>
          <w:rFonts w:ascii="Times New Roman" w:hAnsi="Times New Roman"/>
          <w:sz w:val="24"/>
          <w:szCs w:val="24"/>
        </w:rPr>
        <w:t>The</w:t>
      </w:r>
      <w:r w:rsidRPr="00FA3CE2">
        <w:rPr>
          <w:rFonts w:ascii="Times New Roman" w:hAnsi="Times New Roman"/>
          <w:sz w:val="24"/>
          <w:szCs w:val="24"/>
        </w:rPr>
        <w:t xml:space="preserve"> </w:t>
      </w:r>
      <w:r>
        <w:rPr>
          <w:rFonts w:ascii="Times New Roman" w:hAnsi="Times New Roman"/>
          <w:sz w:val="24"/>
          <w:szCs w:val="24"/>
        </w:rPr>
        <w:t>research design used in the work is</w:t>
      </w:r>
      <w:r w:rsidR="000C27AB">
        <w:rPr>
          <w:rFonts w:ascii="Times New Roman" w:hAnsi="Times New Roman"/>
          <w:sz w:val="24"/>
          <w:szCs w:val="24"/>
        </w:rPr>
        <w:t xml:space="preserve"> a</w:t>
      </w:r>
      <w:r>
        <w:rPr>
          <w:rFonts w:ascii="Times New Roman" w:hAnsi="Times New Roman"/>
          <w:sz w:val="24"/>
          <w:szCs w:val="24"/>
        </w:rPr>
        <w:t xml:space="preserve"> qualitative research approach that leverages field survey method. A survey research method is adopted because it is suitable for this work. Reason is that survey research provides a window for collecting </w:t>
      </w:r>
      <w:r w:rsidR="00F3253C">
        <w:rPr>
          <w:rFonts w:ascii="Times New Roman" w:hAnsi="Times New Roman"/>
          <w:sz w:val="24"/>
          <w:szCs w:val="24"/>
        </w:rPr>
        <w:t xml:space="preserve">large </w:t>
      </w:r>
      <w:r>
        <w:rPr>
          <w:rFonts w:ascii="Times New Roman" w:hAnsi="Times New Roman"/>
          <w:sz w:val="24"/>
          <w:szCs w:val="24"/>
        </w:rPr>
        <w:t>data within a short time frame</w:t>
      </w:r>
      <w:r w:rsidR="00F3253C">
        <w:rPr>
          <w:rFonts w:ascii="Times New Roman" w:hAnsi="Times New Roman"/>
          <w:sz w:val="24"/>
          <w:szCs w:val="24"/>
        </w:rPr>
        <w:t xml:space="preserve"> (</w:t>
      </w:r>
      <w:proofErr w:type="spellStart"/>
      <w:r w:rsidR="00F3253C">
        <w:rPr>
          <w:rFonts w:ascii="Times New Roman" w:hAnsi="Times New Roman"/>
          <w:sz w:val="24"/>
          <w:szCs w:val="24"/>
        </w:rPr>
        <w:t>Eze</w:t>
      </w:r>
      <w:proofErr w:type="spellEnd"/>
      <w:r w:rsidR="00F3253C">
        <w:rPr>
          <w:rFonts w:ascii="Times New Roman" w:hAnsi="Times New Roman"/>
          <w:sz w:val="24"/>
          <w:szCs w:val="24"/>
        </w:rPr>
        <w:t xml:space="preserve"> </w:t>
      </w:r>
      <w:r w:rsidR="00F3253C">
        <w:rPr>
          <w:rFonts w:ascii="Times New Roman" w:hAnsi="Times New Roman"/>
          <w:sz w:val="24"/>
          <w:szCs w:val="24"/>
        </w:rPr>
        <w:lastRenderedPageBreak/>
        <w:t>&amp;</w:t>
      </w:r>
      <w:r w:rsidR="00483638">
        <w:rPr>
          <w:rFonts w:ascii="Times New Roman" w:hAnsi="Times New Roman"/>
          <w:sz w:val="24"/>
          <w:szCs w:val="24"/>
        </w:rPr>
        <w:t xml:space="preserve"> </w:t>
      </w:r>
      <w:proofErr w:type="spellStart"/>
      <w:r w:rsidR="00483638">
        <w:rPr>
          <w:rFonts w:ascii="Times New Roman" w:hAnsi="Times New Roman"/>
          <w:sz w:val="24"/>
          <w:szCs w:val="24"/>
        </w:rPr>
        <w:t>O</w:t>
      </w:r>
      <w:r w:rsidR="000968DC">
        <w:rPr>
          <w:rFonts w:ascii="Times New Roman" w:hAnsi="Times New Roman"/>
          <w:sz w:val="24"/>
          <w:szCs w:val="24"/>
        </w:rPr>
        <w:t>kechukwu</w:t>
      </w:r>
      <w:proofErr w:type="spellEnd"/>
      <w:r w:rsidR="000968DC">
        <w:rPr>
          <w:rFonts w:ascii="Times New Roman" w:hAnsi="Times New Roman"/>
          <w:sz w:val="24"/>
          <w:szCs w:val="24"/>
        </w:rPr>
        <w:t xml:space="preserve">, 2022; </w:t>
      </w:r>
      <w:proofErr w:type="spellStart"/>
      <w:r w:rsidR="000968DC">
        <w:rPr>
          <w:rFonts w:ascii="Times New Roman" w:hAnsi="Times New Roman"/>
          <w:sz w:val="24"/>
          <w:szCs w:val="24"/>
        </w:rPr>
        <w:t>Areh</w:t>
      </w:r>
      <w:proofErr w:type="spellEnd"/>
      <w:r w:rsidR="000968DC">
        <w:rPr>
          <w:rFonts w:ascii="Times New Roman" w:hAnsi="Times New Roman"/>
          <w:sz w:val="24"/>
          <w:szCs w:val="24"/>
        </w:rPr>
        <w:t xml:space="preserve"> et al. 2020</w:t>
      </w:r>
      <w:r w:rsidR="00F3253C">
        <w:rPr>
          <w:rFonts w:ascii="Times New Roman" w:hAnsi="Times New Roman"/>
          <w:sz w:val="24"/>
          <w:szCs w:val="24"/>
        </w:rPr>
        <w:t>)</w:t>
      </w:r>
      <w:r>
        <w:rPr>
          <w:rFonts w:ascii="Times New Roman" w:hAnsi="Times New Roman"/>
          <w:sz w:val="24"/>
          <w:szCs w:val="24"/>
        </w:rPr>
        <w:t>, where a particular group or segment is isolated or picked or focused on and is studied, analyzed</w:t>
      </w:r>
      <w:r w:rsidR="00483638">
        <w:rPr>
          <w:rFonts w:ascii="Times New Roman" w:hAnsi="Times New Roman"/>
          <w:sz w:val="24"/>
          <w:szCs w:val="24"/>
        </w:rPr>
        <w:t>, and interpreted for ease of understanding</w:t>
      </w:r>
      <w:r>
        <w:rPr>
          <w:rFonts w:ascii="Times New Roman" w:hAnsi="Times New Roman"/>
          <w:sz w:val="24"/>
          <w:szCs w:val="24"/>
        </w:rPr>
        <w:t>. S</w:t>
      </w:r>
      <w:r w:rsidRPr="003E773F">
        <w:rPr>
          <w:rFonts w:ascii="Times New Roman" w:hAnsi="Times New Roman"/>
          <w:sz w:val="24"/>
          <w:szCs w:val="24"/>
        </w:rPr>
        <w:t xml:space="preserve">urvey research design </w:t>
      </w:r>
      <w:r>
        <w:rPr>
          <w:rFonts w:ascii="Times New Roman" w:hAnsi="Times New Roman"/>
          <w:sz w:val="24"/>
          <w:szCs w:val="24"/>
        </w:rPr>
        <w:t>has to do with</w:t>
      </w:r>
      <w:r w:rsidRPr="003E773F">
        <w:rPr>
          <w:rFonts w:ascii="Times New Roman" w:hAnsi="Times New Roman"/>
          <w:sz w:val="24"/>
          <w:szCs w:val="24"/>
        </w:rPr>
        <w:t xml:space="preserve"> administering a survey instrument</w:t>
      </w:r>
      <w:r>
        <w:rPr>
          <w:rFonts w:ascii="Times New Roman" w:hAnsi="Times New Roman"/>
          <w:sz w:val="24"/>
          <w:szCs w:val="24"/>
        </w:rPr>
        <w:t xml:space="preserve">, that is often, </w:t>
      </w:r>
      <w:r w:rsidRPr="003E773F">
        <w:rPr>
          <w:rFonts w:ascii="Times New Roman" w:hAnsi="Times New Roman"/>
          <w:sz w:val="24"/>
          <w:szCs w:val="24"/>
        </w:rPr>
        <w:t>a structured</w:t>
      </w:r>
      <w:r>
        <w:rPr>
          <w:rFonts w:ascii="Times New Roman" w:hAnsi="Times New Roman"/>
          <w:sz w:val="24"/>
          <w:szCs w:val="24"/>
        </w:rPr>
        <w:t xml:space="preserve"> or semi-structured</w:t>
      </w:r>
      <w:r w:rsidRPr="003E773F">
        <w:rPr>
          <w:rFonts w:ascii="Times New Roman" w:hAnsi="Times New Roman"/>
          <w:sz w:val="24"/>
          <w:szCs w:val="24"/>
        </w:rPr>
        <w:t xml:space="preserve"> questionnaire</w:t>
      </w:r>
      <w:r>
        <w:rPr>
          <w:rFonts w:ascii="Times New Roman" w:hAnsi="Times New Roman"/>
          <w:sz w:val="24"/>
          <w:szCs w:val="24"/>
        </w:rPr>
        <w:t>, or key informant interview</w:t>
      </w:r>
      <w:r w:rsidR="001D6AD8">
        <w:rPr>
          <w:rFonts w:ascii="Times New Roman" w:hAnsi="Times New Roman"/>
          <w:sz w:val="24"/>
          <w:szCs w:val="24"/>
        </w:rPr>
        <w:t>s</w:t>
      </w:r>
      <w:r>
        <w:rPr>
          <w:rFonts w:ascii="Times New Roman" w:hAnsi="Times New Roman"/>
          <w:sz w:val="24"/>
          <w:szCs w:val="24"/>
        </w:rPr>
        <w:t xml:space="preserve"> (KII</w:t>
      </w:r>
      <w:r w:rsidR="001D6AD8">
        <w:rPr>
          <w:rFonts w:ascii="Times New Roman" w:hAnsi="Times New Roman"/>
          <w:sz w:val="24"/>
          <w:szCs w:val="24"/>
        </w:rPr>
        <w:t>s</w:t>
      </w:r>
      <w:r>
        <w:rPr>
          <w:rFonts w:ascii="Times New Roman" w:hAnsi="Times New Roman"/>
          <w:sz w:val="24"/>
          <w:szCs w:val="24"/>
        </w:rPr>
        <w:t>), or focused group discussion</w:t>
      </w:r>
      <w:r w:rsidR="008F07FE">
        <w:rPr>
          <w:rFonts w:ascii="Times New Roman" w:hAnsi="Times New Roman"/>
          <w:sz w:val="24"/>
          <w:szCs w:val="24"/>
        </w:rPr>
        <w:t xml:space="preserve"> (FGDs)</w:t>
      </w:r>
      <w:r>
        <w:rPr>
          <w:rFonts w:ascii="Times New Roman" w:hAnsi="Times New Roman"/>
          <w:sz w:val="24"/>
          <w:szCs w:val="24"/>
        </w:rPr>
        <w:t>, through a choice instrument</w:t>
      </w:r>
      <w:r w:rsidRPr="003E773F">
        <w:rPr>
          <w:rFonts w:ascii="Times New Roman" w:hAnsi="Times New Roman"/>
          <w:sz w:val="24"/>
          <w:szCs w:val="24"/>
        </w:rPr>
        <w:t xml:space="preserve"> to a sample</w:t>
      </w:r>
      <w:r>
        <w:rPr>
          <w:rFonts w:ascii="Times New Roman" w:hAnsi="Times New Roman"/>
          <w:sz w:val="24"/>
          <w:szCs w:val="24"/>
        </w:rPr>
        <w:t xml:space="preserve"> or</w:t>
      </w:r>
      <w:r w:rsidRPr="003E773F">
        <w:rPr>
          <w:rFonts w:ascii="Times New Roman" w:hAnsi="Times New Roman"/>
          <w:sz w:val="24"/>
          <w:szCs w:val="24"/>
        </w:rPr>
        <w:t xml:space="preserve"> </w:t>
      </w:r>
      <w:r>
        <w:rPr>
          <w:rFonts w:ascii="Times New Roman" w:hAnsi="Times New Roman"/>
          <w:sz w:val="24"/>
          <w:szCs w:val="24"/>
        </w:rPr>
        <w:t>group of</w:t>
      </w:r>
      <w:r w:rsidRPr="003E773F">
        <w:rPr>
          <w:rFonts w:ascii="Times New Roman" w:hAnsi="Times New Roman"/>
          <w:sz w:val="24"/>
          <w:szCs w:val="24"/>
        </w:rPr>
        <w:t xml:space="preserve"> subset of a population</w:t>
      </w:r>
      <w:r>
        <w:rPr>
          <w:rFonts w:ascii="Times New Roman" w:hAnsi="Times New Roman"/>
          <w:sz w:val="24"/>
          <w:szCs w:val="24"/>
        </w:rPr>
        <w:t xml:space="preserve"> understudy,</w:t>
      </w:r>
      <w:r w:rsidRPr="003E773F">
        <w:rPr>
          <w:rFonts w:ascii="Times New Roman" w:hAnsi="Times New Roman"/>
          <w:sz w:val="24"/>
          <w:szCs w:val="24"/>
        </w:rPr>
        <w:t xml:space="preserve"> to </w:t>
      </w:r>
      <w:r>
        <w:rPr>
          <w:rFonts w:ascii="Times New Roman" w:hAnsi="Times New Roman"/>
          <w:sz w:val="24"/>
          <w:szCs w:val="24"/>
        </w:rPr>
        <w:t xml:space="preserve">ascertain and consequently </w:t>
      </w:r>
      <w:r w:rsidRPr="003E773F">
        <w:rPr>
          <w:rFonts w:ascii="Times New Roman" w:hAnsi="Times New Roman"/>
          <w:sz w:val="24"/>
          <w:szCs w:val="24"/>
        </w:rPr>
        <w:t>describe their attitude,</w:t>
      </w:r>
      <w:r>
        <w:rPr>
          <w:rFonts w:ascii="Times New Roman" w:hAnsi="Times New Roman"/>
          <w:sz w:val="24"/>
          <w:szCs w:val="24"/>
        </w:rPr>
        <w:t xml:space="preserve"> opinion,</w:t>
      </w:r>
      <w:r w:rsidRPr="003E773F">
        <w:rPr>
          <w:rFonts w:ascii="Times New Roman" w:hAnsi="Times New Roman"/>
          <w:sz w:val="24"/>
          <w:szCs w:val="24"/>
        </w:rPr>
        <w:t xml:space="preserve"> characteristics, </w:t>
      </w:r>
      <w:r>
        <w:rPr>
          <w:rFonts w:ascii="Times New Roman" w:hAnsi="Times New Roman"/>
          <w:sz w:val="24"/>
          <w:szCs w:val="24"/>
        </w:rPr>
        <w:t xml:space="preserve">etc. </w:t>
      </w:r>
      <w:r w:rsidRPr="003E773F">
        <w:rPr>
          <w:rFonts w:ascii="Times New Roman" w:hAnsi="Times New Roman"/>
          <w:sz w:val="24"/>
          <w:szCs w:val="24"/>
        </w:rPr>
        <w:t xml:space="preserve">on an issue that </w:t>
      </w:r>
      <w:r>
        <w:rPr>
          <w:rFonts w:ascii="Times New Roman" w:hAnsi="Times New Roman"/>
          <w:sz w:val="24"/>
          <w:szCs w:val="24"/>
        </w:rPr>
        <w:t xml:space="preserve">affects </w:t>
      </w:r>
      <w:r w:rsidRPr="003E773F">
        <w:rPr>
          <w:rFonts w:ascii="Times New Roman" w:hAnsi="Times New Roman"/>
          <w:sz w:val="24"/>
          <w:szCs w:val="24"/>
        </w:rPr>
        <w:t>them</w:t>
      </w:r>
      <w:r>
        <w:rPr>
          <w:rFonts w:ascii="Times New Roman" w:hAnsi="Times New Roman"/>
          <w:sz w:val="24"/>
          <w:szCs w:val="24"/>
        </w:rPr>
        <w:t xml:space="preserve"> </w:t>
      </w:r>
      <w:r w:rsidRPr="003E773F">
        <w:rPr>
          <w:rFonts w:ascii="Times New Roman" w:hAnsi="Times New Roman"/>
          <w:sz w:val="24"/>
          <w:szCs w:val="24"/>
        </w:rPr>
        <w:t>(</w:t>
      </w:r>
      <w:proofErr w:type="spellStart"/>
      <w:r w:rsidRPr="003E773F">
        <w:rPr>
          <w:rFonts w:ascii="Times New Roman" w:hAnsi="Times New Roman"/>
          <w:sz w:val="24"/>
          <w:szCs w:val="24"/>
        </w:rPr>
        <w:t>Okpa</w:t>
      </w:r>
      <w:proofErr w:type="spellEnd"/>
      <w:r w:rsidRPr="003E773F">
        <w:rPr>
          <w:rFonts w:ascii="Times New Roman" w:hAnsi="Times New Roman"/>
          <w:sz w:val="24"/>
          <w:szCs w:val="24"/>
        </w:rPr>
        <w:t xml:space="preserve">, </w:t>
      </w:r>
      <w:proofErr w:type="spellStart"/>
      <w:r w:rsidRPr="003E773F">
        <w:rPr>
          <w:rFonts w:ascii="Times New Roman" w:hAnsi="Times New Roman"/>
          <w:sz w:val="24"/>
          <w:szCs w:val="24"/>
        </w:rPr>
        <w:t>Ilupeju</w:t>
      </w:r>
      <w:proofErr w:type="spellEnd"/>
      <w:r w:rsidRPr="003E773F">
        <w:rPr>
          <w:rFonts w:ascii="Times New Roman" w:hAnsi="Times New Roman"/>
          <w:sz w:val="24"/>
          <w:szCs w:val="24"/>
        </w:rPr>
        <w:t xml:space="preserve">, &amp; </w:t>
      </w:r>
      <w:proofErr w:type="spellStart"/>
      <w:r w:rsidRPr="003E773F">
        <w:rPr>
          <w:rFonts w:ascii="Times New Roman" w:hAnsi="Times New Roman"/>
          <w:sz w:val="24"/>
          <w:szCs w:val="24"/>
        </w:rPr>
        <w:t>Eshiotse</w:t>
      </w:r>
      <w:proofErr w:type="spellEnd"/>
      <w:r w:rsidRPr="003E773F">
        <w:rPr>
          <w:rFonts w:ascii="Times New Roman" w:hAnsi="Times New Roman"/>
          <w:sz w:val="24"/>
          <w:szCs w:val="24"/>
        </w:rPr>
        <w:t>, 2020).</w:t>
      </w:r>
    </w:p>
    <w:p w:rsidR="00AF5776" w:rsidRPr="00907CBF" w:rsidRDefault="00AF5776" w:rsidP="007B5EF4">
      <w:pPr>
        <w:spacing w:after="0" w:line="360" w:lineRule="auto"/>
        <w:jc w:val="both"/>
        <w:rPr>
          <w:rFonts w:ascii="Times New Roman" w:hAnsi="Times New Roman"/>
          <w:sz w:val="24"/>
          <w:szCs w:val="24"/>
        </w:rPr>
      </w:pPr>
    </w:p>
    <w:p w:rsidR="007B5EF4" w:rsidRPr="009A69AF" w:rsidRDefault="007B5EF4" w:rsidP="00081001">
      <w:pPr>
        <w:spacing w:after="0" w:line="360" w:lineRule="auto"/>
        <w:jc w:val="center"/>
        <w:rPr>
          <w:rFonts w:ascii="Times New Roman" w:hAnsi="Times New Roman"/>
          <w:b/>
          <w:sz w:val="28"/>
          <w:szCs w:val="28"/>
        </w:rPr>
      </w:pPr>
      <w:r w:rsidRPr="009A69AF">
        <w:rPr>
          <w:rFonts w:ascii="Times New Roman" w:hAnsi="Times New Roman"/>
          <w:b/>
          <w:sz w:val="28"/>
          <w:szCs w:val="28"/>
        </w:rPr>
        <w:t>Population of the Study</w:t>
      </w:r>
    </w:p>
    <w:p w:rsidR="00C10D36" w:rsidRPr="0053562D" w:rsidRDefault="007B5EF4" w:rsidP="00AF5776">
      <w:pPr>
        <w:spacing w:after="0" w:line="360" w:lineRule="auto"/>
        <w:jc w:val="both"/>
        <w:rPr>
          <w:rFonts w:ascii="Times New Roman" w:hAnsi="Times New Roman"/>
          <w:sz w:val="24"/>
          <w:szCs w:val="24"/>
        </w:rPr>
      </w:pPr>
      <w:r w:rsidRPr="006F1272">
        <w:rPr>
          <w:rFonts w:ascii="Times New Roman" w:hAnsi="Times New Roman"/>
          <w:sz w:val="24"/>
          <w:szCs w:val="24"/>
        </w:rPr>
        <w:t>The population of this study is the population of E</w:t>
      </w:r>
      <w:r>
        <w:rPr>
          <w:rFonts w:ascii="Times New Roman" w:hAnsi="Times New Roman"/>
          <w:sz w:val="24"/>
          <w:szCs w:val="24"/>
        </w:rPr>
        <w:t xml:space="preserve">nugu </w:t>
      </w:r>
      <w:r w:rsidR="005714D6">
        <w:rPr>
          <w:rFonts w:ascii="Times New Roman" w:hAnsi="Times New Roman"/>
          <w:sz w:val="24"/>
          <w:szCs w:val="24"/>
        </w:rPr>
        <w:t>S</w:t>
      </w:r>
      <w:r w:rsidRPr="006F1272">
        <w:rPr>
          <w:rFonts w:ascii="Times New Roman" w:hAnsi="Times New Roman"/>
          <w:sz w:val="24"/>
          <w:szCs w:val="24"/>
        </w:rPr>
        <w:t>tate</w:t>
      </w:r>
      <w:r>
        <w:rPr>
          <w:rFonts w:ascii="Times New Roman" w:hAnsi="Times New Roman"/>
          <w:sz w:val="24"/>
          <w:szCs w:val="24"/>
        </w:rPr>
        <w:t xml:space="preserve"> youth, especially the jobless gradua</w:t>
      </w:r>
      <w:r w:rsidR="00866B1D">
        <w:rPr>
          <w:rFonts w:ascii="Times New Roman" w:hAnsi="Times New Roman"/>
          <w:sz w:val="24"/>
          <w:szCs w:val="24"/>
        </w:rPr>
        <w:t>tes and the beneficiaries of N-P</w:t>
      </w:r>
      <w:r>
        <w:rPr>
          <w:rFonts w:ascii="Times New Roman" w:hAnsi="Times New Roman"/>
          <w:sz w:val="24"/>
          <w:szCs w:val="24"/>
        </w:rPr>
        <w:t>ower program</w:t>
      </w:r>
      <w:r w:rsidR="00866B1D">
        <w:rPr>
          <w:rFonts w:ascii="Times New Roman" w:hAnsi="Times New Roman"/>
          <w:sz w:val="24"/>
          <w:szCs w:val="24"/>
        </w:rPr>
        <w:t xml:space="preserve"> constitute the respondents</w:t>
      </w:r>
      <w:r w:rsidRPr="006F1272">
        <w:rPr>
          <w:rFonts w:ascii="Times New Roman" w:hAnsi="Times New Roman"/>
          <w:sz w:val="24"/>
          <w:szCs w:val="24"/>
        </w:rPr>
        <w:t xml:space="preserve">. </w:t>
      </w:r>
      <w:r w:rsidRPr="00FC6989">
        <w:rPr>
          <w:rFonts w:ascii="Times New Roman" w:hAnsi="Times New Roman"/>
          <w:sz w:val="24"/>
          <w:szCs w:val="24"/>
        </w:rPr>
        <w:t xml:space="preserve">As at 2006 last </w:t>
      </w:r>
      <w:r>
        <w:rPr>
          <w:rFonts w:ascii="Times New Roman" w:hAnsi="Times New Roman"/>
          <w:sz w:val="24"/>
          <w:szCs w:val="24"/>
        </w:rPr>
        <w:t xml:space="preserve">official </w:t>
      </w:r>
      <w:r w:rsidRPr="00FC6989">
        <w:rPr>
          <w:rFonts w:ascii="Times New Roman" w:hAnsi="Times New Roman"/>
          <w:sz w:val="24"/>
          <w:szCs w:val="24"/>
        </w:rPr>
        <w:t>census count in Nigeria, the population of Enugu State is 3,267,837 (National Population Commission, 2010) though this number must have increase</w:t>
      </w:r>
      <w:r>
        <w:rPr>
          <w:rFonts w:ascii="Times New Roman" w:hAnsi="Times New Roman"/>
          <w:sz w:val="24"/>
          <w:szCs w:val="24"/>
        </w:rPr>
        <w:t>d</w:t>
      </w:r>
      <w:r w:rsidRPr="00FC6989">
        <w:rPr>
          <w:rFonts w:ascii="Times New Roman" w:hAnsi="Times New Roman"/>
          <w:sz w:val="24"/>
          <w:szCs w:val="24"/>
        </w:rPr>
        <w:t xml:space="preserve"> significantly since then. </w:t>
      </w:r>
      <w:r w:rsidRPr="000A5C37">
        <w:rPr>
          <w:rFonts w:ascii="Times New Roman" w:hAnsi="Times New Roman"/>
          <w:bCs/>
          <w:iCs/>
          <w:sz w:val="24"/>
          <w:szCs w:val="24"/>
        </w:rPr>
        <w:t xml:space="preserve">To adequately capture Enugu State, the three senatorial zones were surveyed. </w:t>
      </w:r>
      <w:r>
        <w:rPr>
          <w:rFonts w:ascii="Times New Roman" w:hAnsi="Times New Roman"/>
          <w:bCs/>
          <w:iCs/>
          <w:sz w:val="24"/>
          <w:szCs w:val="24"/>
        </w:rPr>
        <w:t xml:space="preserve">Two </w:t>
      </w:r>
      <w:r w:rsidRPr="000A5C37">
        <w:rPr>
          <w:rFonts w:ascii="Times New Roman" w:hAnsi="Times New Roman"/>
          <w:bCs/>
          <w:iCs/>
          <w:sz w:val="24"/>
          <w:szCs w:val="24"/>
        </w:rPr>
        <w:t>local government area</w:t>
      </w:r>
      <w:r>
        <w:rPr>
          <w:rFonts w:ascii="Times New Roman" w:hAnsi="Times New Roman"/>
          <w:bCs/>
          <w:iCs/>
          <w:sz w:val="24"/>
          <w:szCs w:val="24"/>
        </w:rPr>
        <w:t>s were</w:t>
      </w:r>
      <w:r w:rsidRPr="000A5C37">
        <w:rPr>
          <w:rFonts w:ascii="Times New Roman" w:hAnsi="Times New Roman"/>
          <w:bCs/>
          <w:iCs/>
          <w:sz w:val="24"/>
          <w:szCs w:val="24"/>
        </w:rPr>
        <w:t xml:space="preserve"> chosen to represent each </w:t>
      </w:r>
      <w:r>
        <w:rPr>
          <w:rFonts w:ascii="Times New Roman" w:hAnsi="Times New Roman"/>
          <w:bCs/>
          <w:iCs/>
          <w:sz w:val="24"/>
          <w:szCs w:val="24"/>
        </w:rPr>
        <w:t xml:space="preserve">senatorial </w:t>
      </w:r>
      <w:r w:rsidRPr="000A5C37">
        <w:rPr>
          <w:rFonts w:ascii="Times New Roman" w:hAnsi="Times New Roman"/>
          <w:bCs/>
          <w:iCs/>
          <w:sz w:val="24"/>
          <w:szCs w:val="24"/>
        </w:rPr>
        <w:t>zone</w:t>
      </w:r>
      <w:r>
        <w:rPr>
          <w:rFonts w:ascii="Times New Roman" w:hAnsi="Times New Roman"/>
          <w:bCs/>
          <w:iCs/>
          <w:sz w:val="24"/>
          <w:szCs w:val="24"/>
        </w:rPr>
        <w:t xml:space="preserve"> to ensure a</w:t>
      </w:r>
      <w:r w:rsidR="00866B1D">
        <w:rPr>
          <w:rFonts w:ascii="Times New Roman" w:hAnsi="Times New Roman"/>
          <w:bCs/>
          <w:iCs/>
          <w:sz w:val="24"/>
          <w:szCs w:val="24"/>
        </w:rPr>
        <w:t xml:space="preserve"> wide</w:t>
      </w:r>
      <w:r>
        <w:rPr>
          <w:rFonts w:ascii="Times New Roman" w:hAnsi="Times New Roman"/>
          <w:bCs/>
          <w:iCs/>
          <w:sz w:val="24"/>
          <w:szCs w:val="24"/>
        </w:rPr>
        <w:t xml:space="preserve"> spread</w:t>
      </w:r>
      <w:r w:rsidR="00866B1D" w:rsidRPr="00866B1D">
        <w:rPr>
          <w:rFonts w:ascii="Times New Roman" w:hAnsi="Times New Roman"/>
          <w:bCs/>
          <w:iCs/>
          <w:sz w:val="24"/>
          <w:szCs w:val="24"/>
        </w:rPr>
        <w:t xml:space="preserve"> </w:t>
      </w:r>
      <w:r w:rsidR="00866B1D">
        <w:rPr>
          <w:rFonts w:ascii="Times New Roman" w:hAnsi="Times New Roman"/>
          <w:bCs/>
          <w:iCs/>
          <w:sz w:val="24"/>
          <w:szCs w:val="24"/>
        </w:rPr>
        <w:t>balance</w:t>
      </w:r>
      <w:r>
        <w:rPr>
          <w:rFonts w:ascii="Times New Roman" w:hAnsi="Times New Roman"/>
          <w:bCs/>
          <w:iCs/>
          <w:sz w:val="24"/>
          <w:szCs w:val="24"/>
        </w:rPr>
        <w:t>, equity and unbiased result</w:t>
      </w:r>
      <w:r w:rsidRPr="000A5C37">
        <w:rPr>
          <w:rFonts w:ascii="Times New Roman" w:hAnsi="Times New Roman"/>
          <w:bCs/>
          <w:iCs/>
          <w:sz w:val="24"/>
          <w:szCs w:val="24"/>
        </w:rPr>
        <w:t xml:space="preserve">. In that regard, </w:t>
      </w:r>
      <w:r>
        <w:rPr>
          <w:rFonts w:ascii="Times New Roman" w:hAnsi="Times New Roman"/>
          <w:bCs/>
          <w:iCs/>
          <w:sz w:val="24"/>
          <w:szCs w:val="24"/>
        </w:rPr>
        <w:t>Igbo-</w:t>
      </w:r>
      <w:proofErr w:type="spellStart"/>
      <w:r>
        <w:rPr>
          <w:rFonts w:ascii="Times New Roman" w:hAnsi="Times New Roman"/>
          <w:bCs/>
          <w:iCs/>
          <w:sz w:val="24"/>
          <w:szCs w:val="24"/>
        </w:rPr>
        <w:t>Etiti</w:t>
      </w:r>
      <w:proofErr w:type="spellEnd"/>
      <w:r>
        <w:rPr>
          <w:rFonts w:ascii="Times New Roman" w:hAnsi="Times New Roman"/>
          <w:bCs/>
          <w:iCs/>
          <w:sz w:val="24"/>
          <w:szCs w:val="24"/>
        </w:rPr>
        <w:t xml:space="preserve">, </w:t>
      </w:r>
      <w:proofErr w:type="spellStart"/>
      <w:r w:rsidR="008F59F3">
        <w:rPr>
          <w:rFonts w:ascii="Times New Roman" w:hAnsi="Times New Roman"/>
          <w:bCs/>
          <w:iCs/>
          <w:sz w:val="24"/>
          <w:szCs w:val="24"/>
        </w:rPr>
        <w:t>Nsukka</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Ezeagu</w:t>
      </w:r>
      <w:proofErr w:type="spellEnd"/>
      <w:r>
        <w:rPr>
          <w:rFonts w:ascii="Times New Roman" w:hAnsi="Times New Roman"/>
          <w:bCs/>
          <w:iCs/>
          <w:sz w:val="24"/>
          <w:szCs w:val="24"/>
        </w:rPr>
        <w:t>,</w:t>
      </w:r>
      <w:r w:rsidRPr="000A5C37">
        <w:rPr>
          <w:rFonts w:ascii="Times New Roman" w:hAnsi="Times New Roman"/>
          <w:bCs/>
          <w:iCs/>
          <w:sz w:val="24"/>
          <w:szCs w:val="24"/>
        </w:rPr>
        <w:t xml:space="preserve"> </w:t>
      </w:r>
      <w:proofErr w:type="spellStart"/>
      <w:r>
        <w:rPr>
          <w:rFonts w:ascii="Times New Roman" w:hAnsi="Times New Roman"/>
          <w:bCs/>
          <w:iCs/>
          <w:sz w:val="24"/>
          <w:szCs w:val="24"/>
        </w:rPr>
        <w:t>Udi</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Nkanu</w:t>
      </w:r>
      <w:proofErr w:type="spellEnd"/>
      <w:r>
        <w:rPr>
          <w:rFonts w:ascii="Times New Roman" w:hAnsi="Times New Roman"/>
          <w:bCs/>
          <w:iCs/>
          <w:sz w:val="24"/>
          <w:szCs w:val="24"/>
        </w:rPr>
        <w:t xml:space="preserve"> West, </w:t>
      </w:r>
      <w:r w:rsidRPr="000A5C37">
        <w:rPr>
          <w:rFonts w:ascii="Times New Roman" w:hAnsi="Times New Roman"/>
          <w:bCs/>
          <w:iCs/>
          <w:sz w:val="24"/>
          <w:szCs w:val="24"/>
        </w:rPr>
        <w:t xml:space="preserve">and Enugu North local government </w:t>
      </w:r>
      <w:r>
        <w:rPr>
          <w:rFonts w:ascii="Times New Roman" w:hAnsi="Times New Roman"/>
          <w:bCs/>
          <w:iCs/>
          <w:sz w:val="24"/>
          <w:szCs w:val="24"/>
        </w:rPr>
        <w:t xml:space="preserve">areas </w:t>
      </w:r>
      <w:r w:rsidRPr="000A5C37">
        <w:rPr>
          <w:rFonts w:ascii="Times New Roman" w:hAnsi="Times New Roman"/>
          <w:bCs/>
          <w:iCs/>
          <w:sz w:val="24"/>
          <w:szCs w:val="24"/>
        </w:rPr>
        <w:t xml:space="preserve">were </w:t>
      </w:r>
      <w:r>
        <w:rPr>
          <w:rFonts w:ascii="Times New Roman" w:hAnsi="Times New Roman"/>
          <w:bCs/>
          <w:iCs/>
          <w:sz w:val="24"/>
          <w:szCs w:val="24"/>
        </w:rPr>
        <w:t>the</w:t>
      </w:r>
      <w:r w:rsidRPr="000A5C37">
        <w:rPr>
          <w:rFonts w:ascii="Times New Roman" w:hAnsi="Times New Roman"/>
          <w:bCs/>
          <w:iCs/>
          <w:sz w:val="24"/>
          <w:szCs w:val="24"/>
        </w:rPr>
        <w:t xml:space="preserve"> area</w:t>
      </w:r>
      <w:r w:rsidR="00866B1D">
        <w:rPr>
          <w:rFonts w:ascii="Times New Roman" w:hAnsi="Times New Roman"/>
          <w:bCs/>
          <w:iCs/>
          <w:sz w:val="24"/>
          <w:szCs w:val="24"/>
        </w:rPr>
        <w:t>s</w:t>
      </w:r>
      <w:r w:rsidRPr="000A5C37">
        <w:rPr>
          <w:rFonts w:ascii="Times New Roman" w:hAnsi="Times New Roman"/>
          <w:bCs/>
          <w:iCs/>
          <w:sz w:val="24"/>
          <w:szCs w:val="24"/>
        </w:rPr>
        <w:t xml:space="preserve"> of </w:t>
      </w:r>
      <w:r>
        <w:rPr>
          <w:rFonts w:ascii="Times New Roman" w:hAnsi="Times New Roman"/>
          <w:bCs/>
          <w:iCs/>
          <w:sz w:val="24"/>
          <w:szCs w:val="24"/>
        </w:rPr>
        <w:t xml:space="preserve">the </w:t>
      </w:r>
      <w:r w:rsidR="005714D6">
        <w:rPr>
          <w:rFonts w:ascii="Times New Roman" w:hAnsi="Times New Roman"/>
          <w:bCs/>
          <w:iCs/>
          <w:sz w:val="24"/>
          <w:szCs w:val="24"/>
        </w:rPr>
        <w:t>study. Enugu S</w:t>
      </w:r>
      <w:r w:rsidRPr="000A5C37">
        <w:rPr>
          <w:rFonts w:ascii="Times New Roman" w:hAnsi="Times New Roman"/>
          <w:bCs/>
          <w:iCs/>
          <w:sz w:val="24"/>
          <w:szCs w:val="24"/>
        </w:rPr>
        <w:t>tate according to National Bureau of Statistics data has a youth popula</w:t>
      </w:r>
      <w:r w:rsidR="005714D6">
        <w:rPr>
          <w:rFonts w:ascii="Times New Roman" w:hAnsi="Times New Roman"/>
          <w:bCs/>
          <w:iCs/>
          <w:sz w:val="24"/>
          <w:szCs w:val="24"/>
        </w:rPr>
        <w:t>tion of 1,570, 175 (NBS, 2012), serving as the population of the study – where sample size was drawn from.</w:t>
      </w:r>
    </w:p>
    <w:p w:rsidR="00AF5776" w:rsidRPr="00AF5776" w:rsidRDefault="00AF5776" w:rsidP="00AF5776">
      <w:pPr>
        <w:spacing w:after="0" w:line="360" w:lineRule="auto"/>
        <w:jc w:val="both"/>
        <w:rPr>
          <w:rFonts w:ascii="Times New Roman" w:hAnsi="Times New Roman"/>
          <w:bCs/>
          <w:iCs/>
          <w:sz w:val="24"/>
          <w:szCs w:val="24"/>
        </w:rPr>
      </w:pPr>
    </w:p>
    <w:p w:rsidR="007B5EF4" w:rsidRPr="00392726" w:rsidRDefault="00E807C2" w:rsidP="00081001">
      <w:pPr>
        <w:spacing w:after="0" w:line="360" w:lineRule="auto"/>
        <w:jc w:val="center"/>
        <w:rPr>
          <w:rFonts w:ascii="Times New Roman" w:hAnsi="Times New Roman"/>
          <w:b/>
          <w:bCs/>
          <w:iCs/>
          <w:sz w:val="28"/>
          <w:szCs w:val="28"/>
        </w:rPr>
      </w:pPr>
      <w:r>
        <w:rPr>
          <w:rFonts w:ascii="Times New Roman" w:hAnsi="Times New Roman"/>
          <w:b/>
          <w:bCs/>
          <w:iCs/>
          <w:sz w:val="28"/>
          <w:szCs w:val="28"/>
        </w:rPr>
        <w:t>Sample of s</w:t>
      </w:r>
      <w:r w:rsidR="007B5EF4" w:rsidRPr="00392726">
        <w:rPr>
          <w:rFonts w:ascii="Times New Roman" w:hAnsi="Times New Roman"/>
          <w:b/>
          <w:bCs/>
          <w:iCs/>
          <w:sz w:val="28"/>
          <w:szCs w:val="28"/>
        </w:rPr>
        <w:t>tudy</w:t>
      </w:r>
    </w:p>
    <w:p w:rsidR="007B5EF4" w:rsidRPr="000A5C37" w:rsidRDefault="007B5EF4" w:rsidP="007B5EF4">
      <w:pPr>
        <w:spacing w:after="0" w:line="360" w:lineRule="auto"/>
        <w:jc w:val="both"/>
        <w:rPr>
          <w:rFonts w:ascii="Times New Roman" w:hAnsi="Times New Roman"/>
          <w:bCs/>
          <w:iCs/>
          <w:sz w:val="24"/>
          <w:szCs w:val="24"/>
        </w:rPr>
      </w:pPr>
      <w:r w:rsidRPr="000A5C37">
        <w:rPr>
          <w:rFonts w:ascii="Times New Roman" w:hAnsi="Times New Roman"/>
          <w:bCs/>
          <w:iCs/>
          <w:sz w:val="24"/>
          <w:szCs w:val="24"/>
        </w:rPr>
        <w:t xml:space="preserve">We used Taro Yamane statistical formula to get a researchable sample size thus: </w:t>
      </w:r>
    </w:p>
    <w:p w:rsidR="007B5EF4" w:rsidRPr="000A5C37" w:rsidRDefault="007B5EF4" w:rsidP="007B5EF4">
      <w:pPr>
        <w:spacing w:after="0" w:line="360" w:lineRule="auto"/>
        <w:jc w:val="both"/>
        <w:rPr>
          <w:rFonts w:ascii="Times New Roman" w:hAnsi="Times New Roman"/>
          <w:bCs/>
          <w:iCs/>
          <w:sz w:val="24"/>
          <w:szCs w:val="24"/>
        </w:rPr>
      </w:pPr>
      <m:oMathPara>
        <m:oMathParaPr>
          <m:jc m:val="left"/>
        </m:oMathParaPr>
        <m:oMath>
          <m:r>
            <m:rPr>
              <m:sty m:val="p"/>
            </m:rPr>
            <w:rPr>
              <w:rFonts w:ascii="Cambria Math" w:hAnsi="Cambria Math"/>
              <w:sz w:val="24"/>
              <w:szCs w:val="24"/>
            </w:rPr>
            <m:t>n=</m:t>
          </m:r>
          <m:f>
            <m:fPr>
              <m:ctrlPr>
                <w:rPr>
                  <w:rFonts w:ascii="Cambria Math" w:hAnsi="Cambria Math"/>
                  <w:bCs/>
                  <w:iCs/>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bCs/>
                      <w:i/>
                      <w:iCs/>
                      <w:sz w:val="24"/>
                      <w:szCs w:val="24"/>
                    </w:rPr>
                  </m:ctrlPr>
                </m:sSupPr>
                <m:e>
                  <m:r>
                    <w:rPr>
                      <w:rFonts w:ascii="Cambria Math" w:hAnsi="Cambria Math"/>
                      <w:sz w:val="24"/>
                      <w:szCs w:val="24"/>
                    </w:rPr>
                    <m:t>e)</m:t>
                  </m:r>
                </m:e>
                <m:sup>
                  <m:r>
                    <w:rPr>
                      <w:rFonts w:ascii="Cambria Math" w:hAnsi="Cambria Math"/>
                      <w:sz w:val="24"/>
                      <w:szCs w:val="24"/>
                    </w:rPr>
                    <m:t>2</m:t>
                  </m:r>
                </m:sup>
              </m:sSup>
            </m:den>
          </m:f>
        </m:oMath>
      </m:oMathPara>
    </w:p>
    <w:p w:rsidR="007B5EF4" w:rsidRPr="000A5C37" w:rsidRDefault="007B5EF4" w:rsidP="007B5EF4">
      <w:pPr>
        <w:spacing w:after="0" w:line="360" w:lineRule="auto"/>
        <w:jc w:val="both"/>
        <w:rPr>
          <w:rFonts w:ascii="Times New Roman" w:hAnsi="Times New Roman"/>
          <w:bCs/>
          <w:iCs/>
          <w:sz w:val="24"/>
          <w:szCs w:val="24"/>
        </w:rPr>
      </w:pPr>
      <m:oMathPara>
        <m:oMathParaPr>
          <m:jc m:val="left"/>
        </m:oMathParaPr>
        <m:oMath>
          <m:r>
            <m:rPr>
              <m:sty m:val="p"/>
            </m:rPr>
            <w:rPr>
              <w:rFonts w:ascii="Cambria Math" w:hAnsi="Cambria Math"/>
              <w:sz w:val="24"/>
              <w:szCs w:val="24"/>
            </w:rPr>
            <m:t>n=</m:t>
          </m:r>
          <m:f>
            <m:fPr>
              <m:ctrlPr>
                <w:rPr>
                  <w:rFonts w:ascii="Cambria Math" w:hAnsi="Cambria Math"/>
                  <w:bCs/>
                  <w:iCs/>
                  <w:sz w:val="24"/>
                  <w:szCs w:val="24"/>
                </w:rPr>
              </m:ctrlPr>
            </m:fPr>
            <m:num>
              <m:r>
                <w:rPr>
                  <w:rFonts w:ascii="Cambria Math" w:hAnsi="Cambria Math"/>
                  <w:sz w:val="24"/>
                  <w:szCs w:val="24"/>
                </w:rPr>
                <m:t>1,570. 175</m:t>
              </m:r>
            </m:num>
            <m:den>
              <m:r>
                <w:rPr>
                  <w:rFonts w:ascii="Cambria Math" w:hAnsi="Cambria Math"/>
                  <w:sz w:val="24"/>
                  <w:szCs w:val="24"/>
                </w:rPr>
                <m:t>1+1570175 (</m:t>
              </m:r>
              <m:sSup>
                <m:sSupPr>
                  <m:ctrlPr>
                    <w:rPr>
                      <w:rFonts w:ascii="Cambria Math" w:hAnsi="Cambria Math"/>
                      <w:bCs/>
                      <w:i/>
                      <w:iCs/>
                      <w:sz w:val="24"/>
                      <w:szCs w:val="24"/>
                    </w:rPr>
                  </m:ctrlPr>
                </m:sSupPr>
                <m:e>
                  <m:r>
                    <w:rPr>
                      <w:rFonts w:ascii="Cambria Math" w:hAnsi="Cambria Math"/>
                      <w:sz w:val="24"/>
                      <w:szCs w:val="24"/>
                    </w:rPr>
                    <m:t>0.05)</m:t>
                  </m:r>
                </m:e>
                <m:sup>
                  <m:r>
                    <w:rPr>
                      <w:rFonts w:ascii="Cambria Math" w:hAnsi="Cambria Math"/>
                      <w:sz w:val="24"/>
                      <w:szCs w:val="24"/>
                    </w:rPr>
                    <m:t>2</m:t>
                  </m:r>
                </m:sup>
              </m:sSup>
            </m:den>
          </m:f>
        </m:oMath>
      </m:oMathPara>
    </w:p>
    <w:p w:rsidR="007B5EF4" w:rsidRPr="000A5C37" w:rsidRDefault="007B5EF4" w:rsidP="007B5EF4">
      <w:pPr>
        <w:spacing w:after="0" w:line="360" w:lineRule="auto"/>
        <w:jc w:val="both"/>
        <w:rPr>
          <w:rFonts w:ascii="Times New Roman" w:hAnsi="Times New Roman"/>
          <w:bCs/>
          <w:iCs/>
          <w:sz w:val="24"/>
          <w:szCs w:val="24"/>
        </w:rPr>
      </w:pPr>
      <m:oMathPara>
        <m:oMathParaPr>
          <m:jc m:val="left"/>
        </m:oMathParaPr>
        <m:oMath>
          <m:r>
            <m:rPr>
              <m:sty m:val="p"/>
            </m:rPr>
            <w:rPr>
              <w:rFonts w:ascii="Cambria Math" w:hAnsi="Cambria Math"/>
              <w:sz w:val="24"/>
              <w:szCs w:val="24"/>
            </w:rPr>
            <m:t>n=</m:t>
          </m:r>
          <m:f>
            <m:fPr>
              <m:ctrlPr>
                <w:rPr>
                  <w:rFonts w:ascii="Cambria Math" w:hAnsi="Cambria Math"/>
                  <w:bCs/>
                  <w:iCs/>
                  <w:sz w:val="24"/>
                  <w:szCs w:val="24"/>
                </w:rPr>
              </m:ctrlPr>
            </m:fPr>
            <m:num>
              <m:r>
                <w:rPr>
                  <w:rFonts w:ascii="Cambria Math" w:hAnsi="Cambria Math"/>
                  <w:sz w:val="24"/>
                  <w:szCs w:val="24"/>
                </w:rPr>
                <m:t>1570175</m:t>
              </m:r>
            </m:num>
            <m:den>
              <m:r>
                <w:rPr>
                  <w:rFonts w:ascii="Cambria Math" w:hAnsi="Cambria Math"/>
                  <w:sz w:val="24"/>
                  <w:szCs w:val="24"/>
                </w:rPr>
                <m:t>1+1570175(0.0025)</m:t>
              </m:r>
            </m:den>
          </m:f>
        </m:oMath>
      </m:oMathPara>
    </w:p>
    <w:p w:rsidR="007B5EF4" w:rsidRPr="000A5C37" w:rsidRDefault="007B5EF4" w:rsidP="007B5EF4">
      <w:pPr>
        <w:spacing w:after="0" w:line="360" w:lineRule="auto"/>
        <w:jc w:val="both"/>
        <w:rPr>
          <w:rFonts w:ascii="Times New Roman" w:hAnsi="Times New Roman"/>
          <w:bCs/>
          <w:iCs/>
          <w:sz w:val="24"/>
          <w:szCs w:val="24"/>
        </w:rPr>
      </w:pPr>
      <m:oMathPara>
        <m:oMathParaPr>
          <m:jc m:val="left"/>
        </m:oMathParaPr>
        <m:oMath>
          <m:r>
            <m:rPr>
              <m:sty m:val="p"/>
            </m:rPr>
            <w:rPr>
              <w:rFonts w:ascii="Cambria Math" w:hAnsi="Cambria Math"/>
              <w:sz w:val="24"/>
              <w:szCs w:val="24"/>
            </w:rPr>
            <m:t>n=</m:t>
          </m:r>
          <m:f>
            <m:fPr>
              <m:ctrlPr>
                <w:rPr>
                  <w:rFonts w:ascii="Cambria Math" w:hAnsi="Cambria Math"/>
                  <w:bCs/>
                  <w:iCs/>
                  <w:sz w:val="24"/>
                  <w:szCs w:val="24"/>
                </w:rPr>
              </m:ctrlPr>
            </m:fPr>
            <m:num>
              <m:r>
                <w:rPr>
                  <w:rFonts w:ascii="Cambria Math" w:hAnsi="Cambria Math"/>
                  <w:sz w:val="24"/>
                  <w:szCs w:val="24"/>
                </w:rPr>
                <m:t>1570175</m:t>
              </m:r>
            </m:num>
            <m:den>
              <m:r>
                <w:rPr>
                  <w:rFonts w:ascii="Cambria Math" w:hAnsi="Cambria Math"/>
                  <w:sz w:val="24"/>
                  <w:szCs w:val="24"/>
                </w:rPr>
                <m:t>3925.44</m:t>
              </m:r>
            </m:den>
          </m:f>
        </m:oMath>
      </m:oMathPara>
    </w:p>
    <w:p w:rsidR="007B5EF4" w:rsidRPr="000A5C37" w:rsidRDefault="007B5EF4" w:rsidP="007B5EF4">
      <w:pPr>
        <w:spacing w:after="0" w:line="360" w:lineRule="auto"/>
        <w:jc w:val="both"/>
        <w:rPr>
          <w:rFonts w:ascii="Times New Roman" w:hAnsi="Times New Roman"/>
          <w:bCs/>
          <w:iCs/>
          <w:sz w:val="24"/>
          <w:szCs w:val="24"/>
        </w:rPr>
      </w:pPr>
      <w:r w:rsidRPr="000A5C37">
        <w:rPr>
          <w:rFonts w:ascii="Times New Roman" w:hAnsi="Times New Roman"/>
          <w:bCs/>
          <w:iCs/>
          <w:sz w:val="24"/>
          <w:szCs w:val="24"/>
        </w:rPr>
        <w:tab/>
      </w:r>
      <w:r w:rsidRPr="000A5C37">
        <w:rPr>
          <w:rFonts w:ascii="Times New Roman" w:hAnsi="Times New Roman"/>
          <w:bCs/>
          <w:iCs/>
          <w:sz w:val="24"/>
          <w:szCs w:val="24"/>
        </w:rPr>
        <w:tab/>
        <w:t>= 399.9</w:t>
      </w:r>
    </w:p>
    <w:p w:rsidR="007B5EF4" w:rsidRDefault="007B5EF4" w:rsidP="007B5EF4">
      <w:pPr>
        <w:spacing w:after="0" w:line="360" w:lineRule="auto"/>
        <w:jc w:val="both"/>
        <w:rPr>
          <w:rFonts w:ascii="Times New Roman" w:hAnsi="Times New Roman"/>
          <w:bCs/>
          <w:iCs/>
          <w:sz w:val="24"/>
          <w:szCs w:val="24"/>
        </w:rPr>
      </w:pPr>
      <w:r w:rsidRPr="000A5C37">
        <w:rPr>
          <w:rFonts w:ascii="Times New Roman" w:hAnsi="Times New Roman"/>
          <w:bCs/>
          <w:iCs/>
          <w:sz w:val="24"/>
          <w:szCs w:val="24"/>
        </w:rPr>
        <w:lastRenderedPageBreak/>
        <w:t>Therefore, the sample size for this study is four hundred (400)</w:t>
      </w:r>
      <w:r w:rsidR="00E57AC7">
        <w:rPr>
          <w:rFonts w:ascii="Times New Roman" w:hAnsi="Times New Roman"/>
          <w:bCs/>
          <w:iCs/>
          <w:sz w:val="24"/>
          <w:szCs w:val="24"/>
        </w:rPr>
        <w:t>. Thus, we</w:t>
      </w:r>
      <w:r w:rsidRPr="000A5C37">
        <w:rPr>
          <w:rFonts w:ascii="Times New Roman" w:hAnsi="Times New Roman"/>
          <w:bCs/>
          <w:iCs/>
          <w:sz w:val="24"/>
          <w:szCs w:val="24"/>
        </w:rPr>
        <w:t xml:space="preserve"> distributed</w:t>
      </w:r>
      <w:r w:rsidR="00E57AC7">
        <w:rPr>
          <w:rFonts w:ascii="Times New Roman" w:hAnsi="Times New Roman"/>
          <w:bCs/>
          <w:iCs/>
          <w:sz w:val="24"/>
          <w:szCs w:val="24"/>
        </w:rPr>
        <w:t xml:space="preserve"> 400 questionnaires</w:t>
      </w:r>
      <w:r w:rsidRPr="000A5C37">
        <w:rPr>
          <w:rFonts w:ascii="Times New Roman" w:hAnsi="Times New Roman"/>
          <w:bCs/>
          <w:iCs/>
          <w:sz w:val="24"/>
          <w:szCs w:val="24"/>
        </w:rPr>
        <w:t xml:space="preserve"> equally among </w:t>
      </w:r>
      <w:r>
        <w:rPr>
          <w:rFonts w:ascii="Times New Roman" w:hAnsi="Times New Roman"/>
          <w:bCs/>
          <w:iCs/>
          <w:sz w:val="24"/>
          <w:szCs w:val="24"/>
        </w:rPr>
        <w:t xml:space="preserve">the </w:t>
      </w:r>
      <w:r w:rsidRPr="000A5C37">
        <w:rPr>
          <w:rFonts w:ascii="Times New Roman" w:hAnsi="Times New Roman"/>
          <w:bCs/>
          <w:iCs/>
          <w:sz w:val="24"/>
          <w:szCs w:val="24"/>
        </w:rPr>
        <w:t>respondents</w:t>
      </w:r>
      <w:r>
        <w:rPr>
          <w:rFonts w:ascii="Times New Roman" w:hAnsi="Times New Roman"/>
          <w:bCs/>
          <w:iCs/>
          <w:sz w:val="24"/>
          <w:szCs w:val="24"/>
        </w:rPr>
        <w:t xml:space="preserve"> (N-Power beneficiaries, and jobless youths)</w:t>
      </w:r>
      <w:r w:rsidRPr="000A5C37">
        <w:rPr>
          <w:rFonts w:ascii="Times New Roman" w:hAnsi="Times New Roman"/>
          <w:bCs/>
          <w:iCs/>
          <w:sz w:val="24"/>
          <w:szCs w:val="24"/>
        </w:rPr>
        <w:t xml:space="preserve"> in the </w:t>
      </w:r>
      <w:r>
        <w:rPr>
          <w:rFonts w:ascii="Times New Roman" w:hAnsi="Times New Roman"/>
          <w:bCs/>
          <w:iCs/>
          <w:sz w:val="24"/>
          <w:szCs w:val="24"/>
        </w:rPr>
        <w:t>6</w:t>
      </w:r>
      <w:r w:rsidRPr="000A5C37">
        <w:rPr>
          <w:rFonts w:ascii="Times New Roman" w:hAnsi="Times New Roman"/>
          <w:bCs/>
          <w:iCs/>
          <w:sz w:val="24"/>
          <w:szCs w:val="24"/>
        </w:rPr>
        <w:t xml:space="preserve"> local government areas</w:t>
      </w:r>
      <w:r w:rsidR="00E57AC7">
        <w:rPr>
          <w:rFonts w:ascii="Times New Roman" w:hAnsi="Times New Roman"/>
          <w:bCs/>
          <w:iCs/>
          <w:sz w:val="24"/>
          <w:szCs w:val="24"/>
        </w:rPr>
        <w:t xml:space="preserve"> drawn for the study</w:t>
      </w:r>
      <w:r w:rsidRPr="000A5C37">
        <w:rPr>
          <w:rFonts w:ascii="Times New Roman" w:hAnsi="Times New Roman"/>
          <w:bCs/>
          <w:iCs/>
          <w:sz w:val="24"/>
          <w:szCs w:val="24"/>
        </w:rPr>
        <w:t>. However, 340 questionnaires were filled appro</w:t>
      </w:r>
      <w:r>
        <w:rPr>
          <w:rFonts w:ascii="Times New Roman" w:hAnsi="Times New Roman"/>
          <w:bCs/>
          <w:iCs/>
          <w:sz w:val="24"/>
          <w:szCs w:val="24"/>
        </w:rPr>
        <w:t>priately</w:t>
      </w:r>
      <w:r w:rsidR="00E57AC7">
        <w:rPr>
          <w:rFonts w:ascii="Times New Roman" w:hAnsi="Times New Roman"/>
          <w:bCs/>
          <w:iCs/>
          <w:sz w:val="24"/>
          <w:szCs w:val="24"/>
        </w:rPr>
        <w:t xml:space="preserve"> after cleaning, sorting, scoring,</w:t>
      </w:r>
      <w:r>
        <w:rPr>
          <w:rFonts w:ascii="Times New Roman" w:hAnsi="Times New Roman"/>
          <w:bCs/>
          <w:iCs/>
          <w:sz w:val="24"/>
          <w:szCs w:val="24"/>
        </w:rPr>
        <w:t xml:space="preserve"> and </w:t>
      </w:r>
      <w:r w:rsidR="00E57AC7">
        <w:rPr>
          <w:rFonts w:ascii="Times New Roman" w:hAnsi="Times New Roman"/>
          <w:bCs/>
          <w:iCs/>
          <w:sz w:val="24"/>
          <w:szCs w:val="24"/>
        </w:rPr>
        <w:t xml:space="preserve">thus were </w:t>
      </w:r>
      <w:r>
        <w:rPr>
          <w:rFonts w:ascii="Times New Roman" w:hAnsi="Times New Roman"/>
          <w:bCs/>
          <w:iCs/>
          <w:sz w:val="24"/>
          <w:szCs w:val="24"/>
        </w:rPr>
        <w:t xml:space="preserve">used for </w:t>
      </w:r>
      <w:r w:rsidR="00866B1D">
        <w:rPr>
          <w:rFonts w:ascii="Times New Roman" w:hAnsi="Times New Roman"/>
          <w:bCs/>
          <w:iCs/>
          <w:sz w:val="24"/>
          <w:szCs w:val="24"/>
        </w:rPr>
        <w:t xml:space="preserve">the </w:t>
      </w:r>
      <w:r>
        <w:rPr>
          <w:rFonts w:ascii="Times New Roman" w:hAnsi="Times New Roman"/>
          <w:bCs/>
          <w:iCs/>
          <w:sz w:val="24"/>
          <w:szCs w:val="24"/>
        </w:rPr>
        <w:t>study after retrieval.</w:t>
      </w:r>
      <w:r w:rsidR="000F2C10">
        <w:rPr>
          <w:rFonts w:ascii="Times New Roman" w:hAnsi="Times New Roman"/>
          <w:bCs/>
          <w:iCs/>
          <w:sz w:val="24"/>
          <w:szCs w:val="24"/>
        </w:rPr>
        <w:t xml:space="preserve"> </w:t>
      </w:r>
      <w:r w:rsidR="00E57AC7">
        <w:rPr>
          <w:rFonts w:ascii="Times New Roman" w:hAnsi="Times New Roman"/>
          <w:bCs/>
          <w:iCs/>
          <w:sz w:val="24"/>
          <w:szCs w:val="24"/>
        </w:rPr>
        <w:t>Therefor</w:t>
      </w:r>
      <w:r w:rsidR="000F2C10">
        <w:rPr>
          <w:rFonts w:ascii="Times New Roman" w:hAnsi="Times New Roman"/>
          <w:bCs/>
          <w:iCs/>
          <w:sz w:val="24"/>
          <w:szCs w:val="24"/>
        </w:rPr>
        <w:t>e, 60 questionnaires fe</w:t>
      </w:r>
      <w:r w:rsidR="00866B1D">
        <w:rPr>
          <w:rFonts w:ascii="Times New Roman" w:hAnsi="Times New Roman"/>
          <w:bCs/>
          <w:iCs/>
          <w:sz w:val="24"/>
          <w:szCs w:val="24"/>
        </w:rPr>
        <w:t xml:space="preserve">ll among those that were either not returned, or not properly filled, and thus condemned. </w:t>
      </w:r>
    </w:p>
    <w:p w:rsidR="007B5EF4" w:rsidRDefault="007B5EF4" w:rsidP="007B5EF4">
      <w:pPr>
        <w:spacing w:after="0" w:line="360" w:lineRule="auto"/>
        <w:jc w:val="both"/>
        <w:rPr>
          <w:rFonts w:ascii="Times New Roman" w:hAnsi="Times New Roman"/>
          <w:b/>
          <w:sz w:val="24"/>
          <w:szCs w:val="24"/>
        </w:rPr>
      </w:pPr>
    </w:p>
    <w:p w:rsidR="007B5EF4" w:rsidRPr="009A69AF" w:rsidRDefault="00E807C2" w:rsidP="00081001">
      <w:pPr>
        <w:spacing w:after="0" w:line="360" w:lineRule="auto"/>
        <w:jc w:val="center"/>
        <w:rPr>
          <w:rFonts w:ascii="Times New Roman" w:hAnsi="Times New Roman"/>
          <w:sz w:val="28"/>
          <w:szCs w:val="28"/>
        </w:rPr>
      </w:pPr>
      <w:r>
        <w:rPr>
          <w:rFonts w:ascii="Times New Roman" w:hAnsi="Times New Roman"/>
          <w:b/>
          <w:sz w:val="28"/>
          <w:szCs w:val="28"/>
        </w:rPr>
        <w:t>Methods of data c</w:t>
      </w:r>
      <w:r w:rsidR="007B5EF4" w:rsidRPr="009A69AF">
        <w:rPr>
          <w:rFonts w:ascii="Times New Roman" w:hAnsi="Times New Roman"/>
          <w:b/>
          <w:sz w:val="28"/>
          <w:szCs w:val="28"/>
        </w:rPr>
        <w:t>ollection</w:t>
      </w:r>
    </w:p>
    <w:p w:rsidR="00081001" w:rsidRPr="00E018C3" w:rsidRDefault="007B5EF4" w:rsidP="00E018C3">
      <w:pPr>
        <w:spacing w:after="0" w:line="360" w:lineRule="auto"/>
        <w:jc w:val="both"/>
        <w:rPr>
          <w:rFonts w:ascii="Times New Roman" w:hAnsi="Times New Roman"/>
          <w:sz w:val="24"/>
          <w:szCs w:val="24"/>
        </w:rPr>
      </w:pPr>
      <w:r>
        <w:rPr>
          <w:rFonts w:ascii="Times New Roman" w:hAnsi="Times New Roman"/>
          <w:sz w:val="24"/>
          <w:szCs w:val="24"/>
        </w:rPr>
        <w:t>Data for this study were collected using interview and questionnaire instruments. However, the use of semi-structured interview helped to focus</w:t>
      </w:r>
      <w:r w:rsidRPr="00FE41D4">
        <w:rPr>
          <w:rFonts w:ascii="Times New Roman" w:hAnsi="Times New Roman"/>
          <w:sz w:val="24"/>
          <w:szCs w:val="24"/>
        </w:rPr>
        <w:t xml:space="preserve"> the overarching research question</w:t>
      </w:r>
      <w:r>
        <w:rPr>
          <w:rFonts w:ascii="Times New Roman" w:hAnsi="Times New Roman"/>
          <w:sz w:val="24"/>
          <w:szCs w:val="24"/>
        </w:rPr>
        <w:t>s as they</w:t>
      </w:r>
      <w:r w:rsidRPr="00FE41D4">
        <w:rPr>
          <w:rFonts w:ascii="Times New Roman" w:hAnsi="Times New Roman"/>
          <w:sz w:val="24"/>
          <w:szCs w:val="24"/>
        </w:rPr>
        <w:t xml:space="preserve"> </w:t>
      </w:r>
      <w:r>
        <w:rPr>
          <w:rFonts w:ascii="Times New Roman" w:hAnsi="Times New Roman"/>
          <w:sz w:val="24"/>
          <w:szCs w:val="24"/>
        </w:rPr>
        <w:t>were also</w:t>
      </w:r>
      <w:r w:rsidRPr="00FE41D4">
        <w:rPr>
          <w:rFonts w:ascii="Times New Roman" w:hAnsi="Times New Roman"/>
          <w:sz w:val="24"/>
          <w:szCs w:val="24"/>
        </w:rPr>
        <w:t xml:space="preserve"> used to collect</w:t>
      </w:r>
      <w:r>
        <w:rPr>
          <w:rFonts w:ascii="Times New Roman" w:hAnsi="Times New Roman"/>
          <w:sz w:val="24"/>
          <w:szCs w:val="24"/>
        </w:rPr>
        <w:t xml:space="preserve"> </w:t>
      </w:r>
      <w:r w:rsidRPr="00FE41D4">
        <w:rPr>
          <w:rFonts w:ascii="Times New Roman" w:hAnsi="Times New Roman"/>
          <w:sz w:val="24"/>
          <w:szCs w:val="24"/>
        </w:rPr>
        <w:t xml:space="preserve">data from </w:t>
      </w:r>
      <w:r>
        <w:rPr>
          <w:rFonts w:ascii="Times New Roman" w:hAnsi="Times New Roman"/>
          <w:sz w:val="24"/>
          <w:szCs w:val="24"/>
        </w:rPr>
        <w:t>the</w:t>
      </w:r>
      <w:r w:rsidRPr="00FE41D4">
        <w:rPr>
          <w:rFonts w:ascii="Times New Roman" w:hAnsi="Times New Roman"/>
          <w:sz w:val="24"/>
          <w:szCs w:val="24"/>
        </w:rPr>
        <w:t xml:space="preserve"> participants.</w:t>
      </w:r>
      <w:r w:rsidR="00692D01">
        <w:rPr>
          <w:rFonts w:ascii="Times New Roman" w:hAnsi="Times New Roman"/>
          <w:sz w:val="24"/>
          <w:szCs w:val="24"/>
        </w:rPr>
        <w:t xml:space="preserve"> The responses from the participants validated the already documented information about the use of e-Administration in the management of N-Power.</w:t>
      </w:r>
      <w:r w:rsidRPr="00D252AB">
        <w:rPr>
          <w:rFonts w:ascii="Times New Roman" w:hAnsi="Times New Roman"/>
          <w:sz w:val="24"/>
          <w:szCs w:val="24"/>
        </w:rPr>
        <w:t xml:space="preserve"> </w:t>
      </w:r>
      <w:r>
        <w:rPr>
          <w:rFonts w:ascii="Times New Roman" w:hAnsi="Times New Roman"/>
          <w:sz w:val="24"/>
          <w:szCs w:val="24"/>
        </w:rPr>
        <w:t>In other words, the</w:t>
      </w:r>
      <w:r w:rsidRPr="00D252AB">
        <w:rPr>
          <w:rFonts w:ascii="Times New Roman" w:hAnsi="Times New Roman"/>
          <w:sz w:val="24"/>
          <w:szCs w:val="24"/>
        </w:rPr>
        <w:t xml:space="preserve"> study </w:t>
      </w:r>
      <w:r>
        <w:rPr>
          <w:rFonts w:ascii="Times New Roman" w:hAnsi="Times New Roman"/>
          <w:sz w:val="24"/>
          <w:szCs w:val="24"/>
        </w:rPr>
        <w:t>adopt</w:t>
      </w:r>
      <w:r w:rsidRPr="00D252AB">
        <w:rPr>
          <w:rFonts w:ascii="Times New Roman" w:hAnsi="Times New Roman"/>
          <w:sz w:val="24"/>
          <w:szCs w:val="24"/>
        </w:rPr>
        <w:t xml:space="preserve">ed mixed method </w:t>
      </w:r>
      <w:r>
        <w:rPr>
          <w:rFonts w:ascii="Times New Roman" w:hAnsi="Times New Roman"/>
          <w:sz w:val="24"/>
          <w:szCs w:val="24"/>
        </w:rPr>
        <w:t xml:space="preserve">research </w:t>
      </w:r>
      <w:r w:rsidRPr="00D252AB">
        <w:rPr>
          <w:rFonts w:ascii="Times New Roman" w:hAnsi="Times New Roman"/>
          <w:sz w:val="24"/>
          <w:szCs w:val="24"/>
        </w:rPr>
        <w:t>approach (</w:t>
      </w:r>
      <w:r>
        <w:rPr>
          <w:rFonts w:ascii="Times New Roman" w:hAnsi="Times New Roman"/>
          <w:sz w:val="24"/>
          <w:szCs w:val="24"/>
        </w:rPr>
        <w:t>a field</w:t>
      </w:r>
      <w:r w:rsidRPr="00D252AB">
        <w:rPr>
          <w:rFonts w:ascii="Times New Roman" w:hAnsi="Times New Roman"/>
          <w:sz w:val="24"/>
          <w:szCs w:val="24"/>
        </w:rPr>
        <w:t xml:space="preserve"> survey and do</w:t>
      </w:r>
      <w:r w:rsidR="00692D01">
        <w:rPr>
          <w:rFonts w:ascii="Times New Roman" w:hAnsi="Times New Roman"/>
          <w:sz w:val="24"/>
          <w:szCs w:val="24"/>
        </w:rPr>
        <w:t>cumentary) for data collection.</w:t>
      </w:r>
      <w:r w:rsidRPr="00D252AB">
        <w:rPr>
          <w:rFonts w:ascii="Times New Roman" w:hAnsi="Times New Roman"/>
          <w:sz w:val="24"/>
          <w:szCs w:val="24"/>
        </w:rPr>
        <w:t xml:space="preserve"> Documentary method was </w:t>
      </w:r>
      <w:r>
        <w:rPr>
          <w:rFonts w:ascii="Times New Roman" w:hAnsi="Times New Roman"/>
          <w:sz w:val="24"/>
          <w:szCs w:val="24"/>
        </w:rPr>
        <w:t>religiously</w:t>
      </w:r>
      <w:r w:rsidRPr="00D252AB">
        <w:rPr>
          <w:rFonts w:ascii="Times New Roman" w:hAnsi="Times New Roman"/>
          <w:sz w:val="24"/>
          <w:szCs w:val="24"/>
        </w:rPr>
        <w:t xml:space="preserve"> </w:t>
      </w:r>
      <w:r>
        <w:rPr>
          <w:rFonts w:ascii="Times New Roman" w:hAnsi="Times New Roman"/>
          <w:sz w:val="24"/>
          <w:szCs w:val="24"/>
        </w:rPr>
        <w:t>employed</w:t>
      </w:r>
      <w:r w:rsidRPr="00D252AB">
        <w:rPr>
          <w:rFonts w:ascii="Times New Roman" w:hAnsi="Times New Roman"/>
          <w:sz w:val="24"/>
          <w:szCs w:val="24"/>
        </w:rPr>
        <w:t xml:space="preserve"> to </w:t>
      </w:r>
      <w:r>
        <w:rPr>
          <w:rFonts w:ascii="Times New Roman" w:hAnsi="Times New Roman"/>
          <w:sz w:val="24"/>
          <w:szCs w:val="24"/>
        </w:rPr>
        <w:t>obtain</w:t>
      </w:r>
      <w:r w:rsidRPr="00D252AB">
        <w:rPr>
          <w:rFonts w:ascii="Times New Roman" w:hAnsi="Times New Roman"/>
          <w:sz w:val="24"/>
          <w:szCs w:val="24"/>
        </w:rPr>
        <w:t xml:space="preserve"> in-depth </w:t>
      </w:r>
      <w:r>
        <w:rPr>
          <w:rFonts w:ascii="Times New Roman" w:hAnsi="Times New Roman"/>
          <w:sz w:val="24"/>
          <w:szCs w:val="24"/>
        </w:rPr>
        <w:t xml:space="preserve">data and </w:t>
      </w:r>
      <w:r w:rsidRPr="00D252AB">
        <w:rPr>
          <w:rFonts w:ascii="Times New Roman" w:hAnsi="Times New Roman"/>
          <w:sz w:val="24"/>
          <w:szCs w:val="24"/>
        </w:rPr>
        <w:t xml:space="preserve">knowledge from secondary sources </w:t>
      </w:r>
      <w:r>
        <w:rPr>
          <w:rFonts w:ascii="Times New Roman" w:hAnsi="Times New Roman"/>
          <w:sz w:val="24"/>
          <w:szCs w:val="24"/>
        </w:rPr>
        <w:t>like</w:t>
      </w:r>
      <w:r w:rsidRPr="00D252AB">
        <w:rPr>
          <w:rFonts w:ascii="Times New Roman" w:hAnsi="Times New Roman"/>
          <w:sz w:val="24"/>
          <w:szCs w:val="24"/>
        </w:rPr>
        <w:t xml:space="preserve"> </w:t>
      </w:r>
      <w:r>
        <w:rPr>
          <w:rFonts w:ascii="Times New Roman" w:hAnsi="Times New Roman"/>
          <w:sz w:val="24"/>
          <w:szCs w:val="24"/>
        </w:rPr>
        <w:t xml:space="preserve">textbooks, </w:t>
      </w:r>
      <w:r w:rsidRPr="00D252AB">
        <w:rPr>
          <w:rFonts w:ascii="Times New Roman" w:hAnsi="Times New Roman"/>
          <w:sz w:val="24"/>
          <w:szCs w:val="24"/>
        </w:rPr>
        <w:t>journal</w:t>
      </w:r>
      <w:r>
        <w:rPr>
          <w:rFonts w:ascii="Times New Roman" w:hAnsi="Times New Roman"/>
          <w:sz w:val="24"/>
          <w:szCs w:val="24"/>
        </w:rPr>
        <w:t xml:space="preserve"> article</w:t>
      </w:r>
      <w:r w:rsidRPr="00D252AB">
        <w:rPr>
          <w:rFonts w:ascii="Times New Roman" w:hAnsi="Times New Roman"/>
          <w:sz w:val="24"/>
          <w:szCs w:val="24"/>
        </w:rPr>
        <w:t xml:space="preserve">s, periodicals, </w:t>
      </w:r>
      <w:r>
        <w:rPr>
          <w:rFonts w:ascii="Times New Roman" w:hAnsi="Times New Roman"/>
          <w:sz w:val="24"/>
          <w:szCs w:val="24"/>
        </w:rPr>
        <w:t xml:space="preserve">online materials, </w:t>
      </w:r>
      <w:r w:rsidRPr="00D252AB">
        <w:rPr>
          <w:rFonts w:ascii="Times New Roman" w:hAnsi="Times New Roman"/>
          <w:sz w:val="24"/>
          <w:szCs w:val="24"/>
        </w:rPr>
        <w:t xml:space="preserve">government publications, </w:t>
      </w:r>
      <w:r>
        <w:rPr>
          <w:rFonts w:ascii="Times New Roman" w:hAnsi="Times New Roman"/>
          <w:sz w:val="24"/>
          <w:szCs w:val="24"/>
        </w:rPr>
        <w:t xml:space="preserve">newspapers, </w:t>
      </w:r>
      <w:r w:rsidRPr="00D252AB">
        <w:rPr>
          <w:rFonts w:ascii="Times New Roman" w:hAnsi="Times New Roman"/>
          <w:sz w:val="24"/>
          <w:szCs w:val="24"/>
        </w:rPr>
        <w:t>etc. Documentary method</w:t>
      </w:r>
      <w:r>
        <w:rPr>
          <w:rFonts w:ascii="Times New Roman" w:hAnsi="Times New Roman"/>
          <w:sz w:val="24"/>
          <w:szCs w:val="24"/>
        </w:rPr>
        <w:t xml:space="preserve"> of data collection according to</w:t>
      </w:r>
      <w:r w:rsidRPr="00D252AB">
        <w:rPr>
          <w:rFonts w:ascii="Times New Roman" w:hAnsi="Times New Roman"/>
          <w:sz w:val="24"/>
          <w:szCs w:val="24"/>
        </w:rPr>
        <w:t xml:space="preserve"> Bailey (1994</w:t>
      </w:r>
      <w:proofErr w:type="gramStart"/>
      <w:r w:rsidRPr="00D252AB">
        <w:rPr>
          <w:rFonts w:ascii="Times New Roman" w:hAnsi="Times New Roman"/>
          <w:sz w:val="24"/>
          <w:szCs w:val="24"/>
        </w:rPr>
        <w:t>)</w:t>
      </w:r>
      <w:r>
        <w:rPr>
          <w:rFonts w:ascii="Times New Roman" w:hAnsi="Times New Roman"/>
          <w:sz w:val="24"/>
          <w:szCs w:val="24"/>
        </w:rPr>
        <w:t>,</w:t>
      </w:r>
      <w:proofErr w:type="gramEnd"/>
      <w:r w:rsidRPr="00D252AB">
        <w:rPr>
          <w:rFonts w:ascii="Times New Roman" w:hAnsi="Times New Roman"/>
          <w:sz w:val="24"/>
          <w:szCs w:val="24"/>
        </w:rPr>
        <w:t xml:space="preserve"> </w:t>
      </w:r>
      <w:r>
        <w:rPr>
          <w:rFonts w:ascii="Times New Roman" w:hAnsi="Times New Roman"/>
          <w:sz w:val="24"/>
          <w:szCs w:val="24"/>
        </w:rPr>
        <w:t>is</w:t>
      </w:r>
      <w:r w:rsidRPr="00D252AB">
        <w:rPr>
          <w:rFonts w:ascii="Times New Roman" w:hAnsi="Times New Roman"/>
          <w:sz w:val="24"/>
          <w:szCs w:val="24"/>
        </w:rPr>
        <w:t xml:space="preserve"> the analysis of documents that </w:t>
      </w:r>
      <w:r>
        <w:rPr>
          <w:rFonts w:ascii="Times New Roman" w:hAnsi="Times New Roman"/>
          <w:sz w:val="24"/>
          <w:szCs w:val="24"/>
        </w:rPr>
        <w:t>house</w:t>
      </w:r>
      <w:r w:rsidRPr="00D252AB">
        <w:rPr>
          <w:rFonts w:ascii="Times New Roman" w:hAnsi="Times New Roman"/>
          <w:sz w:val="24"/>
          <w:szCs w:val="24"/>
        </w:rPr>
        <w:t xml:space="preserve"> </w:t>
      </w:r>
      <w:r>
        <w:rPr>
          <w:rFonts w:ascii="Times New Roman" w:hAnsi="Times New Roman"/>
          <w:sz w:val="24"/>
          <w:szCs w:val="24"/>
        </w:rPr>
        <w:t>data</w:t>
      </w:r>
      <w:r w:rsidRPr="00D252AB">
        <w:rPr>
          <w:rFonts w:ascii="Times New Roman" w:hAnsi="Times New Roman"/>
          <w:sz w:val="24"/>
          <w:szCs w:val="24"/>
        </w:rPr>
        <w:t xml:space="preserve"> about the phenomenon </w:t>
      </w:r>
      <w:r>
        <w:rPr>
          <w:rFonts w:ascii="Times New Roman" w:hAnsi="Times New Roman"/>
          <w:sz w:val="24"/>
          <w:szCs w:val="24"/>
        </w:rPr>
        <w:t>under</w:t>
      </w:r>
      <w:r w:rsidRPr="00D252AB">
        <w:rPr>
          <w:rFonts w:ascii="Times New Roman" w:hAnsi="Times New Roman"/>
          <w:sz w:val="24"/>
          <w:szCs w:val="24"/>
        </w:rPr>
        <w:t xml:space="preserve"> study. </w:t>
      </w:r>
    </w:p>
    <w:p w:rsidR="00081001" w:rsidRDefault="00081001" w:rsidP="007B5EF4">
      <w:pPr>
        <w:spacing w:after="0" w:line="240" w:lineRule="auto"/>
        <w:jc w:val="both"/>
        <w:rPr>
          <w:rFonts w:ascii="Times New Roman" w:hAnsi="Times New Roman"/>
          <w:b/>
          <w:bCs/>
          <w:sz w:val="24"/>
          <w:szCs w:val="24"/>
        </w:rPr>
      </w:pPr>
    </w:p>
    <w:p w:rsidR="007B5EF4" w:rsidRDefault="007B5EF4" w:rsidP="00081001">
      <w:pPr>
        <w:spacing w:after="0" w:line="240" w:lineRule="auto"/>
        <w:jc w:val="center"/>
        <w:rPr>
          <w:rFonts w:ascii="Times New Roman" w:hAnsi="Times New Roman"/>
          <w:b/>
          <w:bCs/>
          <w:sz w:val="24"/>
          <w:szCs w:val="24"/>
        </w:rPr>
      </w:pPr>
      <w:r>
        <w:rPr>
          <w:rFonts w:ascii="Times New Roman" w:hAnsi="Times New Roman"/>
          <w:b/>
          <w:bCs/>
          <w:sz w:val="24"/>
          <w:szCs w:val="24"/>
        </w:rPr>
        <w:t>Result of findings</w:t>
      </w:r>
    </w:p>
    <w:p w:rsidR="007B5EF4" w:rsidRDefault="007B5EF4" w:rsidP="007B5EF4">
      <w:pPr>
        <w:spacing w:after="0" w:line="240" w:lineRule="auto"/>
        <w:jc w:val="both"/>
        <w:rPr>
          <w:rFonts w:ascii="Times New Roman" w:hAnsi="Times New Roman"/>
          <w:b/>
          <w:bCs/>
          <w:sz w:val="24"/>
          <w:szCs w:val="24"/>
        </w:rPr>
      </w:pPr>
    </w:p>
    <w:p w:rsidR="007B5EF4" w:rsidRDefault="007B5EF4" w:rsidP="007B5EF4">
      <w:pPr>
        <w:spacing w:after="0" w:line="240" w:lineRule="auto"/>
        <w:jc w:val="both"/>
        <w:rPr>
          <w:rFonts w:ascii="Times New Roman" w:hAnsi="Times New Roman"/>
          <w:color w:val="000000" w:themeColor="text1"/>
          <w:sz w:val="24"/>
          <w:szCs w:val="24"/>
        </w:rPr>
      </w:pPr>
      <w:r w:rsidRPr="000A5C37">
        <w:rPr>
          <w:rFonts w:ascii="Times New Roman" w:hAnsi="Times New Roman"/>
          <w:b/>
          <w:bCs/>
          <w:sz w:val="24"/>
          <w:szCs w:val="24"/>
        </w:rPr>
        <w:t xml:space="preserve">Research Question One: </w:t>
      </w:r>
      <w:r>
        <w:rPr>
          <w:rFonts w:ascii="Times New Roman" w:hAnsi="Times New Roman"/>
          <w:bCs/>
          <w:sz w:val="24"/>
          <w:szCs w:val="24"/>
        </w:rPr>
        <w:t>How</w:t>
      </w:r>
      <w:r>
        <w:rPr>
          <w:rFonts w:ascii="Times New Roman" w:hAnsi="Times New Roman"/>
          <w:color w:val="000000" w:themeColor="text1"/>
          <w:sz w:val="24"/>
          <w:szCs w:val="24"/>
        </w:rPr>
        <w:t xml:space="preserve"> has the application of e-Adminis</w:t>
      </w:r>
      <w:r w:rsidR="005335EF">
        <w:rPr>
          <w:rFonts w:ascii="Times New Roman" w:hAnsi="Times New Roman"/>
          <w:color w:val="000000" w:themeColor="text1"/>
          <w:sz w:val="24"/>
          <w:szCs w:val="24"/>
        </w:rPr>
        <w:t>tration in the management of N-P</w:t>
      </w:r>
      <w:r>
        <w:rPr>
          <w:rFonts w:ascii="Times New Roman" w:hAnsi="Times New Roman"/>
          <w:color w:val="000000" w:themeColor="text1"/>
          <w:sz w:val="24"/>
          <w:szCs w:val="24"/>
        </w:rPr>
        <w:t xml:space="preserve">ower </w:t>
      </w:r>
      <w:r w:rsidR="005335EF">
        <w:rPr>
          <w:rFonts w:ascii="Times New Roman" w:hAnsi="Times New Roman"/>
          <w:color w:val="000000" w:themeColor="text1"/>
          <w:sz w:val="24"/>
          <w:szCs w:val="24"/>
        </w:rPr>
        <w:t xml:space="preserve">program </w:t>
      </w:r>
      <w:r>
        <w:rPr>
          <w:rFonts w:ascii="Times New Roman" w:hAnsi="Times New Roman"/>
          <w:color w:val="000000" w:themeColor="text1"/>
          <w:sz w:val="24"/>
          <w:szCs w:val="24"/>
        </w:rPr>
        <w:t xml:space="preserve">reduced corruption associated with recruitment in Enugu state? </w:t>
      </w:r>
    </w:p>
    <w:p w:rsidR="007B5EF4" w:rsidRPr="00FC0362" w:rsidRDefault="007B5EF4" w:rsidP="007B5EF4">
      <w:pPr>
        <w:spacing w:after="0" w:line="240" w:lineRule="auto"/>
        <w:jc w:val="both"/>
        <w:rPr>
          <w:rFonts w:ascii="Times New Roman" w:eastAsia="Times New Roman" w:hAnsi="Times New Roman"/>
          <w:color w:val="000000" w:themeColor="text1"/>
          <w:sz w:val="16"/>
          <w:szCs w:val="24"/>
        </w:rPr>
      </w:pPr>
    </w:p>
    <w:p w:rsidR="007B5EF4" w:rsidRPr="008D34D4" w:rsidRDefault="007B5EF4" w:rsidP="007B5EF4">
      <w:pPr>
        <w:autoSpaceDE w:val="0"/>
        <w:autoSpaceDN w:val="0"/>
        <w:adjustRightInd w:val="0"/>
        <w:spacing w:after="0" w:line="240" w:lineRule="auto"/>
        <w:jc w:val="both"/>
        <w:rPr>
          <w:rFonts w:ascii="Times New Roman" w:hAnsi="Times New Roman"/>
          <w:b/>
          <w:bCs/>
          <w:sz w:val="24"/>
          <w:szCs w:val="24"/>
        </w:rPr>
      </w:pPr>
      <w:r w:rsidRPr="008D34D4">
        <w:rPr>
          <w:rFonts w:ascii="Times New Roman" w:hAnsi="Times New Roman"/>
          <w:b/>
          <w:bCs/>
          <w:color w:val="000000"/>
          <w:sz w:val="24"/>
          <w:szCs w:val="24"/>
        </w:rPr>
        <w:t xml:space="preserve">Table </w:t>
      </w:r>
      <w:r>
        <w:rPr>
          <w:rFonts w:ascii="Times New Roman" w:hAnsi="Times New Roman"/>
          <w:b/>
          <w:bCs/>
          <w:color w:val="000000"/>
          <w:sz w:val="24"/>
          <w:szCs w:val="24"/>
        </w:rPr>
        <w:t>1</w:t>
      </w:r>
      <w:r w:rsidRPr="008D34D4">
        <w:rPr>
          <w:rFonts w:ascii="Times New Roman" w:hAnsi="Times New Roman"/>
          <w:b/>
          <w:bCs/>
          <w:color w:val="000000"/>
          <w:sz w:val="24"/>
          <w:szCs w:val="24"/>
        </w:rPr>
        <w:t xml:space="preserve">: </w:t>
      </w:r>
      <w:r>
        <w:rPr>
          <w:rFonts w:ascii="Times New Roman" w:hAnsi="Times New Roman"/>
          <w:color w:val="000000" w:themeColor="text1"/>
          <w:sz w:val="24"/>
          <w:szCs w:val="24"/>
        </w:rPr>
        <w:t xml:space="preserve">How </w:t>
      </w:r>
      <w:r w:rsidR="00876B2D">
        <w:rPr>
          <w:rFonts w:ascii="Times New Roman" w:hAnsi="Times New Roman"/>
          <w:color w:val="000000" w:themeColor="text1"/>
          <w:sz w:val="24"/>
          <w:szCs w:val="24"/>
        </w:rPr>
        <w:t>has</w:t>
      </w:r>
      <w:r>
        <w:rPr>
          <w:rFonts w:ascii="Times New Roman" w:hAnsi="Times New Roman"/>
          <w:color w:val="000000" w:themeColor="text1"/>
          <w:sz w:val="24"/>
          <w:szCs w:val="24"/>
        </w:rPr>
        <w:t xml:space="preserve"> the application of e-Adminis</w:t>
      </w:r>
      <w:r w:rsidR="005335EF">
        <w:rPr>
          <w:rFonts w:ascii="Times New Roman" w:hAnsi="Times New Roman"/>
          <w:color w:val="000000" w:themeColor="text1"/>
          <w:sz w:val="24"/>
          <w:szCs w:val="24"/>
        </w:rPr>
        <w:t>tration in the management of N-P</w:t>
      </w:r>
      <w:r>
        <w:rPr>
          <w:rFonts w:ascii="Times New Roman" w:hAnsi="Times New Roman"/>
          <w:color w:val="000000" w:themeColor="text1"/>
          <w:sz w:val="24"/>
          <w:szCs w:val="24"/>
        </w:rPr>
        <w:t xml:space="preserve">ower reduced corruption associated with recruitment in Enugu </w:t>
      </w:r>
      <w:r w:rsidR="00A33D0C">
        <w:rPr>
          <w:rFonts w:ascii="Times New Roman" w:hAnsi="Times New Roman"/>
          <w:color w:val="000000" w:themeColor="text1"/>
          <w:sz w:val="24"/>
          <w:szCs w:val="24"/>
        </w:rPr>
        <w:t>State?</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9"/>
        <w:gridCol w:w="5569"/>
        <w:gridCol w:w="641"/>
        <w:gridCol w:w="560"/>
        <w:gridCol w:w="467"/>
        <w:gridCol w:w="614"/>
        <w:gridCol w:w="560"/>
        <w:gridCol w:w="570"/>
      </w:tblGrid>
      <w:tr w:rsidR="007B5EF4" w:rsidRPr="009B782C" w:rsidTr="003F3345">
        <w:trPr>
          <w:cantSplit/>
        </w:trPr>
        <w:tc>
          <w:tcPr>
            <w:tcW w:w="379" w:type="dxa"/>
            <w:shd w:val="clear" w:color="auto" w:fill="FFFFFF"/>
          </w:tcPr>
          <w:p w:rsidR="007B5EF4" w:rsidRPr="009B782C" w:rsidRDefault="007B5EF4" w:rsidP="003F3345">
            <w:pPr>
              <w:autoSpaceDE w:val="0"/>
              <w:autoSpaceDN w:val="0"/>
              <w:adjustRightInd w:val="0"/>
              <w:spacing w:after="0" w:line="240" w:lineRule="auto"/>
              <w:rPr>
                <w:rFonts w:ascii="Times New Roman" w:hAnsi="Times New Roman"/>
                <w:b/>
                <w:sz w:val="24"/>
                <w:szCs w:val="24"/>
              </w:rPr>
            </w:pPr>
            <w:r w:rsidRPr="009B782C">
              <w:rPr>
                <w:rFonts w:ascii="Times New Roman" w:hAnsi="Times New Roman"/>
                <w:b/>
                <w:sz w:val="24"/>
                <w:szCs w:val="24"/>
              </w:rPr>
              <w:t>S/N</w:t>
            </w:r>
          </w:p>
        </w:tc>
        <w:tc>
          <w:tcPr>
            <w:tcW w:w="5569" w:type="dxa"/>
            <w:shd w:val="clear" w:color="auto" w:fill="FFFFFF"/>
            <w:vAlign w:val="bottom"/>
          </w:tcPr>
          <w:p w:rsidR="007B5EF4" w:rsidRPr="009B782C" w:rsidRDefault="007B5EF4" w:rsidP="003F334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Questions</w:t>
            </w:r>
          </w:p>
        </w:tc>
        <w:tc>
          <w:tcPr>
            <w:tcW w:w="641" w:type="dxa"/>
            <w:shd w:val="clear" w:color="auto" w:fill="FFFFFF"/>
            <w:vAlign w:val="bottom"/>
          </w:tcPr>
          <w:p w:rsidR="007B5EF4" w:rsidRPr="009B782C" w:rsidRDefault="007B5EF4" w:rsidP="003F3345">
            <w:pPr>
              <w:autoSpaceDE w:val="0"/>
              <w:autoSpaceDN w:val="0"/>
              <w:adjustRightInd w:val="0"/>
              <w:spacing w:after="0" w:line="320" w:lineRule="atLeast"/>
              <w:jc w:val="center"/>
              <w:rPr>
                <w:rFonts w:ascii="Times New Roman" w:hAnsi="Times New Roman"/>
                <w:b/>
                <w:color w:val="000000"/>
                <w:sz w:val="24"/>
                <w:szCs w:val="24"/>
              </w:rPr>
            </w:pPr>
            <w:r w:rsidRPr="009B782C">
              <w:rPr>
                <w:rFonts w:ascii="Times New Roman" w:hAnsi="Times New Roman"/>
                <w:b/>
                <w:color w:val="000000"/>
                <w:sz w:val="24"/>
                <w:szCs w:val="24"/>
              </w:rPr>
              <w:t>VHE</w:t>
            </w:r>
          </w:p>
        </w:tc>
        <w:tc>
          <w:tcPr>
            <w:tcW w:w="560" w:type="dxa"/>
            <w:shd w:val="clear" w:color="auto" w:fill="FFFFFF"/>
            <w:vAlign w:val="bottom"/>
          </w:tcPr>
          <w:p w:rsidR="007B5EF4" w:rsidRPr="009B782C" w:rsidRDefault="007B5EF4" w:rsidP="003F3345">
            <w:pPr>
              <w:autoSpaceDE w:val="0"/>
              <w:autoSpaceDN w:val="0"/>
              <w:adjustRightInd w:val="0"/>
              <w:spacing w:after="0" w:line="320" w:lineRule="atLeast"/>
              <w:jc w:val="center"/>
              <w:rPr>
                <w:rFonts w:ascii="Times New Roman" w:hAnsi="Times New Roman"/>
                <w:b/>
                <w:color w:val="000000"/>
                <w:sz w:val="24"/>
                <w:szCs w:val="24"/>
              </w:rPr>
            </w:pPr>
            <w:r w:rsidRPr="009B782C">
              <w:rPr>
                <w:rFonts w:ascii="Times New Roman" w:hAnsi="Times New Roman"/>
                <w:b/>
                <w:color w:val="000000"/>
                <w:sz w:val="24"/>
                <w:szCs w:val="24"/>
              </w:rPr>
              <w:t>HE</w:t>
            </w:r>
          </w:p>
        </w:tc>
        <w:tc>
          <w:tcPr>
            <w:tcW w:w="467" w:type="dxa"/>
            <w:shd w:val="clear" w:color="auto" w:fill="FFFFFF"/>
            <w:vAlign w:val="bottom"/>
          </w:tcPr>
          <w:p w:rsidR="007B5EF4" w:rsidRPr="009B782C" w:rsidRDefault="007B5EF4" w:rsidP="003F3345">
            <w:pPr>
              <w:autoSpaceDE w:val="0"/>
              <w:autoSpaceDN w:val="0"/>
              <w:adjustRightInd w:val="0"/>
              <w:spacing w:after="0" w:line="320" w:lineRule="atLeast"/>
              <w:jc w:val="center"/>
              <w:rPr>
                <w:rFonts w:ascii="Times New Roman" w:hAnsi="Times New Roman"/>
                <w:b/>
                <w:color w:val="000000"/>
                <w:sz w:val="24"/>
                <w:szCs w:val="24"/>
              </w:rPr>
            </w:pPr>
            <w:r w:rsidRPr="009B782C">
              <w:rPr>
                <w:rFonts w:ascii="Times New Roman" w:hAnsi="Times New Roman"/>
                <w:b/>
                <w:color w:val="000000"/>
                <w:sz w:val="24"/>
                <w:szCs w:val="24"/>
              </w:rPr>
              <w:t>U</w:t>
            </w:r>
            <w:r>
              <w:rPr>
                <w:rFonts w:ascii="Times New Roman" w:hAnsi="Times New Roman"/>
                <w:b/>
                <w:color w:val="000000"/>
                <w:sz w:val="24"/>
                <w:szCs w:val="24"/>
              </w:rPr>
              <w:t>D</w:t>
            </w:r>
          </w:p>
        </w:tc>
        <w:tc>
          <w:tcPr>
            <w:tcW w:w="614" w:type="dxa"/>
            <w:shd w:val="clear" w:color="auto" w:fill="FFFFFF"/>
            <w:vAlign w:val="bottom"/>
          </w:tcPr>
          <w:p w:rsidR="007B5EF4" w:rsidRPr="009B782C" w:rsidRDefault="007B5EF4" w:rsidP="003F3345">
            <w:pPr>
              <w:autoSpaceDE w:val="0"/>
              <w:autoSpaceDN w:val="0"/>
              <w:adjustRightInd w:val="0"/>
              <w:spacing w:after="0" w:line="320" w:lineRule="atLeast"/>
              <w:jc w:val="center"/>
              <w:rPr>
                <w:rFonts w:ascii="Times New Roman" w:hAnsi="Times New Roman"/>
                <w:b/>
                <w:color w:val="000000"/>
                <w:sz w:val="24"/>
                <w:szCs w:val="24"/>
              </w:rPr>
            </w:pPr>
            <w:r w:rsidRPr="009B782C">
              <w:rPr>
                <w:rFonts w:ascii="Times New Roman" w:hAnsi="Times New Roman"/>
                <w:b/>
                <w:color w:val="000000"/>
                <w:sz w:val="24"/>
                <w:szCs w:val="24"/>
              </w:rPr>
              <w:t>LE</w:t>
            </w:r>
          </w:p>
        </w:tc>
        <w:tc>
          <w:tcPr>
            <w:tcW w:w="560" w:type="dxa"/>
            <w:shd w:val="clear" w:color="auto" w:fill="FFFFFF"/>
            <w:vAlign w:val="bottom"/>
          </w:tcPr>
          <w:p w:rsidR="007B5EF4" w:rsidRPr="009B782C" w:rsidRDefault="007743FF" w:rsidP="003F3345">
            <w:pPr>
              <w:autoSpaceDE w:val="0"/>
              <w:autoSpaceDN w:val="0"/>
              <w:adjustRightInd w:val="0"/>
              <w:spacing w:after="0" w:line="320" w:lineRule="atLeast"/>
              <w:jc w:val="center"/>
              <w:rPr>
                <w:rFonts w:ascii="Times New Roman" w:hAnsi="Times New Roman"/>
                <w:b/>
                <w:color w:val="000000"/>
                <w:sz w:val="24"/>
                <w:szCs w:val="24"/>
              </w:rPr>
            </w:pPr>
            <w:r>
              <w:rPr>
                <w:rFonts w:ascii="Times New Roman" w:hAnsi="Times New Roman"/>
                <w:b/>
                <w:color w:val="000000"/>
                <w:sz w:val="24"/>
                <w:szCs w:val="24"/>
              </w:rPr>
              <w:t>V</w:t>
            </w:r>
            <w:r w:rsidR="007B5EF4" w:rsidRPr="009B782C">
              <w:rPr>
                <w:rFonts w:ascii="Times New Roman" w:hAnsi="Times New Roman"/>
                <w:b/>
                <w:color w:val="000000"/>
                <w:sz w:val="24"/>
                <w:szCs w:val="24"/>
              </w:rPr>
              <w:t>LE</w:t>
            </w:r>
          </w:p>
        </w:tc>
        <w:tc>
          <w:tcPr>
            <w:tcW w:w="570" w:type="dxa"/>
            <w:shd w:val="clear" w:color="auto" w:fill="FFFFFF"/>
            <w:vAlign w:val="bottom"/>
          </w:tcPr>
          <w:p w:rsidR="007B5EF4" w:rsidRPr="009B782C" w:rsidRDefault="007B5EF4" w:rsidP="003F3345">
            <w:pPr>
              <w:autoSpaceDE w:val="0"/>
              <w:autoSpaceDN w:val="0"/>
              <w:adjustRightInd w:val="0"/>
              <w:spacing w:after="0" w:line="320" w:lineRule="atLeast"/>
              <w:jc w:val="center"/>
              <w:rPr>
                <w:rFonts w:ascii="Times New Roman" w:hAnsi="Times New Roman"/>
                <w:b/>
                <w:color w:val="000000"/>
                <w:sz w:val="24"/>
                <w:szCs w:val="24"/>
              </w:rPr>
            </w:pPr>
            <w:r>
              <w:rPr>
                <w:rFonts w:ascii="Times New Roman" w:hAnsi="Times New Roman"/>
                <w:b/>
                <w:color w:val="000000"/>
                <w:sz w:val="24"/>
                <w:szCs w:val="24"/>
              </w:rPr>
              <w:t>Total</w:t>
            </w:r>
          </w:p>
        </w:tc>
      </w:tr>
      <w:tr w:rsidR="007B5EF4" w:rsidRPr="009B782C" w:rsidTr="003F3345">
        <w:trPr>
          <w:cantSplit/>
        </w:trPr>
        <w:tc>
          <w:tcPr>
            <w:tcW w:w="379" w:type="dxa"/>
            <w:shd w:val="clear" w:color="auto" w:fill="FFFFFF"/>
          </w:tcPr>
          <w:p w:rsidR="007B5EF4" w:rsidRPr="009B782C"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9B782C">
              <w:rPr>
                <w:rFonts w:ascii="Times New Roman" w:hAnsi="Times New Roman"/>
                <w:color w:val="000000"/>
                <w:sz w:val="24"/>
                <w:szCs w:val="24"/>
              </w:rPr>
              <w:t>1</w:t>
            </w:r>
          </w:p>
        </w:tc>
        <w:tc>
          <w:tcPr>
            <w:tcW w:w="5569" w:type="dxa"/>
            <w:shd w:val="clear" w:color="auto" w:fill="FFFFFF"/>
          </w:tcPr>
          <w:p w:rsidR="007B5EF4" w:rsidRPr="009B782C" w:rsidRDefault="007B5EF4" w:rsidP="003F3345">
            <w:pPr>
              <w:autoSpaceDE w:val="0"/>
              <w:autoSpaceDN w:val="0"/>
              <w:adjustRightInd w:val="0"/>
              <w:spacing w:after="0" w:line="320" w:lineRule="atLeast"/>
              <w:jc w:val="both"/>
              <w:rPr>
                <w:rFonts w:ascii="Times New Roman" w:hAnsi="Times New Roman"/>
                <w:color w:val="000000"/>
                <w:sz w:val="24"/>
                <w:szCs w:val="24"/>
              </w:rPr>
            </w:pPr>
            <w:r>
              <w:rPr>
                <w:rFonts w:ascii="Times New Roman" w:hAnsi="Times New Roman"/>
                <w:color w:val="000000"/>
                <w:sz w:val="24"/>
                <w:szCs w:val="24"/>
              </w:rPr>
              <w:t>Application of e-A</w:t>
            </w:r>
            <w:r w:rsidRPr="009B782C">
              <w:rPr>
                <w:rFonts w:ascii="Times New Roman" w:hAnsi="Times New Roman"/>
                <w:color w:val="000000"/>
                <w:sz w:val="24"/>
                <w:szCs w:val="24"/>
              </w:rPr>
              <w:t xml:space="preserve">dministration has significantly captured </w:t>
            </w:r>
            <w:r>
              <w:rPr>
                <w:rFonts w:ascii="Times New Roman" w:hAnsi="Times New Roman"/>
                <w:color w:val="000000"/>
                <w:sz w:val="24"/>
                <w:szCs w:val="24"/>
              </w:rPr>
              <w:t xml:space="preserve">the </w:t>
            </w:r>
            <w:r w:rsidRPr="009B782C">
              <w:rPr>
                <w:rFonts w:ascii="Times New Roman" w:hAnsi="Times New Roman"/>
                <w:color w:val="000000"/>
                <w:sz w:val="24"/>
                <w:szCs w:val="24"/>
              </w:rPr>
              <w:t>true beneficiaries</w:t>
            </w:r>
            <w:r>
              <w:rPr>
                <w:rFonts w:ascii="Times New Roman" w:hAnsi="Times New Roman"/>
                <w:color w:val="000000"/>
                <w:sz w:val="24"/>
                <w:szCs w:val="24"/>
              </w:rPr>
              <w:t xml:space="preserve"> (the unemployed youths)</w:t>
            </w:r>
            <w:r w:rsidRPr="009B782C">
              <w:rPr>
                <w:rFonts w:ascii="Times New Roman" w:hAnsi="Times New Roman"/>
                <w:color w:val="000000"/>
                <w:sz w:val="24"/>
                <w:szCs w:val="24"/>
              </w:rPr>
              <w:t xml:space="preserve"> of N-power program</w:t>
            </w:r>
          </w:p>
        </w:tc>
        <w:tc>
          <w:tcPr>
            <w:tcW w:w="641"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111</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32%</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129</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38%</w:t>
            </w:r>
          </w:p>
        </w:tc>
        <w:tc>
          <w:tcPr>
            <w:tcW w:w="467"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9</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w:t>
            </w:r>
          </w:p>
        </w:tc>
        <w:tc>
          <w:tcPr>
            <w:tcW w:w="614"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50</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15%</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41</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12%</w:t>
            </w:r>
          </w:p>
        </w:tc>
        <w:tc>
          <w:tcPr>
            <w:tcW w:w="570" w:type="dxa"/>
            <w:shd w:val="clear" w:color="auto" w:fill="FFFFFF"/>
            <w:vAlign w:val="center"/>
          </w:tcPr>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9B782C">
              <w:rPr>
                <w:rFonts w:ascii="Times New Roman" w:hAnsi="Times New Roman"/>
                <w:color w:val="000000"/>
                <w:sz w:val="24"/>
                <w:szCs w:val="24"/>
              </w:rPr>
              <w:t>340</w:t>
            </w:r>
          </w:p>
        </w:tc>
      </w:tr>
      <w:tr w:rsidR="007B5EF4" w:rsidRPr="009B782C" w:rsidTr="003F3345">
        <w:trPr>
          <w:cantSplit/>
        </w:trPr>
        <w:tc>
          <w:tcPr>
            <w:tcW w:w="379" w:type="dxa"/>
            <w:shd w:val="clear" w:color="auto" w:fill="FFFFFF"/>
          </w:tcPr>
          <w:p w:rsidR="007B5EF4" w:rsidRPr="009B782C"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9B782C">
              <w:rPr>
                <w:rFonts w:ascii="Times New Roman" w:hAnsi="Times New Roman"/>
                <w:color w:val="000000"/>
                <w:sz w:val="24"/>
                <w:szCs w:val="24"/>
              </w:rPr>
              <w:t>2</w:t>
            </w:r>
          </w:p>
        </w:tc>
        <w:tc>
          <w:tcPr>
            <w:tcW w:w="5569" w:type="dxa"/>
            <w:shd w:val="clear" w:color="auto" w:fill="FFFFFF"/>
          </w:tcPr>
          <w:p w:rsidR="007B5EF4" w:rsidRPr="009B782C" w:rsidRDefault="007B5EF4" w:rsidP="003F334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Application of e-A</w:t>
            </w:r>
            <w:r w:rsidRPr="009B782C">
              <w:rPr>
                <w:rFonts w:ascii="Times New Roman" w:hAnsi="Times New Roman"/>
                <w:color w:val="000000"/>
                <w:sz w:val="24"/>
                <w:szCs w:val="24"/>
              </w:rPr>
              <w:t xml:space="preserve">dministration has </w:t>
            </w:r>
            <w:r>
              <w:rPr>
                <w:rFonts w:ascii="Times New Roman" w:hAnsi="Times New Roman"/>
                <w:color w:val="000000"/>
                <w:sz w:val="24"/>
                <w:szCs w:val="24"/>
              </w:rPr>
              <w:t xml:space="preserve">made </w:t>
            </w:r>
            <w:r w:rsidR="005335EF">
              <w:rPr>
                <w:rFonts w:ascii="Times New Roman" w:hAnsi="Times New Roman"/>
                <w:color w:val="000000"/>
                <w:sz w:val="24"/>
                <w:szCs w:val="24"/>
              </w:rPr>
              <w:t>N-P</w:t>
            </w:r>
            <w:r w:rsidRPr="009B782C">
              <w:rPr>
                <w:rFonts w:ascii="Times New Roman" w:hAnsi="Times New Roman"/>
                <w:color w:val="000000"/>
                <w:sz w:val="24"/>
                <w:szCs w:val="24"/>
              </w:rPr>
              <w:t>ower program</w:t>
            </w:r>
            <w:r>
              <w:rPr>
                <w:rFonts w:ascii="Times New Roman" w:hAnsi="Times New Roman"/>
                <w:color w:val="000000"/>
                <w:sz w:val="24"/>
                <w:szCs w:val="24"/>
              </w:rPr>
              <w:t xml:space="preserve"> to be ICT driven thereby reducing corruption</w:t>
            </w:r>
          </w:p>
        </w:tc>
        <w:tc>
          <w:tcPr>
            <w:tcW w:w="641"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9B782C">
              <w:rPr>
                <w:rFonts w:ascii="Times New Roman" w:hAnsi="Times New Roman"/>
                <w:color w:val="000000"/>
                <w:sz w:val="24"/>
                <w:szCs w:val="24"/>
              </w:rPr>
              <w:t>1</w:t>
            </w:r>
            <w:r>
              <w:rPr>
                <w:rFonts w:ascii="Times New Roman" w:hAnsi="Times New Roman"/>
                <w:color w:val="000000"/>
                <w:sz w:val="24"/>
                <w:szCs w:val="24"/>
              </w:rPr>
              <w:t>40</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41%</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115</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34%</w:t>
            </w:r>
          </w:p>
        </w:tc>
        <w:tc>
          <w:tcPr>
            <w:tcW w:w="467"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15</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w:t>
            </w:r>
          </w:p>
        </w:tc>
        <w:tc>
          <w:tcPr>
            <w:tcW w:w="614"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40</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12%</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30</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9%</w:t>
            </w:r>
          </w:p>
        </w:tc>
        <w:tc>
          <w:tcPr>
            <w:tcW w:w="570" w:type="dxa"/>
            <w:shd w:val="clear" w:color="auto" w:fill="FFFFFF"/>
            <w:vAlign w:val="center"/>
          </w:tcPr>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9B782C">
              <w:rPr>
                <w:rFonts w:ascii="Times New Roman" w:hAnsi="Times New Roman"/>
                <w:color w:val="000000"/>
                <w:sz w:val="24"/>
                <w:szCs w:val="24"/>
              </w:rPr>
              <w:t>340</w:t>
            </w:r>
          </w:p>
        </w:tc>
      </w:tr>
      <w:tr w:rsidR="007B5EF4" w:rsidRPr="009B782C" w:rsidTr="003F3345">
        <w:trPr>
          <w:cantSplit/>
        </w:trPr>
        <w:tc>
          <w:tcPr>
            <w:tcW w:w="379" w:type="dxa"/>
            <w:shd w:val="clear" w:color="auto" w:fill="FFFFFF"/>
          </w:tcPr>
          <w:p w:rsidR="007B5EF4" w:rsidRPr="009B782C"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9B782C">
              <w:rPr>
                <w:rFonts w:ascii="Times New Roman" w:hAnsi="Times New Roman"/>
                <w:color w:val="000000"/>
                <w:sz w:val="24"/>
                <w:szCs w:val="24"/>
              </w:rPr>
              <w:t>3</w:t>
            </w:r>
          </w:p>
        </w:tc>
        <w:tc>
          <w:tcPr>
            <w:tcW w:w="5569" w:type="dxa"/>
            <w:shd w:val="clear" w:color="auto" w:fill="FFFFFF"/>
          </w:tcPr>
          <w:p w:rsidR="007B5EF4" w:rsidRPr="009B782C" w:rsidRDefault="007B5EF4" w:rsidP="003F334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Application of e-A</w:t>
            </w:r>
            <w:r w:rsidRPr="009B782C">
              <w:rPr>
                <w:rFonts w:ascii="Times New Roman" w:hAnsi="Times New Roman"/>
                <w:color w:val="000000"/>
                <w:sz w:val="24"/>
                <w:szCs w:val="24"/>
              </w:rPr>
              <w:t xml:space="preserve">dministration has eliminated political patronage in </w:t>
            </w:r>
            <w:r w:rsidR="005335EF">
              <w:rPr>
                <w:rFonts w:ascii="Times New Roman" w:hAnsi="Times New Roman"/>
                <w:color w:val="000000"/>
                <w:sz w:val="24"/>
                <w:szCs w:val="24"/>
              </w:rPr>
              <w:t>recruitment of N-P</w:t>
            </w:r>
            <w:r>
              <w:rPr>
                <w:rFonts w:ascii="Times New Roman" w:hAnsi="Times New Roman"/>
                <w:color w:val="000000"/>
                <w:sz w:val="24"/>
                <w:szCs w:val="24"/>
              </w:rPr>
              <w:t>ower beneficiaries</w:t>
            </w:r>
          </w:p>
        </w:tc>
        <w:tc>
          <w:tcPr>
            <w:tcW w:w="641"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116</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34%</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139</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41%</w:t>
            </w:r>
          </w:p>
        </w:tc>
        <w:tc>
          <w:tcPr>
            <w:tcW w:w="467"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614"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33</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10%</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47</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14%</w:t>
            </w:r>
          </w:p>
        </w:tc>
        <w:tc>
          <w:tcPr>
            <w:tcW w:w="570" w:type="dxa"/>
            <w:shd w:val="clear" w:color="auto" w:fill="FFFFFF"/>
            <w:vAlign w:val="center"/>
          </w:tcPr>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9B782C">
              <w:rPr>
                <w:rFonts w:ascii="Times New Roman" w:hAnsi="Times New Roman"/>
                <w:color w:val="000000"/>
                <w:sz w:val="24"/>
                <w:szCs w:val="24"/>
              </w:rPr>
              <w:t>340</w:t>
            </w:r>
          </w:p>
        </w:tc>
      </w:tr>
      <w:tr w:rsidR="007B5EF4" w:rsidRPr="009B782C" w:rsidTr="003F3345">
        <w:trPr>
          <w:cantSplit/>
        </w:trPr>
        <w:tc>
          <w:tcPr>
            <w:tcW w:w="379" w:type="dxa"/>
            <w:shd w:val="clear" w:color="auto" w:fill="FFFFFF"/>
          </w:tcPr>
          <w:p w:rsidR="007B5EF4" w:rsidRPr="009B782C"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9B782C">
              <w:rPr>
                <w:rFonts w:ascii="Times New Roman" w:hAnsi="Times New Roman"/>
                <w:color w:val="000000"/>
                <w:sz w:val="24"/>
                <w:szCs w:val="24"/>
              </w:rPr>
              <w:lastRenderedPageBreak/>
              <w:t>4</w:t>
            </w:r>
          </w:p>
        </w:tc>
        <w:tc>
          <w:tcPr>
            <w:tcW w:w="5569" w:type="dxa"/>
            <w:shd w:val="clear" w:color="auto" w:fill="FFFFFF"/>
          </w:tcPr>
          <w:p w:rsidR="007B5EF4" w:rsidRPr="009B782C" w:rsidRDefault="007B5EF4" w:rsidP="003F3345">
            <w:pPr>
              <w:autoSpaceDE w:val="0"/>
              <w:autoSpaceDN w:val="0"/>
              <w:adjustRightInd w:val="0"/>
              <w:spacing w:after="0" w:line="320" w:lineRule="atLeast"/>
              <w:jc w:val="both"/>
              <w:rPr>
                <w:rFonts w:ascii="Times New Roman" w:hAnsi="Times New Roman"/>
                <w:color w:val="000000"/>
                <w:sz w:val="24"/>
                <w:szCs w:val="24"/>
              </w:rPr>
            </w:pPr>
            <w:r>
              <w:rPr>
                <w:rFonts w:ascii="Times New Roman" w:hAnsi="Times New Roman"/>
                <w:color w:val="000000"/>
                <w:sz w:val="24"/>
                <w:szCs w:val="24"/>
              </w:rPr>
              <w:t>Application of e-A</w:t>
            </w:r>
            <w:r w:rsidRPr="009B782C">
              <w:rPr>
                <w:rFonts w:ascii="Times New Roman" w:hAnsi="Times New Roman"/>
                <w:color w:val="000000"/>
                <w:sz w:val="24"/>
                <w:szCs w:val="24"/>
              </w:rPr>
              <w:t xml:space="preserve">dministration has eliminated financial inducement in the </w:t>
            </w:r>
            <w:r>
              <w:rPr>
                <w:rFonts w:ascii="Times New Roman" w:hAnsi="Times New Roman"/>
                <w:color w:val="000000"/>
                <w:sz w:val="24"/>
                <w:szCs w:val="24"/>
              </w:rPr>
              <w:t>recruitment</w:t>
            </w:r>
            <w:r w:rsidR="005335EF">
              <w:rPr>
                <w:rFonts w:ascii="Times New Roman" w:hAnsi="Times New Roman"/>
                <w:color w:val="000000"/>
                <w:sz w:val="24"/>
                <w:szCs w:val="24"/>
              </w:rPr>
              <w:t xml:space="preserve"> of N-P</w:t>
            </w:r>
            <w:r w:rsidRPr="009B782C">
              <w:rPr>
                <w:rFonts w:ascii="Times New Roman" w:hAnsi="Times New Roman"/>
                <w:color w:val="000000"/>
                <w:sz w:val="24"/>
                <w:szCs w:val="24"/>
              </w:rPr>
              <w:t xml:space="preserve">ower beneficiaries </w:t>
            </w:r>
          </w:p>
        </w:tc>
        <w:tc>
          <w:tcPr>
            <w:tcW w:w="641"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9B782C">
              <w:rPr>
                <w:rFonts w:ascii="Times New Roman" w:hAnsi="Times New Roman"/>
                <w:color w:val="000000"/>
                <w:sz w:val="24"/>
                <w:szCs w:val="24"/>
              </w:rPr>
              <w:t>1</w:t>
            </w:r>
            <w:r>
              <w:rPr>
                <w:rFonts w:ascii="Times New Roman" w:hAnsi="Times New Roman"/>
                <w:color w:val="000000"/>
                <w:sz w:val="24"/>
                <w:szCs w:val="24"/>
              </w:rPr>
              <w:t>20</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35%</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105</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31%</w:t>
            </w:r>
          </w:p>
        </w:tc>
        <w:tc>
          <w:tcPr>
            <w:tcW w:w="467"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17</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w:t>
            </w:r>
          </w:p>
        </w:tc>
        <w:tc>
          <w:tcPr>
            <w:tcW w:w="614"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55</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16%</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43</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13%</w:t>
            </w:r>
          </w:p>
        </w:tc>
        <w:tc>
          <w:tcPr>
            <w:tcW w:w="570" w:type="dxa"/>
            <w:shd w:val="clear" w:color="auto" w:fill="FFFFFF"/>
            <w:vAlign w:val="center"/>
          </w:tcPr>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9B782C">
              <w:rPr>
                <w:rFonts w:ascii="Times New Roman" w:hAnsi="Times New Roman"/>
                <w:color w:val="000000"/>
                <w:sz w:val="24"/>
                <w:szCs w:val="24"/>
              </w:rPr>
              <w:t>340</w:t>
            </w:r>
          </w:p>
        </w:tc>
      </w:tr>
      <w:tr w:rsidR="007B5EF4" w:rsidRPr="009B782C" w:rsidTr="003F3345">
        <w:trPr>
          <w:cantSplit/>
        </w:trPr>
        <w:tc>
          <w:tcPr>
            <w:tcW w:w="379" w:type="dxa"/>
            <w:shd w:val="clear" w:color="auto" w:fill="FFFFFF"/>
          </w:tcPr>
          <w:p w:rsidR="007B5EF4" w:rsidRPr="009B782C"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9B782C">
              <w:rPr>
                <w:rFonts w:ascii="Times New Roman" w:hAnsi="Times New Roman"/>
                <w:color w:val="000000"/>
                <w:sz w:val="24"/>
                <w:szCs w:val="24"/>
              </w:rPr>
              <w:t>5</w:t>
            </w:r>
          </w:p>
        </w:tc>
        <w:tc>
          <w:tcPr>
            <w:tcW w:w="5569" w:type="dxa"/>
            <w:shd w:val="clear" w:color="auto" w:fill="FFFFFF"/>
          </w:tcPr>
          <w:p w:rsidR="007B5EF4" w:rsidRPr="009B782C"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9B782C">
              <w:rPr>
                <w:rFonts w:ascii="Times New Roman" w:hAnsi="Times New Roman"/>
                <w:color w:val="000000"/>
                <w:sz w:val="24"/>
                <w:szCs w:val="24"/>
              </w:rPr>
              <w:t>Application of e</w:t>
            </w:r>
            <w:r>
              <w:rPr>
                <w:rFonts w:ascii="Times New Roman" w:hAnsi="Times New Roman"/>
                <w:color w:val="000000"/>
                <w:sz w:val="24"/>
                <w:szCs w:val="24"/>
              </w:rPr>
              <w:t>-A</w:t>
            </w:r>
            <w:r w:rsidRPr="009B782C">
              <w:rPr>
                <w:rFonts w:ascii="Times New Roman" w:hAnsi="Times New Roman"/>
                <w:color w:val="000000"/>
                <w:sz w:val="24"/>
                <w:szCs w:val="24"/>
              </w:rPr>
              <w:t xml:space="preserve">dministration has eliminated sex for job in the </w:t>
            </w:r>
            <w:r>
              <w:rPr>
                <w:rFonts w:ascii="Times New Roman" w:hAnsi="Times New Roman"/>
                <w:color w:val="000000"/>
                <w:sz w:val="24"/>
                <w:szCs w:val="24"/>
              </w:rPr>
              <w:t>recruitment</w:t>
            </w:r>
            <w:r w:rsidRPr="009B782C">
              <w:rPr>
                <w:rFonts w:ascii="Times New Roman" w:hAnsi="Times New Roman"/>
                <w:color w:val="000000"/>
                <w:sz w:val="24"/>
                <w:szCs w:val="24"/>
              </w:rPr>
              <w:t xml:space="preserve"> of N-Power beneficiaries </w:t>
            </w:r>
          </w:p>
        </w:tc>
        <w:tc>
          <w:tcPr>
            <w:tcW w:w="641"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139</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41%</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145</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43%</w:t>
            </w:r>
          </w:p>
        </w:tc>
        <w:tc>
          <w:tcPr>
            <w:tcW w:w="467"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614"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30</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9%</w:t>
            </w:r>
          </w:p>
        </w:tc>
        <w:tc>
          <w:tcPr>
            <w:tcW w:w="56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19</w:t>
            </w:r>
          </w:p>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6%</w:t>
            </w:r>
          </w:p>
        </w:tc>
        <w:tc>
          <w:tcPr>
            <w:tcW w:w="570" w:type="dxa"/>
            <w:shd w:val="clear" w:color="auto" w:fill="FFFFFF"/>
            <w:vAlign w:val="center"/>
          </w:tcPr>
          <w:p w:rsidR="007B5EF4" w:rsidRPr="009B782C"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9B782C">
              <w:rPr>
                <w:rFonts w:ascii="Times New Roman" w:hAnsi="Times New Roman"/>
                <w:color w:val="000000"/>
                <w:sz w:val="24"/>
                <w:szCs w:val="24"/>
              </w:rPr>
              <w:t>340</w:t>
            </w:r>
          </w:p>
        </w:tc>
      </w:tr>
    </w:tbl>
    <w:p w:rsidR="007B5EF4" w:rsidRDefault="007B5EF4" w:rsidP="007B5EF4">
      <w:pPr>
        <w:autoSpaceDE w:val="0"/>
        <w:autoSpaceDN w:val="0"/>
        <w:adjustRightInd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 xml:space="preserve">    </w:t>
      </w:r>
    </w:p>
    <w:p w:rsidR="007B5EF4" w:rsidRPr="00387BFB" w:rsidRDefault="007B5EF4" w:rsidP="007B5EF4">
      <w:pPr>
        <w:autoSpaceDE w:val="0"/>
        <w:autoSpaceDN w:val="0"/>
        <w:adjustRightInd w:val="0"/>
        <w:spacing w:after="0" w:line="240" w:lineRule="auto"/>
        <w:rPr>
          <w:rFonts w:ascii="Times New Roman" w:hAnsi="Times New Roman"/>
          <w:b/>
          <w:color w:val="000000" w:themeColor="text1"/>
          <w:sz w:val="24"/>
          <w:szCs w:val="24"/>
        </w:rPr>
      </w:pPr>
      <w:r>
        <w:rPr>
          <w:rFonts w:ascii="Times New Roman" w:hAnsi="Times New Roman"/>
          <w:b/>
          <w:color w:val="000000" w:themeColor="text1"/>
          <w:sz w:val="18"/>
          <w:szCs w:val="18"/>
        </w:rPr>
        <w:t xml:space="preserve">   </w:t>
      </w:r>
      <w:r w:rsidRPr="00387BFB">
        <w:rPr>
          <w:rFonts w:ascii="Times New Roman" w:hAnsi="Times New Roman"/>
          <w:b/>
          <w:color w:val="000000" w:themeColor="text1"/>
          <w:sz w:val="24"/>
          <w:szCs w:val="24"/>
        </w:rPr>
        <w:t xml:space="preserve">Source: </w:t>
      </w:r>
      <w:r>
        <w:rPr>
          <w:rFonts w:ascii="Times New Roman" w:hAnsi="Times New Roman"/>
          <w:b/>
          <w:color w:val="000000" w:themeColor="text1"/>
          <w:sz w:val="24"/>
          <w:szCs w:val="24"/>
        </w:rPr>
        <w:t xml:space="preserve">Author’s </w:t>
      </w:r>
      <w:r w:rsidRPr="00387BFB">
        <w:rPr>
          <w:rFonts w:ascii="Times New Roman" w:hAnsi="Times New Roman"/>
          <w:b/>
          <w:color w:val="000000" w:themeColor="text1"/>
          <w:sz w:val="24"/>
          <w:szCs w:val="24"/>
        </w:rPr>
        <w:t>Field Survey</w:t>
      </w:r>
      <w:r>
        <w:rPr>
          <w:rFonts w:ascii="Times New Roman" w:hAnsi="Times New Roman"/>
          <w:b/>
          <w:color w:val="000000" w:themeColor="text1"/>
          <w:sz w:val="24"/>
          <w:szCs w:val="24"/>
        </w:rPr>
        <w:t>,</w:t>
      </w:r>
      <w:r w:rsidRPr="00387BFB">
        <w:rPr>
          <w:rFonts w:ascii="Times New Roman" w:hAnsi="Times New Roman"/>
          <w:b/>
          <w:color w:val="000000" w:themeColor="text1"/>
          <w:sz w:val="24"/>
          <w:szCs w:val="24"/>
        </w:rPr>
        <w:t xml:space="preserve"> 2021</w:t>
      </w:r>
    </w:p>
    <w:p w:rsidR="007B5EF4" w:rsidRPr="000A5C37" w:rsidRDefault="007B5EF4" w:rsidP="007B5EF4">
      <w:pPr>
        <w:spacing w:after="0" w:line="360" w:lineRule="auto"/>
        <w:jc w:val="both"/>
        <w:rPr>
          <w:rFonts w:ascii="Times New Roman" w:hAnsi="Times New Roman"/>
          <w:bCs/>
          <w:iCs/>
          <w:sz w:val="24"/>
          <w:szCs w:val="24"/>
        </w:rPr>
      </w:pPr>
    </w:p>
    <w:p w:rsidR="007B5EF4" w:rsidRPr="00FC1095" w:rsidRDefault="007B5EF4" w:rsidP="007B5EF4">
      <w:pPr>
        <w:tabs>
          <w:tab w:val="center" w:pos="4204"/>
        </w:tabs>
        <w:autoSpaceDE w:val="0"/>
        <w:autoSpaceDN w:val="0"/>
        <w:adjustRightInd w:val="0"/>
        <w:spacing w:after="0" w:line="360" w:lineRule="auto"/>
        <w:jc w:val="both"/>
        <w:rPr>
          <w:rFonts w:ascii="Times New Roman" w:hAnsi="Times New Roman"/>
          <w:sz w:val="24"/>
          <w:szCs w:val="24"/>
        </w:rPr>
      </w:pPr>
      <w:r w:rsidRPr="00FC1095">
        <w:rPr>
          <w:rFonts w:ascii="Times New Roman" w:eastAsia="TimesNewRoman" w:hAnsi="Times New Roman"/>
          <w:sz w:val="24"/>
          <w:szCs w:val="24"/>
        </w:rPr>
        <w:t xml:space="preserve">The responses as presented in </w:t>
      </w:r>
      <w:r w:rsidRPr="00EA5751">
        <w:rPr>
          <w:rFonts w:ascii="Times New Roman" w:eastAsia="TimesNewRoman" w:hAnsi="Times New Roman"/>
          <w:b/>
          <w:sz w:val="24"/>
          <w:szCs w:val="24"/>
        </w:rPr>
        <w:t>Table 1</w:t>
      </w:r>
      <w:r w:rsidRPr="00FC1095">
        <w:rPr>
          <w:rFonts w:ascii="Times New Roman" w:eastAsia="TimesNewRoman" w:hAnsi="Times New Roman"/>
          <w:sz w:val="24"/>
          <w:szCs w:val="24"/>
        </w:rPr>
        <w:t xml:space="preserve"> above </w:t>
      </w:r>
      <w:r w:rsidRPr="00FC1095">
        <w:rPr>
          <w:rFonts w:ascii="Times New Roman" w:hAnsi="Times New Roman"/>
          <w:sz w:val="24"/>
          <w:szCs w:val="24"/>
        </w:rPr>
        <w:t xml:space="preserve">indicate </w:t>
      </w:r>
      <w:r w:rsidRPr="00FC1095">
        <w:rPr>
          <w:rFonts w:ascii="Times New Roman" w:hAnsi="Times New Roman"/>
          <w:bCs/>
          <w:sz w:val="24"/>
          <w:szCs w:val="24"/>
        </w:rPr>
        <w:t xml:space="preserve">descriptive statistics on </w:t>
      </w:r>
      <w:r w:rsidRPr="00FC1095">
        <w:rPr>
          <w:rFonts w:ascii="Times New Roman" w:hAnsi="Times New Roman"/>
          <w:sz w:val="24"/>
          <w:szCs w:val="24"/>
        </w:rPr>
        <w:t>ways application of e-Administration in the management of N-power has reduced corruption associated with recruitment in Enugu state.  Item One showed that 111 (32%) of the respondents rated to very high extent that the application of e-Administration has significantly ca</w:t>
      </w:r>
      <w:r w:rsidR="005335EF">
        <w:rPr>
          <w:rFonts w:ascii="Times New Roman" w:hAnsi="Times New Roman"/>
          <w:sz w:val="24"/>
          <w:szCs w:val="24"/>
        </w:rPr>
        <w:t>ptured true beneficiaries of N-P</w:t>
      </w:r>
      <w:r w:rsidRPr="00FC1095">
        <w:rPr>
          <w:rFonts w:ascii="Times New Roman" w:hAnsi="Times New Roman"/>
          <w:sz w:val="24"/>
          <w:szCs w:val="24"/>
        </w:rPr>
        <w:t xml:space="preserve">ower program, 129(38%) of the respondents rated high extent, 9(3%) of the respondents were undecided, 50(15%) of the respondents rated it very low extent while 41(12%) of the respondents rated low extent. Transparency, effectiveness, efficiency, and timely delivery of public services are the key objectives of e-Administration as evident in the new public administration/management (see </w:t>
      </w:r>
      <w:proofErr w:type="spellStart"/>
      <w:r w:rsidRPr="00FC1095">
        <w:rPr>
          <w:rFonts w:ascii="Times New Roman" w:hAnsi="Times New Roman"/>
          <w:sz w:val="24"/>
          <w:szCs w:val="24"/>
        </w:rPr>
        <w:t>Ezeani</w:t>
      </w:r>
      <w:proofErr w:type="spellEnd"/>
      <w:r w:rsidRPr="00FC1095">
        <w:rPr>
          <w:rFonts w:ascii="Times New Roman" w:hAnsi="Times New Roman"/>
          <w:sz w:val="24"/>
          <w:szCs w:val="24"/>
        </w:rPr>
        <w:t xml:space="preserve">, 2005; </w:t>
      </w:r>
      <w:proofErr w:type="spellStart"/>
      <w:r w:rsidRPr="00FC1095">
        <w:rPr>
          <w:rFonts w:ascii="Times New Roman" w:hAnsi="Times New Roman"/>
          <w:sz w:val="24"/>
          <w:szCs w:val="24"/>
        </w:rPr>
        <w:t>S</w:t>
      </w:r>
      <w:r w:rsidR="008F59F3">
        <w:rPr>
          <w:rFonts w:ascii="Times New Roman" w:hAnsi="Times New Roman"/>
          <w:sz w:val="24"/>
          <w:szCs w:val="24"/>
        </w:rPr>
        <w:t>trużyna</w:t>
      </w:r>
      <w:proofErr w:type="spellEnd"/>
      <w:r w:rsidR="008F59F3">
        <w:rPr>
          <w:rFonts w:ascii="Times New Roman" w:hAnsi="Times New Roman"/>
          <w:sz w:val="24"/>
          <w:szCs w:val="24"/>
        </w:rPr>
        <w:t xml:space="preserve">, </w:t>
      </w:r>
      <w:proofErr w:type="spellStart"/>
      <w:r w:rsidR="008F59F3">
        <w:rPr>
          <w:rFonts w:ascii="Times New Roman" w:hAnsi="Times New Roman"/>
          <w:sz w:val="24"/>
          <w:szCs w:val="24"/>
        </w:rPr>
        <w:t>Marzec</w:t>
      </w:r>
      <w:proofErr w:type="spellEnd"/>
      <w:r w:rsidR="008F59F3">
        <w:rPr>
          <w:rFonts w:ascii="Times New Roman" w:hAnsi="Times New Roman"/>
          <w:sz w:val="24"/>
          <w:szCs w:val="24"/>
        </w:rPr>
        <w:t xml:space="preserve"> and </w:t>
      </w:r>
      <w:proofErr w:type="spellStart"/>
      <w:r w:rsidR="008F59F3">
        <w:rPr>
          <w:rFonts w:ascii="Times New Roman" w:hAnsi="Times New Roman"/>
          <w:sz w:val="24"/>
          <w:szCs w:val="24"/>
        </w:rPr>
        <w:t>Bozionelos</w:t>
      </w:r>
      <w:proofErr w:type="spellEnd"/>
      <w:r w:rsidR="008F59F3">
        <w:rPr>
          <w:rFonts w:ascii="Times New Roman" w:hAnsi="Times New Roman"/>
          <w:sz w:val="24"/>
          <w:szCs w:val="24"/>
        </w:rPr>
        <w:t xml:space="preserve">, </w:t>
      </w:r>
      <w:r w:rsidRPr="00FC1095">
        <w:rPr>
          <w:rFonts w:ascii="Times New Roman" w:hAnsi="Times New Roman"/>
          <w:sz w:val="24"/>
          <w:szCs w:val="24"/>
        </w:rPr>
        <w:t xml:space="preserve">2021; </w:t>
      </w:r>
      <w:proofErr w:type="spellStart"/>
      <w:r w:rsidRPr="00FC1095">
        <w:rPr>
          <w:rFonts w:ascii="Times New Roman" w:hAnsi="Times New Roman"/>
          <w:sz w:val="24"/>
          <w:szCs w:val="24"/>
        </w:rPr>
        <w:t>Lavee</w:t>
      </w:r>
      <w:proofErr w:type="spellEnd"/>
      <w:r w:rsidRPr="00FC1095">
        <w:rPr>
          <w:rFonts w:ascii="Times New Roman" w:hAnsi="Times New Roman"/>
          <w:sz w:val="24"/>
          <w:szCs w:val="24"/>
        </w:rPr>
        <w:t xml:space="preserve"> &amp; Cohen, 2019).</w:t>
      </w: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sz w:val="24"/>
          <w:szCs w:val="24"/>
        </w:rPr>
      </w:pP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themeColor="text1"/>
          <w:sz w:val="24"/>
          <w:szCs w:val="24"/>
        </w:rPr>
        <w:t>Item two showed that 140 (43%) of the respondents rated to very high extent that the a</w:t>
      </w:r>
      <w:r>
        <w:rPr>
          <w:rFonts w:ascii="Times New Roman" w:hAnsi="Times New Roman"/>
          <w:color w:val="000000"/>
          <w:sz w:val="24"/>
          <w:szCs w:val="24"/>
        </w:rPr>
        <w:t>pplication of e-A</w:t>
      </w:r>
      <w:r w:rsidRPr="009B782C">
        <w:rPr>
          <w:rFonts w:ascii="Times New Roman" w:hAnsi="Times New Roman"/>
          <w:color w:val="000000"/>
          <w:sz w:val="24"/>
          <w:szCs w:val="24"/>
        </w:rPr>
        <w:t>dministration has significantly captured t</w:t>
      </w:r>
      <w:r w:rsidR="005335EF">
        <w:rPr>
          <w:rFonts w:ascii="Times New Roman" w:hAnsi="Times New Roman"/>
          <w:color w:val="000000"/>
          <w:sz w:val="24"/>
          <w:szCs w:val="24"/>
        </w:rPr>
        <w:t>rue targets of N-P</w:t>
      </w:r>
      <w:r>
        <w:rPr>
          <w:rFonts w:ascii="Times New Roman" w:hAnsi="Times New Roman"/>
          <w:color w:val="000000"/>
          <w:sz w:val="24"/>
          <w:szCs w:val="24"/>
        </w:rPr>
        <w:t xml:space="preserve">ower program, 115(34%) of the respondents rated high extent, 15(4%) of the respondents were undecided, 40(12%) of the respondents rated it very low extent while 30(10%) of the respondents rated low extent. </w:t>
      </w:r>
      <w:r>
        <w:rPr>
          <w:rFonts w:ascii="Times New Roman" w:hAnsi="Times New Roman"/>
          <w:iCs/>
          <w:sz w:val="24"/>
          <w:szCs w:val="24"/>
        </w:rPr>
        <w:t>This finding is in line with the</w:t>
      </w:r>
      <w:r w:rsidRPr="006F1272">
        <w:rPr>
          <w:rFonts w:ascii="Times New Roman" w:hAnsi="Times New Roman"/>
          <w:iCs/>
          <w:sz w:val="24"/>
          <w:szCs w:val="24"/>
        </w:rPr>
        <w:t xml:space="preserve"> extant literature </w:t>
      </w:r>
      <w:r>
        <w:rPr>
          <w:rFonts w:ascii="Times New Roman" w:hAnsi="Times New Roman"/>
          <w:iCs/>
          <w:sz w:val="24"/>
          <w:szCs w:val="24"/>
        </w:rPr>
        <w:t xml:space="preserve">which </w:t>
      </w:r>
      <w:r w:rsidRPr="006F1272">
        <w:rPr>
          <w:rFonts w:ascii="Times New Roman" w:hAnsi="Times New Roman"/>
          <w:iCs/>
          <w:sz w:val="24"/>
          <w:szCs w:val="24"/>
        </w:rPr>
        <w:t>shows tha</w:t>
      </w:r>
      <w:r>
        <w:rPr>
          <w:rFonts w:ascii="Times New Roman" w:hAnsi="Times New Roman"/>
          <w:iCs/>
          <w:sz w:val="24"/>
          <w:szCs w:val="24"/>
        </w:rPr>
        <w:t>t the efforts of scholars such as</w:t>
      </w:r>
      <w:r w:rsidRPr="00B3795D">
        <w:rPr>
          <w:rFonts w:ascii="Times New Roman" w:hAnsi="Times New Roman"/>
          <w:sz w:val="24"/>
          <w:szCs w:val="24"/>
        </w:rPr>
        <w:t xml:space="preserve"> </w:t>
      </w:r>
      <w:proofErr w:type="spellStart"/>
      <w:r>
        <w:rPr>
          <w:rFonts w:ascii="Times New Roman" w:hAnsi="Times New Roman"/>
          <w:sz w:val="24"/>
          <w:szCs w:val="24"/>
        </w:rPr>
        <w:t>Onuigbo</w:t>
      </w:r>
      <w:proofErr w:type="spellEnd"/>
      <w:r>
        <w:rPr>
          <w:rFonts w:ascii="Times New Roman" w:hAnsi="Times New Roman"/>
          <w:sz w:val="24"/>
          <w:szCs w:val="24"/>
        </w:rPr>
        <w:t xml:space="preserve"> </w:t>
      </w:r>
      <w:r w:rsidR="005335EF">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Eme</w:t>
      </w:r>
      <w:proofErr w:type="spellEnd"/>
      <w:r w:rsidRPr="008C6D1F">
        <w:rPr>
          <w:rFonts w:ascii="Times New Roman" w:hAnsi="Times New Roman"/>
          <w:sz w:val="24"/>
          <w:szCs w:val="24"/>
        </w:rPr>
        <w:t xml:space="preserve"> </w:t>
      </w:r>
      <w:r>
        <w:rPr>
          <w:rFonts w:ascii="Times New Roman" w:hAnsi="Times New Roman"/>
          <w:sz w:val="24"/>
          <w:szCs w:val="24"/>
        </w:rPr>
        <w:t>(</w:t>
      </w:r>
      <w:r w:rsidRPr="008C6D1F">
        <w:rPr>
          <w:rFonts w:ascii="Times New Roman" w:hAnsi="Times New Roman"/>
          <w:sz w:val="24"/>
          <w:szCs w:val="24"/>
        </w:rPr>
        <w:t>2015</w:t>
      </w:r>
      <w:r>
        <w:rPr>
          <w:rFonts w:ascii="Times New Roman" w:hAnsi="Times New Roman"/>
          <w:sz w:val="24"/>
          <w:szCs w:val="24"/>
        </w:rPr>
        <w:t>)</w:t>
      </w:r>
      <w:r w:rsidRPr="00967918">
        <w:rPr>
          <w:rFonts w:ascii="Times New Roman" w:hAnsi="Times New Roman"/>
          <w:sz w:val="24"/>
          <w:szCs w:val="24"/>
        </w:rPr>
        <w:t xml:space="preserve"> </w:t>
      </w:r>
      <w:proofErr w:type="spellStart"/>
      <w:r w:rsidRPr="009E4C06">
        <w:rPr>
          <w:rFonts w:ascii="Times New Roman" w:hAnsi="Times New Roman"/>
          <w:sz w:val="24"/>
          <w:szCs w:val="24"/>
        </w:rPr>
        <w:t>Baiyewu</w:t>
      </w:r>
      <w:proofErr w:type="spellEnd"/>
      <w:r w:rsidRPr="009E4C06">
        <w:rPr>
          <w:rFonts w:ascii="Times New Roman" w:hAnsi="Times New Roman"/>
          <w:sz w:val="24"/>
          <w:szCs w:val="24"/>
        </w:rPr>
        <w:t xml:space="preserve"> (2019)</w:t>
      </w:r>
      <w:r>
        <w:rPr>
          <w:rFonts w:ascii="Times New Roman" w:hAnsi="Times New Roman"/>
          <w:sz w:val="24"/>
          <w:szCs w:val="24"/>
        </w:rPr>
        <w:t xml:space="preserve">, </w:t>
      </w:r>
      <w:proofErr w:type="spellStart"/>
      <w:r w:rsidRPr="008C6D1F">
        <w:rPr>
          <w:rFonts w:ascii="Times New Roman" w:hAnsi="Times New Roman"/>
          <w:sz w:val="24"/>
          <w:szCs w:val="24"/>
        </w:rPr>
        <w:t>Akujuru</w:t>
      </w:r>
      <w:proofErr w:type="spellEnd"/>
      <w:r w:rsidRPr="008C6D1F">
        <w:rPr>
          <w:rFonts w:ascii="Times New Roman" w:hAnsi="Times New Roman"/>
          <w:sz w:val="24"/>
          <w:szCs w:val="24"/>
        </w:rPr>
        <w:t xml:space="preserve"> </w:t>
      </w:r>
      <w:r w:rsidR="005335EF">
        <w:rPr>
          <w:rFonts w:ascii="Times New Roman" w:hAnsi="Times New Roman"/>
          <w:sz w:val="24"/>
          <w:szCs w:val="24"/>
        </w:rPr>
        <w:t>&amp;</w:t>
      </w:r>
      <w:r w:rsidRPr="008C6D1F">
        <w:rPr>
          <w:rFonts w:ascii="Times New Roman" w:hAnsi="Times New Roman"/>
          <w:sz w:val="24"/>
          <w:szCs w:val="24"/>
        </w:rPr>
        <w:t xml:space="preserve"> </w:t>
      </w:r>
      <w:proofErr w:type="spellStart"/>
      <w:r w:rsidRPr="008C6D1F">
        <w:rPr>
          <w:rFonts w:ascii="Times New Roman" w:hAnsi="Times New Roman"/>
          <w:sz w:val="24"/>
          <w:szCs w:val="24"/>
        </w:rPr>
        <w:t>Enyioko</w:t>
      </w:r>
      <w:proofErr w:type="spellEnd"/>
      <w:r w:rsidRPr="008C6D1F">
        <w:rPr>
          <w:rFonts w:ascii="Times New Roman" w:hAnsi="Times New Roman"/>
          <w:sz w:val="24"/>
          <w:szCs w:val="24"/>
        </w:rPr>
        <w:t xml:space="preserve"> (2019</w:t>
      </w:r>
      <w:r>
        <w:rPr>
          <w:rFonts w:ascii="Times New Roman" w:hAnsi="Times New Roman"/>
          <w:sz w:val="24"/>
          <w:szCs w:val="24"/>
        </w:rPr>
        <w:t>)</w:t>
      </w:r>
      <w:r>
        <w:rPr>
          <w:rFonts w:ascii="Times New Roman" w:hAnsi="Times New Roman"/>
          <w:iCs/>
          <w:sz w:val="24"/>
          <w:szCs w:val="24"/>
        </w:rPr>
        <w:t xml:space="preserve">, </w:t>
      </w:r>
      <w:proofErr w:type="spellStart"/>
      <w:r>
        <w:rPr>
          <w:rFonts w:ascii="Times New Roman" w:hAnsi="Times New Roman"/>
          <w:iCs/>
          <w:sz w:val="24"/>
          <w:szCs w:val="24"/>
        </w:rPr>
        <w:t>Ezeani</w:t>
      </w:r>
      <w:proofErr w:type="spellEnd"/>
      <w:r>
        <w:rPr>
          <w:rFonts w:ascii="Times New Roman" w:hAnsi="Times New Roman"/>
          <w:iCs/>
          <w:sz w:val="24"/>
          <w:szCs w:val="24"/>
        </w:rPr>
        <w:t xml:space="preserve"> (2005) rigorously identified ICT and e-Administration in particular as a veritable process in coordinating and managing large scale programs involving government interactions with millions of applicants/users/beneficiaries of an IT interface.</w:t>
      </w:r>
      <w:r w:rsidR="005335EF">
        <w:rPr>
          <w:rFonts w:ascii="Times New Roman" w:hAnsi="Times New Roman"/>
          <w:iCs/>
          <w:sz w:val="24"/>
          <w:szCs w:val="24"/>
        </w:rPr>
        <w:t xml:space="preserve"> That is, Government-to-Citizens (G2C), a type of e-Governance structure where government communicates with her citizens through the use of ICT </w:t>
      </w:r>
      <w:r w:rsidR="008F59F3">
        <w:rPr>
          <w:rFonts w:ascii="Times New Roman" w:hAnsi="Times New Roman"/>
          <w:iCs/>
          <w:sz w:val="24"/>
          <w:szCs w:val="24"/>
        </w:rPr>
        <w:t>that enables</w:t>
      </w:r>
      <w:r w:rsidR="005335EF">
        <w:rPr>
          <w:rFonts w:ascii="Times New Roman" w:hAnsi="Times New Roman"/>
          <w:iCs/>
          <w:sz w:val="24"/>
          <w:szCs w:val="24"/>
        </w:rPr>
        <w:t xml:space="preserve"> seamless request and delivering of social services.</w:t>
      </w: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themeColor="text1"/>
          <w:sz w:val="24"/>
          <w:szCs w:val="24"/>
        </w:rPr>
      </w:pPr>
    </w:p>
    <w:p w:rsidR="007B5EF4" w:rsidRPr="008C672E" w:rsidRDefault="007B5EF4" w:rsidP="007B5EF4">
      <w:pPr>
        <w:spacing w:after="0" w:line="360" w:lineRule="auto"/>
        <w:jc w:val="both"/>
        <w:rPr>
          <w:rFonts w:ascii="Times New Roman" w:hAnsi="Times New Roman"/>
          <w:sz w:val="24"/>
          <w:szCs w:val="24"/>
        </w:rPr>
      </w:pPr>
      <w:r>
        <w:rPr>
          <w:rFonts w:ascii="Times New Roman" w:hAnsi="Times New Roman"/>
          <w:color w:val="000000" w:themeColor="text1"/>
          <w:sz w:val="24"/>
          <w:szCs w:val="24"/>
        </w:rPr>
        <w:t>Item three showed that 116 (34%) of the respondents rated to very high extent that the a</w:t>
      </w:r>
      <w:r>
        <w:rPr>
          <w:rFonts w:ascii="Times New Roman" w:hAnsi="Times New Roman"/>
          <w:color w:val="000000"/>
          <w:sz w:val="24"/>
          <w:szCs w:val="24"/>
        </w:rPr>
        <w:t>pplication of e-A</w:t>
      </w:r>
      <w:r w:rsidRPr="009B782C">
        <w:rPr>
          <w:rFonts w:ascii="Times New Roman" w:hAnsi="Times New Roman"/>
          <w:color w:val="000000"/>
          <w:sz w:val="24"/>
          <w:szCs w:val="24"/>
        </w:rPr>
        <w:t xml:space="preserve">dministration has eliminated political patronage in </w:t>
      </w:r>
      <w:r w:rsidR="0004648E">
        <w:rPr>
          <w:rFonts w:ascii="Times New Roman" w:hAnsi="Times New Roman"/>
          <w:color w:val="000000"/>
          <w:sz w:val="24"/>
          <w:szCs w:val="24"/>
        </w:rPr>
        <w:t>recruitment of N-P</w:t>
      </w:r>
      <w:r>
        <w:rPr>
          <w:rFonts w:ascii="Times New Roman" w:hAnsi="Times New Roman"/>
          <w:color w:val="000000"/>
          <w:sz w:val="24"/>
          <w:szCs w:val="24"/>
        </w:rPr>
        <w:t xml:space="preserve">ower beneficiaries. 139(41%) of the respondents rated high extent, 5(1%) of the respondents were </w:t>
      </w:r>
      <w:r>
        <w:rPr>
          <w:rFonts w:ascii="Times New Roman" w:hAnsi="Times New Roman"/>
          <w:color w:val="000000"/>
          <w:sz w:val="24"/>
          <w:szCs w:val="24"/>
        </w:rPr>
        <w:lastRenderedPageBreak/>
        <w:t>undecided, 33(10%) of the respondents rated it very low extent while 47(14%) of the respondents rated low extent.</w:t>
      </w:r>
      <w:r w:rsidRPr="008C672E">
        <w:rPr>
          <w:rFonts w:ascii="Times New Roman" w:hAnsi="Times New Roman"/>
          <w:iCs/>
          <w:sz w:val="24"/>
          <w:szCs w:val="24"/>
        </w:rPr>
        <w:t xml:space="preserve"> </w:t>
      </w:r>
      <w:r>
        <w:rPr>
          <w:rFonts w:ascii="Times New Roman" w:hAnsi="Times New Roman"/>
          <w:iCs/>
          <w:sz w:val="24"/>
          <w:szCs w:val="24"/>
        </w:rPr>
        <w:t xml:space="preserve">A related study pointing to the solution to the problem of corruption and unemployment variables examined by scholars such as </w:t>
      </w:r>
      <w:proofErr w:type="spellStart"/>
      <w:r>
        <w:rPr>
          <w:rFonts w:ascii="Times New Roman" w:hAnsi="Times New Roman"/>
          <w:iCs/>
          <w:sz w:val="24"/>
          <w:szCs w:val="24"/>
        </w:rPr>
        <w:t>Aduma</w:t>
      </w:r>
      <w:proofErr w:type="spellEnd"/>
      <w:r>
        <w:rPr>
          <w:rFonts w:ascii="Times New Roman" w:hAnsi="Times New Roman"/>
          <w:iCs/>
          <w:sz w:val="24"/>
          <w:szCs w:val="24"/>
        </w:rPr>
        <w:t xml:space="preserve"> (2017), </w:t>
      </w:r>
      <w:proofErr w:type="spellStart"/>
      <w:r w:rsidRPr="007C4154">
        <w:rPr>
          <w:rFonts w:ascii="Times New Roman" w:hAnsi="Times New Roman"/>
          <w:sz w:val="24"/>
          <w:szCs w:val="24"/>
        </w:rPr>
        <w:t>Motowidlo</w:t>
      </w:r>
      <w:proofErr w:type="spellEnd"/>
      <w:r w:rsidRPr="007C4154">
        <w:rPr>
          <w:rFonts w:ascii="Times New Roman" w:hAnsi="Times New Roman"/>
          <w:sz w:val="24"/>
          <w:szCs w:val="24"/>
        </w:rPr>
        <w:t xml:space="preserve"> (1986)</w:t>
      </w:r>
      <w:r>
        <w:rPr>
          <w:rFonts w:ascii="Times New Roman" w:hAnsi="Times New Roman"/>
          <w:sz w:val="24"/>
          <w:szCs w:val="24"/>
        </w:rPr>
        <w:t xml:space="preserve">, </w:t>
      </w:r>
      <w:proofErr w:type="spellStart"/>
      <w:r>
        <w:rPr>
          <w:rFonts w:ascii="Times New Roman" w:hAnsi="Times New Roman"/>
          <w:sz w:val="24"/>
          <w:szCs w:val="24"/>
        </w:rPr>
        <w:t>Podsakoff</w:t>
      </w:r>
      <w:proofErr w:type="spellEnd"/>
      <w:r>
        <w:rPr>
          <w:rFonts w:ascii="Times New Roman" w:hAnsi="Times New Roman"/>
          <w:sz w:val="24"/>
          <w:szCs w:val="24"/>
        </w:rPr>
        <w:t>, and</w:t>
      </w:r>
      <w:r w:rsidRPr="007E722D">
        <w:rPr>
          <w:rFonts w:ascii="Times New Roman" w:hAnsi="Times New Roman"/>
          <w:sz w:val="24"/>
          <w:szCs w:val="24"/>
        </w:rPr>
        <w:t xml:space="preserve"> Mackenzie (2006)</w:t>
      </w:r>
      <w:r>
        <w:rPr>
          <w:rFonts w:ascii="Times New Roman" w:hAnsi="Times New Roman"/>
          <w:sz w:val="24"/>
          <w:szCs w:val="24"/>
        </w:rPr>
        <w:t xml:space="preserve"> </w:t>
      </w:r>
      <w:r>
        <w:rPr>
          <w:rFonts w:ascii="Times New Roman" w:hAnsi="Times New Roman"/>
          <w:iCs/>
          <w:sz w:val="24"/>
          <w:szCs w:val="24"/>
        </w:rPr>
        <w:t>identified fairness in job recruitment to be the driver of</w:t>
      </w:r>
      <w:r w:rsidRPr="009E11EF">
        <w:rPr>
          <w:rFonts w:ascii="Times New Roman" w:hAnsi="Times New Roman"/>
          <w:sz w:val="24"/>
          <w:szCs w:val="24"/>
        </w:rPr>
        <w:t xml:space="preserve"> </w:t>
      </w:r>
      <w:r w:rsidRPr="008C6D1F">
        <w:rPr>
          <w:rFonts w:ascii="Times New Roman" w:hAnsi="Times New Roman"/>
          <w:sz w:val="24"/>
          <w:szCs w:val="24"/>
        </w:rPr>
        <w:t xml:space="preserve">Organizational Citizenship </w:t>
      </w:r>
      <w:proofErr w:type="spellStart"/>
      <w:r w:rsidRPr="008C6D1F">
        <w:rPr>
          <w:rFonts w:ascii="Times New Roman" w:hAnsi="Times New Roman"/>
          <w:sz w:val="24"/>
          <w:szCs w:val="24"/>
        </w:rPr>
        <w:t>Behaviour</w:t>
      </w:r>
      <w:proofErr w:type="spellEnd"/>
      <w:r w:rsidRPr="008C6D1F">
        <w:rPr>
          <w:rFonts w:ascii="Times New Roman" w:hAnsi="Times New Roman"/>
          <w:sz w:val="24"/>
          <w:szCs w:val="24"/>
        </w:rPr>
        <w:t xml:space="preserve"> (OCB)</w:t>
      </w:r>
      <w:r>
        <w:rPr>
          <w:rFonts w:ascii="Times New Roman" w:hAnsi="Times New Roman"/>
          <w:sz w:val="24"/>
          <w:szCs w:val="24"/>
        </w:rPr>
        <w:t xml:space="preserve">, extra role </w:t>
      </w:r>
      <w:proofErr w:type="spellStart"/>
      <w:r>
        <w:rPr>
          <w:rFonts w:ascii="Times New Roman" w:hAnsi="Times New Roman"/>
          <w:sz w:val="24"/>
          <w:szCs w:val="24"/>
        </w:rPr>
        <w:t>behaviour</w:t>
      </w:r>
      <w:proofErr w:type="spellEnd"/>
      <w:r>
        <w:rPr>
          <w:rFonts w:ascii="Times New Roman" w:hAnsi="Times New Roman"/>
          <w:sz w:val="24"/>
          <w:szCs w:val="24"/>
        </w:rPr>
        <w:t xml:space="preserve">, and pro-social </w:t>
      </w:r>
      <w:proofErr w:type="spellStart"/>
      <w:r>
        <w:rPr>
          <w:rFonts w:ascii="Times New Roman" w:hAnsi="Times New Roman"/>
          <w:sz w:val="24"/>
          <w:szCs w:val="24"/>
        </w:rPr>
        <w:t>behaviour</w:t>
      </w:r>
      <w:proofErr w:type="spellEnd"/>
      <w:r>
        <w:rPr>
          <w:rFonts w:ascii="Times New Roman" w:hAnsi="Times New Roman"/>
          <w:sz w:val="24"/>
          <w:szCs w:val="24"/>
        </w:rPr>
        <w:t xml:space="preserve"> in organizations. Truly, e-Administration eliminates political patronage through ICT application</w:t>
      </w:r>
      <w:r w:rsidRPr="008C672E">
        <w:rPr>
          <w:rFonts w:ascii="Times New Roman" w:hAnsi="Times New Roman"/>
          <w:sz w:val="24"/>
          <w:szCs w:val="24"/>
        </w:rPr>
        <w:t xml:space="preserve"> </w:t>
      </w:r>
      <w:r>
        <w:rPr>
          <w:rFonts w:ascii="Times New Roman" w:hAnsi="Times New Roman"/>
          <w:sz w:val="24"/>
          <w:szCs w:val="24"/>
        </w:rPr>
        <w:t>thereby paving way for reduction of corruption and enhancement of employment performance and opportunities in the job (see</w:t>
      </w:r>
      <w:r w:rsidRPr="003F2EB7">
        <w:rPr>
          <w:rFonts w:ascii="Times New Roman" w:hAnsi="Times New Roman"/>
          <w:sz w:val="24"/>
          <w:szCs w:val="24"/>
        </w:rPr>
        <w:t xml:space="preserve"> </w:t>
      </w:r>
      <w:proofErr w:type="spellStart"/>
      <w:r>
        <w:rPr>
          <w:rFonts w:ascii="Times New Roman" w:hAnsi="Times New Roman"/>
          <w:sz w:val="24"/>
          <w:szCs w:val="24"/>
        </w:rPr>
        <w:t>Bennel</w:t>
      </w:r>
      <w:proofErr w:type="spellEnd"/>
      <w:r>
        <w:rPr>
          <w:rFonts w:ascii="Times New Roman" w:hAnsi="Times New Roman"/>
          <w:sz w:val="24"/>
          <w:szCs w:val="24"/>
        </w:rPr>
        <w:t xml:space="preserve">, 2017). </w:t>
      </w: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themeColor="text1"/>
          <w:sz w:val="24"/>
          <w:szCs w:val="24"/>
        </w:rPr>
      </w:pP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Item four equally revealed that 120 (35%) of the respondents rated to very high extent that the </w:t>
      </w:r>
      <w:r>
        <w:rPr>
          <w:rFonts w:ascii="Times New Roman" w:hAnsi="Times New Roman"/>
          <w:color w:val="000000"/>
          <w:sz w:val="24"/>
          <w:szCs w:val="24"/>
        </w:rPr>
        <w:t>application of e-A</w:t>
      </w:r>
      <w:r w:rsidRPr="009B782C">
        <w:rPr>
          <w:rFonts w:ascii="Times New Roman" w:hAnsi="Times New Roman"/>
          <w:color w:val="000000"/>
          <w:sz w:val="24"/>
          <w:szCs w:val="24"/>
        </w:rPr>
        <w:t xml:space="preserve">dministration has eliminated financial inducement in the </w:t>
      </w:r>
      <w:r>
        <w:rPr>
          <w:rFonts w:ascii="Times New Roman" w:hAnsi="Times New Roman"/>
          <w:color w:val="000000"/>
          <w:sz w:val="24"/>
          <w:szCs w:val="24"/>
        </w:rPr>
        <w:t>recruitment</w:t>
      </w:r>
      <w:r w:rsidR="0004648E">
        <w:rPr>
          <w:rFonts w:ascii="Times New Roman" w:hAnsi="Times New Roman"/>
          <w:color w:val="000000"/>
          <w:sz w:val="24"/>
          <w:szCs w:val="24"/>
        </w:rPr>
        <w:t xml:space="preserve"> of N-P</w:t>
      </w:r>
      <w:r w:rsidRPr="009B782C">
        <w:rPr>
          <w:rFonts w:ascii="Times New Roman" w:hAnsi="Times New Roman"/>
          <w:color w:val="000000"/>
          <w:sz w:val="24"/>
          <w:szCs w:val="24"/>
        </w:rPr>
        <w:t>ower beneficiaries</w:t>
      </w:r>
      <w:r>
        <w:rPr>
          <w:rFonts w:ascii="Times New Roman" w:hAnsi="Times New Roman"/>
          <w:color w:val="000000"/>
          <w:sz w:val="24"/>
          <w:szCs w:val="24"/>
        </w:rPr>
        <w:t>.</w:t>
      </w:r>
      <w:r w:rsidRPr="009B782C">
        <w:rPr>
          <w:rFonts w:ascii="Times New Roman" w:hAnsi="Times New Roman"/>
          <w:color w:val="000000"/>
          <w:sz w:val="24"/>
          <w:szCs w:val="24"/>
        </w:rPr>
        <w:t xml:space="preserve"> </w:t>
      </w:r>
      <w:r>
        <w:rPr>
          <w:rFonts w:ascii="Times New Roman" w:hAnsi="Times New Roman"/>
          <w:color w:val="000000"/>
          <w:sz w:val="24"/>
          <w:szCs w:val="24"/>
        </w:rPr>
        <w:t>105(31%) of the respondents rated high extent, 17(5%) of the respondents were undecided, 55(16%) of the respondents rated it very low extent while 43(13%) of the respondents rated low extent.</w:t>
      </w:r>
      <w:r w:rsidRPr="00BB4424">
        <w:rPr>
          <w:rFonts w:ascii="Times New Roman" w:hAnsi="Times New Roman"/>
          <w:iCs/>
          <w:sz w:val="24"/>
          <w:szCs w:val="24"/>
        </w:rPr>
        <w:t xml:space="preserve"> </w:t>
      </w:r>
      <w:r>
        <w:rPr>
          <w:rFonts w:ascii="Times New Roman" w:hAnsi="Times New Roman"/>
          <w:iCs/>
          <w:sz w:val="24"/>
          <w:szCs w:val="24"/>
        </w:rPr>
        <w:t xml:space="preserve">Studies such as </w:t>
      </w:r>
      <w:proofErr w:type="spellStart"/>
      <w:r>
        <w:rPr>
          <w:rFonts w:ascii="Times New Roman" w:hAnsi="Times New Roman"/>
          <w:sz w:val="24"/>
          <w:szCs w:val="24"/>
        </w:rPr>
        <w:t>Agbiboa</w:t>
      </w:r>
      <w:proofErr w:type="spellEnd"/>
      <w:r w:rsidRPr="008C6D1F">
        <w:rPr>
          <w:rFonts w:ascii="Times New Roman" w:hAnsi="Times New Roman"/>
          <w:sz w:val="24"/>
          <w:szCs w:val="24"/>
        </w:rPr>
        <w:t xml:space="preserve"> </w:t>
      </w:r>
      <w:r>
        <w:rPr>
          <w:rFonts w:ascii="Times New Roman" w:hAnsi="Times New Roman"/>
          <w:sz w:val="24"/>
          <w:szCs w:val="24"/>
        </w:rPr>
        <w:t>(</w:t>
      </w:r>
      <w:r w:rsidRPr="008C6D1F">
        <w:rPr>
          <w:rFonts w:ascii="Times New Roman" w:hAnsi="Times New Roman"/>
          <w:sz w:val="24"/>
          <w:szCs w:val="24"/>
        </w:rPr>
        <w:t>2012</w:t>
      </w:r>
      <w:r>
        <w:rPr>
          <w:rFonts w:ascii="Times New Roman" w:hAnsi="Times New Roman"/>
          <w:sz w:val="24"/>
          <w:szCs w:val="24"/>
        </w:rPr>
        <w:t>),</w:t>
      </w:r>
      <w:r w:rsidRPr="009E11EF">
        <w:rPr>
          <w:rFonts w:ascii="Times New Roman" w:hAnsi="Times New Roman"/>
          <w:sz w:val="24"/>
          <w:szCs w:val="24"/>
        </w:rPr>
        <w:t xml:space="preserve"> </w:t>
      </w:r>
      <w:proofErr w:type="spellStart"/>
      <w:r>
        <w:rPr>
          <w:rFonts w:ascii="Times New Roman" w:hAnsi="Times New Roman"/>
          <w:sz w:val="24"/>
          <w:szCs w:val="24"/>
        </w:rPr>
        <w:t>Fisayo</w:t>
      </w:r>
      <w:proofErr w:type="spellEnd"/>
      <w:r>
        <w:rPr>
          <w:rFonts w:ascii="Times New Roman" w:hAnsi="Times New Roman"/>
          <w:sz w:val="24"/>
          <w:szCs w:val="24"/>
        </w:rPr>
        <w:t xml:space="preserve"> and </w:t>
      </w:r>
      <w:proofErr w:type="spellStart"/>
      <w:r>
        <w:rPr>
          <w:rFonts w:ascii="Times New Roman" w:hAnsi="Times New Roman"/>
          <w:sz w:val="24"/>
          <w:szCs w:val="24"/>
        </w:rPr>
        <w:t>Olufemi</w:t>
      </w:r>
      <w:proofErr w:type="spellEnd"/>
      <w:r w:rsidRPr="008C6D1F">
        <w:rPr>
          <w:rFonts w:ascii="Times New Roman" w:hAnsi="Times New Roman"/>
          <w:sz w:val="24"/>
          <w:szCs w:val="24"/>
        </w:rPr>
        <w:t xml:space="preserve"> </w:t>
      </w:r>
      <w:r>
        <w:rPr>
          <w:rFonts w:ascii="Times New Roman" w:hAnsi="Times New Roman"/>
          <w:sz w:val="24"/>
          <w:szCs w:val="24"/>
        </w:rPr>
        <w:t>(</w:t>
      </w:r>
      <w:r w:rsidRPr="008C6D1F">
        <w:rPr>
          <w:rFonts w:ascii="Times New Roman" w:hAnsi="Times New Roman"/>
          <w:sz w:val="24"/>
          <w:szCs w:val="24"/>
        </w:rPr>
        <w:t>2019</w:t>
      </w:r>
      <w:r>
        <w:rPr>
          <w:rFonts w:ascii="Times New Roman" w:hAnsi="Times New Roman"/>
          <w:sz w:val="24"/>
          <w:szCs w:val="24"/>
        </w:rPr>
        <w:t>), Fund for Peace</w:t>
      </w:r>
      <w:r w:rsidRPr="008C6D1F">
        <w:rPr>
          <w:rFonts w:ascii="Times New Roman" w:hAnsi="Times New Roman"/>
          <w:sz w:val="24"/>
          <w:szCs w:val="24"/>
        </w:rPr>
        <w:t xml:space="preserve"> </w:t>
      </w:r>
      <w:r>
        <w:rPr>
          <w:rFonts w:ascii="Times New Roman" w:hAnsi="Times New Roman"/>
          <w:sz w:val="24"/>
          <w:szCs w:val="24"/>
        </w:rPr>
        <w:t>(</w:t>
      </w:r>
      <w:r w:rsidRPr="008C6D1F">
        <w:rPr>
          <w:rFonts w:ascii="Times New Roman" w:hAnsi="Times New Roman"/>
          <w:sz w:val="24"/>
          <w:szCs w:val="24"/>
        </w:rPr>
        <w:t>2019</w:t>
      </w:r>
      <w:r>
        <w:rPr>
          <w:rFonts w:ascii="Times New Roman" w:hAnsi="Times New Roman"/>
          <w:sz w:val="24"/>
          <w:szCs w:val="24"/>
        </w:rPr>
        <w:t xml:space="preserve">), and </w:t>
      </w:r>
      <w:r w:rsidRPr="008C6D1F">
        <w:rPr>
          <w:rFonts w:ascii="Times New Roman" w:hAnsi="Times New Roman"/>
          <w:sz w:val="24"/>
          <w:szCs w:val="24"/>
        </w:rPr>
        <w:t>Transp</w:t>
      </w:r>
      <w:r>
        <w:rPr>
          <w:rFonts w:ascii="Times New Roman" w:hAnsi="Times New Roman"/>
          <w:sz w:val="24"/>
          <w:szCs w:val="24"/>
        </w:rPr>
        <w:t>arency International (TI) (2017</w:t>
      </w:r>
      <w:r w:rsidRPr="008C6D1F">
        <w:rPr>
          <w:rFonts w:ascii="Times New Roman" w:hAnsi="Times New Roman"/>
          <w:sz w:val="24"/>
          <w:szCs w:val="24"/>
        </w:rPr>
        <w:t>)</w:t>
      </w:r>
      <w:r>
        <w:rPr>
          <w:rFonts w:ascii="Times New Roman" w:hAnsi="Times New Roman"/>
          <w:sz w:val="24"/>
          <w:szCs w:val="24"/>
        </w:rPr>
        <w:t xml:space="preserve"> all agreed on the prevalent high rate of corruption in Nigeria, thus the need for the technological solutions to the problem of corruption in recruitment in Nigeria as adopted by the FGN in N-Power program</w:t>
      </w:r>
      <w:r w:rsidR="0004648E">
        <w:rPr>
          <w:rFonts w:ascii="Times New Roman" w:hAnsi="Times New Roman"/>
          <w:sz w:val="24"/>
          <w:szCs w:val="24"/>
        </w:rPr>
        <w:t xml:space="preserve"> is part of what drives e-Government initiative</w:t>
      </w:r>
      <w:r>
        <w:rPr>
          <w:rFonts w:ascii="Times New Roman" w:hAnsi="Times New Roman"/>
          <w:sz w:val="24"/>
          <w:szCs w:val="24"/>
        </w:rPr>
        <w:t>.</w:t>
      </w: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themeColor="text1"/>
          <w:sz w:val="24"/>
          <w:szCs w:val="24"/>
        </w:rPr>
      </w:pPr>
    </w:p>
    <w:p w:rsidR="007B5EF4" w:rsidRPr="00CB0F8C" w:rsidRDefault="007B5EF4" w:rsidP="007B5EF4">
      <w:pPr>
        <w:tabs>
          <w:tab w:val="center" w:pos="4204"/>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Item five further revealed that 139 (43%) of the respondents rated to very high extent that the </w:t>
      </w:r>
      <w:r>
        <w:rPr>
          <w:rFonts w:ascii="Times New Roman" w:hAnsi="Times New Roman"/>
          <w:color w:val="000000"/>
          <w:sz w:val="24"/>
          <w:szCs w:val="24"/>
        </w:rPr>
        <w:t>application of e-A</w:t>
      </w:r>
      <w:r w:rsidRPr="009B782C">
        <w:rPr>
          <w:rFonts w:ascii="Times New Roman" w:hAnsi="Times New Roman"/>
          <w:color w:val="000000"/>
          <w:sz w:val="24"/>
          <w:szCs w:val="24"/>
        </w:rPr>
        <w:t xml:space="preserve">dministration has eliminated sex for job in the </w:t>
      </w:r>
      <w:r>
        <w:rPr>
          <w:rFonts w:ascii="Times New Roman" w:hAnsi="Times New Roman"/>
          <w:color w:val="000000"/>
          <w:sz w:val="24"/>
          <w:szCs w:val="24"/>
        </w:rPr>
        <w:t>recruitment</w:t>
      </w:r>
      <w:r w:rsidRPr="009B782C">
        <w:rPr>
          <w:rFonts w:ascii="Times New Roman" w:hAnsi="Times New Roman"/>
          <w:color w:val="000000"/>
          <w:sz w:val="24"/>
          <w:szCs w:val="24"/>
        </w:rPr>
        <w:t xml:space="preserve"> of N-Power beneficiaries</w:t>
      </w:r>
      <w:r>
        <w:rPr>
          <w:rFonts w:ascii="Times New Roman" w:hAnsi="Times New Roman"/>
          <w:color w:val="000000"/>
          <w:sz w:val="24"/>
          <w:szCs w:val="24"/>
        </w:rPr>
        <w:t>. 145(42%) of the respondents rated high extent, 5(1%) of the respondents were undecided, 30(10%) of the respondents rated it very low extent while 19(6%) of the respondents rated low extent.</w:t>
      </w:r>
      <w:r w:rsidR="0004648E">
        <w:rPr>
          <w:rFonts w:ascii="Times New Roman" w:hAnsi="Times New Roman"/>
          <w:color w:val="000000"/>
          <w:sz w:val="24"/>
          <w:szCs w:val="24"/>
        </w:rPr>
        <w:t xml:space="preserve"> The KII interview with </w:t>
      </w:r>
      <w:r w:rsidR="00CB7B50">
        <w:rPr>
          <w:rFonts w:ascii="Times New Roman" w:hAnsi="Times New Roman"/>
          <w:color w:val="000000"/>
          <w:sz w:val="24"/>
          <w:szCs w:val="24"/>
        </w:rPr>
        <w:t xml:space="preserve">the </w:t>
      </w:r>
      <w:r w:rsidR="0004648E">
        <w:rPr>
          <w:rFonts w:ascii="Times New Roman" w:hAnsi="Times New Roman"/>
          <w:color w:val="000000"/>
          <w:sz w:val="24"/>
          <w:szCs w:val="24"/>
        </w:rPr>
        <w:t xml:space="preserve">young ladies who are currently benefitting from the N-Power scheme </w:t>
      </w:r>
      <w:r w:rsidR="00CB7B50">
        <w:rPr>
          <w:rFonts w:ascii="Times New Roman" w:hAnsi="Times New Roman"/>
          <w:color w:val="000000"/>
          <w:sz w:val="24"/>
          <w:szCs w:val="24"/>
        </w:rPr>
        <w:t>revealed</w:t>
      </w:r>
      <w:r w:rsidR="0004648E">
        <w:rPr>
          <w:rFonts w:ascii="Times New Roman" w:hAnsi="Times New Roman"/>
          <w:color w:val="000000"/>
          <w:sz w:val="24"/>
          <w:szCs w:val="24"/>
        </w:rPr>
        <w:t xml:space="preserve"> that there is no form of sex</w:t>
      </w:r>
      <w:r w:rsidR="004B0B64">
        <w:rPr>
          <w:rFonts w:ascii="Times New Roman" w:hAnsi="Times New Roman"/>
          <w:color w:val="000000"/>
          <w:sz w:val="24"/>
          <w:szCs w:val="24"/>
        </w:rPr>
        <w:t>ual</w:t>
      </w:r>
      <w:r w:rsidR="0004648E">
        <w:rPr>
          <w:rFonts w:ascii="Times New Roman" w:hAnsi="Times New Roman"/>
          <w:color w:val="000000"/>
          <w:sz w:val="24"/>
          <w:szCs w:val="24"/>
        </w:rPr>
        <w:t xml:space="preserve"> harassment in the recruitment </w:t>
      </w:r>
      <w:r w:rsidR="004B0B64">
        <w:rPr>
          <w:rFonts w:ascii="Times New Roman" w:hAnsi="Times New Roman"/>
          <w:color w:val="000000"/>
          <w:sz w:val="24"/>
          <w:szCs w:val="24"/>
        </w:rPr>
        <w:t>process</w:t>
      </w:r>
      <w:r w:rsidR="0004648E">
        <w:rPr>
          <w:rFonts w:ascii="Times New Roman" w:hAnsi="Times New Roman"/>
          <w:color w:val="000000"/>
          <w:sz w:val="24"/>
          <w:szCs w:val="24"/>
        </w:rPr>
        <w:t xml:space="preserve">. They remarked </w:t>
      </w:r>
      <w:r w:rsidR="00776E4F">
        <w:rPr>
          <w:rFonts w:ascii="Times New Roman" w:hAnsi="Times New Roman"/>
          <w:color w:val="000000"/>
          <w:sz w:val="24"/>
          <w:szCs w:val="24"/>
        </w:rPr>
        <w:t>thus: “</w:t>
      </w:r>
      <w:r w:rsidR="0004648E" w:rsidRPr="008A763F">
        <w:rPr>
          <w:rFonts w:ascii="Times New Roman" w:hAnsi="Times New Roman"/>
          <w:i/>
          <w:color w:val="000000"/>
          <w:sz w:val="24"/>
          <w:szCs w:val="24"/>
        </w:rPr>
        <w:t>the end-to-end adoption of e-Administration in the entire process has eliminated sexual bullying since the personnel of the coordinating ministry in charge of the recruitment do not interface with the applicants and the beneficiary physically. So everything in the process is online through</w:t>
      </w:r>
      <w:r w:rsidR="00776E4F" w:rsidRPr="008A763F">
        <w:rPr>
          <w:rFonts w:ascii="Times New Roman" w:hAnsi="Times New Roman"/>
          <w:i/>
          <w:color w:val="000000"/>
          <w:sz w:val="24"/>
          <w:szCs w:val="24"/>
        </w:rPr>
        <w:t xml:space="preserve"> the media of</w:t>
      </w:r>
      <w:r w:rsidR="0004648E" w:rsidRPr="008A763F">
        <w:rPr>
          <w:rFonts w:ascii="Times New Roman" w:hAnsi="Times New Roman"/>
          <w:i/>
          <w:color w:val="000000"/>
          <w:sz w:val="24"/>
          <w:szCs w:val="24"/>
        </w:rPr>
        <w:t xml:space="preserve"> ICT and internet devices. Therefore, where will the sexual harassment come from? After all, </w:t>
      </w:r>
      <w:r w:rsidR="00776E4F" w:rsidRPr="008A763F">
        <w:rPr>
          <w:rFonts w:ascii="Times New Roman" w:hAnsi="Times New Roman"/>
          <w:i/>
          <w:color w:val="000000"/>
          <w:sz w:val="24"/>
          <w:szCs w:val="24"/>
        </w:rPr>
        <w:t>neither the officials know</w:t>
      </w:r>
      <w:r w:rsidR="0004648E" w:rsidRPr="008A763F">
        <w:rPr>
          <w:rFonts w:ascii="Times New Roman" w:hAnsi="Times New Roman"/>
          <w:i/>
          <w:color w:val="000000"/>
          <w:sz w:val="24"/>
          <w:szCs w:val="24"/>
        </w:rPr>
        <w:t xml:space="preserve"> the applicants</w:t>
      </w:r>
      <w:r w:rsidR="00776E4F" w:rsidRPr="008A763F">
        <w:rPr>
          <w:rFonts w:ascii="Times New Roman" w:hAnsi="Times New Roman"/>
          <w:i/>
          <w:color w:val="000000"/>
          <w:sz w:val="24"/>
          <w:szCs w:val="24"/>
        </w:rPr>
        <w:t>, nor do</w:t>
      </w:r>
      <w:r w:rsidR="0004648E" w:rsidRPr="008A763F">
        <w:rPr>
          <w:rFonts w:ascii="Times New Roman" w:hAnsi="Times New Roman"/>
          <w:i/>
          <w:color w:val="000000"/>
          <w:sz w:val="24"/>
          <w:szCs w:val="24"/>
        </w:rPr>
        <w:t xml:space="preserve"> </w:t>
      </w:r>
      <w:r w:rsidR="00776E4F" w:rsidRPr="008A763F">
        <w:rPr>
          <w:rFonts w:ascii="Times New Roman" w:hAnsi="Times New Roman"/>
          <w:i/>
          <w:color w:val="000000"/>
          <w:sz w:val="24"/>
          <w:szCs w:val="24"/>
        </w:rPr>
        <w:t>the</w:t>
      </w:r>
      <w:r w:rsidR="0004648E" w:rsidRPr="008A763F">
        <w:rPr>
          <w:rFonts w:ascii="Times New Roman" w:hAnsi="Times New Roman"/>
          <w:i/>
          <w:color w:val="000000"/>
          <w:sz w:val="24"/>
          <w:szCs w:val="24"/>
        </w:rPr>
        <w:t xml:space="preserve"> applicant</w:t>
      </w:r>
      <w:r w:rsidR="00776E4F" w:rsidRPr="008A763F">
        <w:rPr>
          <w:rFonts w:ascii="Times New Roman" w:hAnsi="Times New Roman"/>
          <w:i/>
          <w:color w:val="000000"/>
          <w:sz w:val="24"/>
          <w:szCs w:val="24"/>
        </w:rPr>
        <w:t>s know</w:t>
      </w:r>
      <w:r w:rsidR="0004648E" w:rsidRPr="008A763F">
        <w:rPr>
          <w:rFonts w:ascii="Times New Roman" w:hAnsi="Times New Roman"/>
          <w:i/>
          <w:color w:val="000000"/>
          <w:sz w:val="24"/>
          <w:szCs w:val="24"/>
        </w:rPr>
        <w:t xml:space="preserve"> the officials</w:t>
      </w:r>
      <w:r w:rsidR="0004648E">
        <w:rPr>
          <w:rFonts w:ascii="Times New Roman" w:hAnsi="Times New Roman"/>
          <w:color w:val="000000"/>
          <w:sz w:val="24"/>
          <w:szCs w:val="24"/>
        </w:rPr>
        <w:t xml:space="preserve">”. </w:t>
      </w:r>
    </w:p>
    <w:p w:rsidR="007B5EF4" w:rsidRPr="000A5C37" w:rsidRDefault="007B5EF4" w:rsidP="007B5EF4">
      <w:pPr>
        <w:spacing w:after="0" w:line="360" w:lineRule="auto"/>
        <w:jc w:val="both"/>
        <w:rPr>
          <w:rFonts w:ascii="Times New Roman" w:hAnsi="Times New Roman"/>
          <w:bCs/>
          <w:sz w:val="24"/>
          <w:szCs w:val="24"/>
        </w:rPr>
      </w:pPr>
    </w:p>
    <w:p w:rsidR="007B5EF4" w:rsidRPr="008D34D4" w:rsidRDefault="007B5EF4" w:rsidP="007B5EF4">
      <w:pPr>
        <w:spacing w:after="0" w:line="240" w:lineRule="auto"/>
        <w:jc w:val="both"/>
        <w:rPr>
          <w:rFonts w:ascii="Times New Roman" w:eastAsia="Times New Roman" w:hAnsi="Times New Roman"/>
          <w:b/>
          <w:color w:val="000000" w:themeColor="text1"/>
          <w:sz w:val="24"/>
          <w:szCs w:val="24"/>
        </w:rPr>
      </w:pPr>
      <w:r w:rsidRPr="008D34D4">
        <w:rPr>
          <w:rFonts w:ascii="Times New Roman" w:hAnsi="Times New Roman"/>
          <w:b/>
          <w:bCs/>
          <w:sz w:val="24"/>
          <w:szCs w:val="24"/>
        </w:rPr>
        <w:t xml:space="preserve">Research </w:t>
      </w:r>
      <w:r>
        <w:rPr>
          <w:rFonts w:ascii="Times New Roman" w:hAnsi="Times New Roman"/>
          <w:b/>
          <w:bCs/>
          <w:sz w:val="24"/>
          <w:szCs w:val="24"/>
        </w:rPr>
        <w:t>Question Two</w:t>
      </w:r>
      <w:r w:rsidRPr="008D34D4">
        <w:rPr>
          <w:rFonts w:ascii="Times New Roman" w:hAnsi="Times New Roman"/>
          <w:b/>
          <w:bCs/>
          <w:sz w:val="24"/>
          <w:szCs w:val="24"/>
        </w:rPr>
        <w:t xml:space="preserve">: </w:t>
      </w:r>
      <w:r>
        <w:rPr>
          <w:rFonts w:ascii="Times New Roman" w:hAnsi="Times New Roman"/>
          <w:color w:val="000000" w:themeColor="text1"/>
          <w:sz w:val="24"/>
          <w:szCs w:val="24"/>
        </w:rPr>
        <w:t>To what extent has N-Power reduced youth unemployment in Enugu State?</w:t>
      </w:r>
    </w:p>
    <w:p w:rsidR="007B5EF4" w:rsidRPr="008D34D4" w:rsidRDefault="007B5EF4" w:rsidP="007B5EF4">
      <w:pPr>
        <w:autoSpaceDE w:val="0"/>
        <w:autoSpaceDN w:val="0"/>
        <w:adjustRightInd w:val="0"/>
        <w:spacing w:after="0" w:line="360" w:lineRule="auto"/>
        <w:jc w:val="both"/>
        <w:rPr>
          <w:rFonts w:ascii="Times New Roman" w:hAnsi="Times New Roman"/>
          <w:b/>
          <w:bCs/>
          <w:sz w:val="12"/>
          <w:szCs w:val="24"/>
        </w:rPr>
      </w:pPr>
    </w:p>
    <w:p w:rsidR="007B5EF4" w:rsidRPr="00424FCB" w:rsidRDefault="007B5EF4" w:rsidP="007B5EF4">
      <w:pPr>
        <w:spacing w:after="0" w:line="240" w:lineRule="auto"/>
        <w:jc w:val="both"/>
        <w:rPr>
          <w:rFonts w:ascii="Times New Roman" w:eastAsia="Times New Roman" w:hAnsi="Times New Roman"/>
          <w:b/>
          <w:color w:val="000000" w:themeColor="text1"/>
          <w:sz w:val="24"/>
          <w:szCs w:val="24"/>
        </w:rPr>
      </w:pPr>
      <w:r w:rsidRPr="008D34D4">
        <w:rPr>
          <w:rFonts w:ascii="Times New Roman" w:hAnsi="Times New Roman"/>
          <w:b/>
          <w:bCs/>
          <w:color w:val="000000"/>
          <w:sz w:val="24"/>
          <w:szCs w:val="24"/>
        </w:rPr>
        <w:t xml:space="preserve">Table </w:t>
      </w:r>
      <w:r>
        <w:rPr>
          <w:rFonts w:ascii="Times New Roman" w:hAnsi="Times New Roman"/>
          <w:b/>
          <w:bCs/>
          <w:color w:val="000000"/>
          <w:sz w:val="24"/>
          <w:szCs w:val="24"/>
        </w:rPr>
        <w:t>2</w:t>
      </w:r>
      <w:r w:rsidRPr="008D34D4">
        <w:rPr>
          <w:rFonts w:ascii="Times New Roman" w:hAnsi="Times New Roman"/>
          <w:b/>
          <w:bCs/>
          <w:color w:val="000000"/>
          <w:sz w:val="24"/>
          <w:szCs w:val="24"/>
        </w:rPr>
        <w:t xml:space="preserve">: </w:t>
      </w:r>
      <w:r w:rsidRPr="00965CFA">
        <w:rPr>
          <w:rFonts w:ascii="Times New Roman" w:hAnsi="Times New Roman"/>
          <w:color w:val="000000" w:themeColor="text1"/>
          <w:sz w:val="24"/>
          <w:szCs w:val="24"/>
        </w:rPr>
        <w:t xml:space="preserve">Extent </w:t>
      </w:r>
      <w:r>
        <w:rPr>
          <w:rFonts w:ascii="Times New Roman" w:hAnsi="Times New Roman"/>
          <w:color w:val="000000" w:themeColor="text1"/>
          <w:sz w:val="24"/>
          <w:szCs w:val="24"/>
        </w:rPr>
        <w:t>to which N-Power has reduced youth unemployment in Enugu State</w:t>
      </w: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9"/>
        <w:gridCol w:w="3806"/>
        <w:gridCol w:w="540"/>
        <w:gridCol w:w="900"/>
        <w:gridCol w:w="1005"/>
        <w:gridCol w:w="720"/>
        <w:gridCol w:w="720"/>
        <w:gridCol w:w="885"/>
      </w:tblGrid>
      <w:tr w:rsidR="007B5EF4" w:rsidRPr="00595A3B" w:rsidTr="003F3345">
        <w:trPr>
          <w:cantSplit/>
          <w:trHeight w:val="277"/>
        </w:trPr>
        <w:tc>
          <w:tcPr>
            <w:tcW w:w="509" w:type="dxa"/>
            <w:shd w:val="clear" w:color="auto" w:fill="FFFFFF"/>
          </w:tcPr>
          <w:p w:rsidR="007B5EF4" w:rsidRPr="00595A3B" w:rsidRDefault="007B5EF4" w:rsidP="003F3345">
            <w:pPr>
              <w:autoSpaceDE w:val="0"/>
              <w:autoSpaceDN w:val="0"/>
              <w:adjustRightInd w:val="0"/>
              <w:spacing w:after="0" w:line="240" w:lineRule="auto"/>
              <w:rPr>
                <w:rFonts w:ascii="Times New Roman" w:hAnsi="Times New Roman"/>
                <w:b/>
                <w:sz w:val="24"/>
                <w:szCs w:val="24"/>
              </w:rPr>
            </w:pPr>
            <w:r w:rsidRPr="00595A3B">
              <w:rPr>
                <w:rFonts w:ascii="Times New Roman" w:hAnsi="Times New Roman"/>
                <w:b/>
                <w:sz w:val="24"/>
                <w:szCs w:val="24"/>
              </w:rPr>
              <w:t>S/N</w:t>
            </w:r>
          </w:p>
        </w:tc>
        <w:tc>
          <w:tcPr>
            <w:tcW w:w="3806" w:type="dxa"/>
            <w:shd w:val="clear" w:color="auto" w:fill="FFFFFF"/>
            <w:vAlign w:val="bottom"/>
          </w:tcPr>
          <w:p w:rsidR="007B5EF4" w:rsidRPr="00595A3B" w:rsidRDefault="007B5EF4" w:rsidP="003F334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Questions</w:t>
            </w:r>
          </w:p>
        </w:tc>
        <w:tc>
          <w:tcPr>
            <w:tcW w:w="540" w:type="dxa"/>
            <w:shd w:val="clear" w:color="auto" w:fill="FFFFFF"/>
            <w:vAlign w:val="bottom"/>
          </w:tcPr>
          <w:p w:rsidR="007B5EF4" w:rsidRPr="00595A3B" w:rsidRDefault="007B5EF4" w:rsidP="003F3345">
            <w:pPr>
              <w:autoSpaceDE w:val="0"/>
              <w:autoSpaceDN w:val="0"/>
              <w:adjustRightInd w:val="0"/>
              <w:spacing w:after="0" w:line="320" w:lineRule="atLeast"/>
              <w:jc w:val="center"/>
              <w:rPr>
                <w:rFonts w:ascii="Times New Roman" w:hAnsi="Times New Roman"/>
                <w:b/>
                <w:color w:val="000000"/>
                <w:sz w:val="24"/>
                <w:szCs w:val="24"/>
              </w:rPr>
            </w:pPr>
            <w:r w:rsidRPr="00595A3B">
              <w:rPr>
                <w:rFonts w:ascii="Times New Roman" w:hAnsi="Times New Roman"/>
                <w:b/>
                <w:color w:val="000000"/>
                <w:sz w:val="24"/>
                <w:szCs w:val="24"/>
              </w:rPr>
              <w:t>VHE</w:t>
            </w:r>
          </w:p>
        </w:tc>
        <w:tc>
          <w:tcPr>
            <w:tcW w:w="900" w:type="dxa"/>
            <w:shd w:val="clear" w:color="auto" w:fill="FFFFFF"/>
            <w:vAlign w:val="bottom"/>
          </w:tcPr>
          <w:p w:rsidR="007B5EF4" w:rsidRPr="00595A3B" w:rsidRDefault="007B5EF4" w:rsidP="003F3345">
            <w:pPr>
              <w:autoSpaceDE w:val="0"/>
              <w:autoSpaceDN w:val="0"/>
              <w:adjustRightInd w:val="0"/>
              <w:spacing w:after="0" w:line="320" w:lineRule="atLeast"/>
              <w:jc w:val="center"/>
              <w:rPr>
                <w:rFonts w:ascii="Times New Roman" w:hAnsi="Times New Roman"/>
                <w:b/>
                <w:color w:val="000000"/>
                <w:sz w:val="24"/>
                <w:szCs w:val="24"/>
              </w:rPr>
            </w:pPr>
            <w:r w:rsidRPr="00595A3B">
              <w:rPr>
                <w:rFonts w:ascii="Times New Roman" w:hAnsi="Times New Roman"/>
                <w:b/>
                <w:color w:val="000000"/>
                <w:sz w:val="24"/>
                <w:szCs w:val="24"/>
              </w:rPr>
              <w:t>HE</w:t>
            </w:r>
          </w:p>
        </w:tc>
        <w:tc>
          <w:tcPr>
            <w:tcW w:w="1005" w:type="dxa"/>
            <w:shd w:val="clear" w:color="auto" w:fill="FFFFFF"/>
            <w:vAlign w:val="bottom"/>
          </w:tcPr>
          <w:p w:rsidR="007B5EF4" w:rsidRPr="00595A3B" w:rsidRDefault="007B5EF4" w:rsidP="003F3345">
            <w:pPr>
              <w:autoSpaceDE w:val="0"/>
              <w:autoSpaceDN w:val="0"/>
              <w:adjustRightInd w:val="0"/>
              <w:spacing w:after="0" w:line="320" w:lineRule="atLeast"/>
              <w:jc w:val="center"/>
              <w:rPr>
                <w:rFonts w:ascii="Times New Roman" w:hAnsi="Times New Roman"/>
                <w:b/>
                <w:color w:val="000000"/>
                <w:sz w:val="24"/>
                <w:szCs w:val="24"/>
              </w:rPr>
            </w:pPr>
            <w:r w:rsidRPr="00595A3B">
              <w:rPr>
                <w:rFonts w:ascii="Times New Roman" w:hAnsi="Times New Roman"/>
                <w:b/>
                <w:color w:val="000000"/>
                <w:sz w:val="24"/>
                <w:szCs w:val="24"/>
              </w:rPr>
              <w:t>U</w:t>
            </w:r>
            <w:r>
              <w:rPr>
                <w:rFonts w:ascii="Times New Roman" w:hAnsi="Times New Roman"/>
                <w:b/>
                <w:color w:val="000000"/>
                <w:sz w:val="24"/>
                <w:szCs w:val="24"/>
              </w:rPr>
              <w:t>D</w:t>
            </w:r>
          </w:p>
        </w:tc>
        <w:tc>
          <w:tcPr>
            <w:tcW w:w="720" w:type="dxa"/>
            <w:shd w:val="clear" w:color="auto" w:fill="FFFFFF"/>
            <w:vAlign w:val="bottom"/>
          </w:tcPr>
          <w:p w:rsidR="007B5EF4" w:rsidRPr="00595A3B" w:rsidRDefault="007B5EF4" w:rsidP="003F3345">
            <w:pPr>
              <w:autoSpaceDE w:val="0"/>
              <w:autoSpaceDN w:val="0"/>
              <w:adjustRightInd w:val="0"/>
              <w:spacing w:after="0" w:line="320" w:lineRule="atLeast"/>
              <w:jc w:val="center"/>
              <w:rPr>
                <w:rFonts w:ascii="Times New Roman" w:hAnsi="Times New Roman"/>
                <w:b/>
                <w:color w:val="000000"/>
                <w:sz w:val="24"/>
                <w:szCs w:val="24"/>
              </w:rPr>
            </w:pPr>
            <w:r w:rsidRPr="00595A3B">
              <w:rPr>
                <w:rFonts w:ascii="Times New Roman" w:hAnsi="Times New Roman"/>
                <w:b/>
                <w:color w:val="000000"/>
                <w:sz w:val="24"/>
                <w:szCs w:val="24"/>
              </w:rPr>
              <w:t>LE</w:t>
            </w:r>
          </w:p>
        </w:tc>
        <w:tc>
          <w:tcPr>
            <w:tcW w:w="720" w:type="dxa"/>
            <w:shd w:val="clear" w:color="auto" w:fill="FFFFFF"/>
            <w:vAlign w:val="bottom"/>
          </w:tcPr>
          <w:p w:rsidR="007B5EF4" w:rsidRPr="00595A3B" w:rsidRDefault="007743FF" w:rsidP="003F3345">
            <w:pPr>
              <w:autoSpaceDE w:val="0"/>
              <w:autoSpaceDN w:val="0"/>
              <w:adjustRightInd w:val="0"/>
              <w:spacing w:after="0" w:line="320" w:lineRule="atLeast"/>
              <w:jc w:val="center"/>
              <w:rPr>
                <w:rFonts w:ascii="Times New Roman" w:hAnsi="Times New Roman"/>
                <w:b/>
                <w:color w:val="000000"/>
                <w:sz w:val="24"/>
                <w:szCs w:val="24"/>
              </w:rPr>
            </w:pPr>
            <w:r>
              <w:rPr>
                <w:rFonts w:ascii="Times New Roman" w:hAnsi="Times New Roman"/>
                <w:b/>
                <w:color w:val="000000"/>
                <w:sz w:val="24"/>
                <w:szCs w:val="24"/>
              </w:rPr>
              <w:t>V</w:t>
            </w:r>
            <w:r w:rsidR="007B5EF4" w:rsidRPr="00595A3B">
              <w:rPr>
                <w:rFonts w:ascii="Times New Roman" w:hAnsi="Times New Roman"/>
                <w:b/>
                <w:color w:val="000000"/>
                <w:sz w:val="24"/>
                <w:szCs w:val="24"/>
              </w:rPr>
              <w:t>LE</w:t>
            </w:r>
          </w:p>
        </w:tc>
        <w:tc>
          <w:tcPr>
            <w:tcW w:w="885" w:type="dxa"/>
            <w:shd w:val="clear" w:color="auto" w:fill="FFFFFF"/>
            <w:vAlign w:val="bottom"/>
          </w:tcPr>
          <w:p w:rsidR="007B5EF4" w:rsidRPr="00595A3B" w:rsidRDefault="007B5EF4" w:rsidP="003F3345">
            <w:pPr>
              <w:autoSpaceDE w:val="0"/>
              <w:autoSpaceDN w:val="0"/>
              <w:adjustRightInd w:val="0"/>
              <w:spacing w:after="0" w:line="320" w:lineRule="atLeast"/>
              <w:jc w:val="center"/>
              <w:rPr>
                <w:rFonts w:ascii="Times New Roman" w:hAnsi="Times New Roman"/>
                <w:b/>
                <w:color w:val="000000"/>
                <w:sz w:val="24"/>
                <w:szCs w:val="24"/>
              </w:rPr>
            </w:pPr>
            <w:r>
              <w:rPr>
                <w:rFonts w:ascii="Times New Roman" w:hAnsi="Times New Roman"/>
                <w:b/>
                <w:color w:val="000000"/>
                <w:sz w:val="24"/>
                <w:szCs w:val="24"/>
              </w:rPr>
              <w:t>Total</w:t>
            </w:r>
          </w:p>
        </w:tc>
      </w:tr>
      <w:tr w:rsidR="007B5EF4" w:rsidRPr="00595A3B" w:rsidTr="003F3345">
        <w:trPr>
          <w:cantSplit/>
          <w:trHeight w:val="845"/>
        </w:trPr>
        <w:tc>
          <w:tcPr>
            <w:tcW w:w="509" w:type="dxa"/>
            <w:shd w:val="clear" w:color="auto" w:fill="FFFFFF"/>
          </w:tcPr>
          <w:p w:rsidR="007B5EF4" w:rsidRPr="00595A3B"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595A3B">
              <w:rPr>
                <w:rFonts w:ascii="Times New Roman" w:hAnsi="Times New Roman"/>
                <w:color w:val="000000"/>
                <w:sz w:val="24"/>
                <w:szCs w:val="24"/>
              </w:rPr>
              <w:t>1</w:t>
            </w:r>
          </w:p>
        </w:tc>
        <w:tc>
          <w:tcPr>
            <w:tcW w:w="3806" w:type="dxa"/>
            <w:shd w:val="clear" w:color="auto" w:fill="FFFFFF"/>
          </w:tcPr>
          <w:p w:rsidR="007B5EF4" w:rsidRPr="00595A3B" w:rsidRDefault="007B5EF4" w:rsidP="003F3345">
            <w:pPr>
              <w:autoSpaceDE w:val="0"/>
              <w:autoSpaceDN w:val="0"/>
              <w:adjustRightInd w:val="0"/>
              <w:spacing w:after="0" w:line="320" w:lineRule="atLeast"/>
              <w:jc w:val="both"/>
              <w:rPr>
                <w:rFonts w:ascii="Times New Roman" w:hAnsi="Times New Roman"/>
                <w:color w:val="000000"/>
                <w:sz w:val="24"/>
                <w:szCs w:val="24"/>
              </w:rPr>
            </w:pPr>
            <w:r>
              <w:rPr>
                <w:rFonts w:ascii="Times New Roman" w:hAnsi="Times New Roman"/>
                <w:color w:val="000000"/>
                <w:sz w:val="24"/>
                <w:szCs w:val="24"/>
              </w:rPr>
              <w:t>N-power program</w:t>
            </w:r>
            <w:r w:rsidRPr="00595A3B">
              <w:rPr>
                <w:rFonts w:ascii="Times New Roman" w:hAnsi="Times New Roman"/>
                <w:color w:val="000000"/>
                <w:sz w:val="24"/>
                <w:szCs w:val="24"/>
              </w:rPr>
              <w:t xml:space="preserve"> has reduced the rate of graduate unemployment in Enugu State </w:t>
            </w:r>
            <w:r>
              <w:rPr>
                <w:rFonts w:ascii="Times New Roman" w:hAnsi="Times New Roman"/>
                <w:color w:val="000000"/>
                <w:sz w:val="24"/>
                <w:szCs w:val="24"/>
              </w:rPr>
              <w:t>through job provision</w:t>
            </w:r>
          </w:p>
        </w:tc>
        <w:tc>
          <w:tcPr>
            <w:tcW w:w="54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79</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23%</w:t>
            </w:r>
          </w:p>
        </w:tc>
        <w:tc>
          <w:tcPr>
            <w:tcW w:w="90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51</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15%</w:t>
            </w:r>
          </w:p>
        </w:tc>
        <w:tc>
          <w:tcPr>
            <w:tcW w:w="1005"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11</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4%</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118</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35%</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80</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23%</w:t>
            </w:r>
          </w:p>
        </w:tc>
        <w:tc>
          <w:tcPr>
            <w:tcW w:w="885" w:type="dxa"/>
            <w:shd w:val="clear" w:color="auto" w:fill="FFFFFF"/>
          </w:tcPr>
          <w:p w:rsidR="007B5EF4" w:rsidRDefault="007B5EF4" w:rsidP="003F3345">
            <w:r w:rsidRPr="002341D2">
              <w:rPr>
                <w:rFonts w:ascii="Times New Roman" w:hAnsi="Times New Roman"/>
                <w:color w:val="000000"/>
                <w:sz w:val="24"/>
                <w:szCs w:val="24"/>
              </w:rPr>
              <w:t>340</w:t>
            </w:r>
          </w:p>
        </w:tc>
      </w:tr>
      <w:tr w:rsidR="007B5EF4" w:rsidRPr="00595A3B" w:rsidTr="003F3345">
        <w:trPr>
          <w:cantSplit/>
          <w:trHeight w:val="1007"/>
        </w:trPr>
        <w:tc>
          <w:tcPr>
            <w:tcW w:w="509" w:type="dxa"/>
            <w:shd w:val="clear" w:color="auto" w:fill="FFFFFF"/>
          </w:tcPr>
          <w:p w:rsidR="007B5EF4" w:rsidRPr="00595A3B"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595A3B">
              <w:rPr>
                <w:rFonts w:ascii="Times New Roman" w:hAnsi="Times New Roman"/>
                <w:color w:val="000000"/>
                <w:sz w:val="24"/>
                <w:szCs w:val="24"/>
              </w:rPr>
              <w:t>2</w:t>
            </w:r>
          </w:p>
        </w:tc>
        <w:tc>
          <w:tcPr>
            <w:tcW w:w="3806" w:type="dxa"/>
            <w:shd w:val="clear" w:color="auto" w:fill="FFFFFF"/>
          </w:tcPr>
          <w:p w:rsidR="007B5EF4" w:rsidRPr="00595A3B" w:rsidRDefault="007B5EF4" w:rsidP="003F3345">
            <w:pPr>
              <w:autoSpaceDE w:val="0"/>
              <w:autoSpaceDN w:val="0"/>
              <w:adjustRightInd w:val="0"/>
              <w:spacing w:after="0" w:line="320" w:lineRule="atLeast"/>
              <w:jc w:val="both"/>
              <w:rPr>
                <w:rFonts w:ascii="Times New Roman" w:hAnsi="Times New Roman"/>
                <w:color w:val="000000"/>
                <w:sz w:val="24"/>
                <w:szCs w:val="24"/>
              </w:rPr>
            </w:pPr>
            <w:r>
              <w:rPr>
                <w:rFonts w:ascii="Times New Roman" w:hAnsi="Times New Roman"/>
                <w:color w:val="000000"/>
                <w:sz w:val="24"/>
                <w:szCs w:val="24"/>
              </w:rPr>
              <w:t>N-power program</w:t>
            </w:r>
            <w:r w:rsidRPr="00595A3B">
              <w:rPr>
                <w:rFonts w:ascii="Times New Roman" w:hAnsi="Times New Roman"/>
                <w:color w:val="000000"/>
                <w:sz w:val="24"/>
                <w:szCs w:val="24"/>
              </w:rPr>
              <w:t xml:space="preserve"> has reduced youth unemployment in Enugu State through skill acquisition </w:t>
            </w:r>
          </w:p>
        </w:tc>
        <w:tc>
          <w:tcPr>
            <w:tcW w:w="54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51</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15%</w:t>
            </w:r>
          </w:p>
        </w:tc>
        <w:tc>
          <w:tcPr>
            <w:tcW w:w="90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59</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18%</w:t>
            </w:r>
          </w:p>
        </w:tc>
        <w:tc>
          <w:tcPr>
            <w:tcW w:w="1005"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10</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99</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29%</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121</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35%</w:t>
            </w:r>
          </w:p>
        </w:tc>
        <w:tc>
          <w:tcPr>
            <w:tcW w:w="885" w:type="dxa"/>
            <w:shd w:val="clear" w:color="auto" w:fill="FFFFFF"/>
          </w:tcPr>
          <w:p w:rsidR="007B5EF4" w:rsidRDefault="007B5EF4" w:rsidP="003F3345">
            <w:r w:rsidRPr="002341D2">
              <w:rPr>
                <w:rFonts w:ascii="Times New Roman" w:hAnsi="Times New Roman"/>
                <w:color w:val="000000"/>
                <w:sz w:val="24"/>
                <w:szCs w:val="24"/>
              </w:rPr>
              <w:t>340</w:t>
            </w:r>
          </w:p>
        </w:tc>
      </w:tr>
      <w:tr w:rsidR="007B5EF4" w:rsidRPr="00595A3B" w:rsidTr="003F3345">
        <w:trPr>
          <w:cantSplit/>
          <w:trHeight w:val="847"/>
        </w:trPr>
        <w:tc>
          <w:tcPr>
            <w:tcW w:w="509" w:type="dxa"/>
            <w:shd w:val="clear" w:color="auto" w:fill="FFFFFF"/>
          </w:tcPr>
          <w:p w:rsidR="007B5EF4" w:rsidRPr="00595A3B"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595A3B">
              <w:rPr>
                <w:rFonts w:ascii="Times New Roman" w:hAnsi="Times New Roman"/>
                <w:color w:val="000000"/>
                <w:sz w:val="24"/>
                <w:szCs w:val="24"/>
              </w:rPr>
              <w:t>3</w:t>
            </w:r>
          </w:p>
        </w:tc>
        <w:tc>
          <w:tcPr>
            <w:tcW w:w="3806" w:type="dxa"/>
            <w:shd w:val="clear" w:color="auto" w:fill="FFFFFF"/>
          </w:tcPr>
          <w:p w:rsidR="007B5EF4" w:rsidRPr="00595A3B" w:rsidRDefault="007B5EF4" w:rsidP="003F3345">
            <w:pPr>
              <w:autoSpaceDE w:val="0"/>
              <w:autoSpaceDN w:val="0"/>
              <w:adjustRightInd w:val="0"/>
              <w:spacing w:after="0" w:line="320" w:lineRule="atLeast"/>
              <w:jc w:val="both"/>
              <w:rPr>
                <w:rFonts w:ascii="Times New Roman" w:hAnsi="Times New Roman"/>
                <w:color w:val="000000"/>
                <w:sz w:val="24"/>
                <w:szCs w:val="24"/>
              </w:rPr>
            </w:pPr>
            <w:r>
              <w:rPr>
                <w:rFonts w:ascii="Times New Roman" w:hAnsi="Times New Roman"/>
                <w:color w:val="000000"/>
                <w:sz w:val="24"/>
                <w:szCs w:val="24"/>
              </w:rPr>
              <w:t>N-power program</w:t>
            </w:r>
            <w:r w:rsidRPr="00595A3B">
              <w:rPr>
                <w:rFonts w:ascii="Times New Roman" w:hAnsi="Times New Roman"/>
                <w:color w:val="000000"/>
                <w:sz w:val="24"/>
                <w:szCs w:val="24"/>
              </w:rPr>
              <w:t xml:space="preserve"> </w:t>
            </w:r>
            <w:r>
              <w:rPr>
                <w:rFonts w:ascii="Times New Roman" w:hAnsi="Times New Roman"/>
                <w:color w:val="000000"/>
                <w:sz w:val="24"/>
                <w:szCs w:val="24"/>
              </w:rPr>
              <w:t>reduced</w:t>
            </w:r>
            <w:r w:rsidRPr="00595A3B">
              <w:rPr>
                <w:rFonts w:ascii="Times New Roman" w:hAnsi="Times New Roman"/>
                <w:color w:val="000000"/>
                <w:sz w:val="24"/>
                <w:szCs w:val="24"/>
              </w:rPr>
              <w:t xml:space="preserve"> </w:t>
            </w:r>
            <w:r>
              <w:rPr>
                <w:rFonts w:ascii="Times New Roman" w:hAnsi="Times New Roman"/>
                <w:color w:val="000000"/>
                <w:sz w:val="24"/>
                <w:szCs w:val="24"/>
              </w:rPr>
              <w:t>youth restiveness and criminality associated with</w:t>
            </w:r>
            <w:r w:rsidRPr="00595A3B">
              <w:rPr>
                <w:rFonts w:ascii="Times New Roman" w:hAnsi="Times New Roman"/>
                <w:color w:val="000000"/>
                <w:sz w:val="24"/>
                <w:szCs w:val="24"/>
              </w:rPr>
              <w:t xml:space="preserve"> </w:t>
            </w:r>
            <w:r>
              <w:rPr>
                <w:rFonts w:ascii="Times New Roman" w:hAnsi="Times New Roman"/>
                <w:color w:val="000000"/>
                <w:sz w:val="24"/>
                <w:szCs w:val="24"/>
              </w:rPr>
              <w:t>joblessness</w:t>
            </w:r>
            <w:r w:rsidRPr="00595A3B">
              <w:rPr>
                <w:rFonts w:ascii="Times New Roman" w:hAnsi="Times New Roman"/>
                <w:color w:val="000000"/>
                <w:sz w:val="24"/>
                <w:szCs w:val="24"/>
              </w:rPr>
              <w:t xml:space="preserve"> </w:t>
            </w:r>
            <w:r>
              <w:rPr>
                <w:rFonts w:ascii="Times New Roman" w:hAnsi="Times New Roman"/>
                <w:color w:val="000000"/>
                <w:sz w:val="24"/>
                <w:szCs w:val="24"/>
              </w:rPr>
              <w:t xml:space="preserve">in the state </w:t>
            </w:r>
          </w:p>
        </w:tc>
        <w:tc>
          <w:tcPr>
            <w:tcW w:w="54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69</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20%</w:t>
            </w:r>
          </w:p>
        </w:tc>
        <w:tc>
          <w:tcPr>
            <w:tcW w:w="90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61</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17%</w:t>
            </w:r>
          </w:p>
        </w:tc>
        <w:tc>
          <w:tcPr>
            <w:tcW w:w="1005"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19</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91</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26%</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110</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32%</w:t>
            </w:r>
          </w:p>
        </w:tc>
        <w:tc>
          <w:tcPr>
            <w:tcW w:w="885" w:type="dxa"/>
            <w:shd w:val="clear" w:color="auto" w:fill="FFFFFF"/>
          </w:tcPr>
          <w:p w:rsidR="007B5EF4" w:rsidRDefault="007B5EF4" w:rsidP="003F3345">
            <w:r w:rsidRPr="002341D2">
              <w:rPr>
                <w:rFonts w:ascii="Times New Roman" w:hAnsi="Times New Roman"/>
                <w:color w:val="000000"/>
                <w:sz w:val="24"/>
                <w:szCs w:val="24"/>
              </w:rPr>
              <w:t>340</w:t>
            </w:r>
          </w:p>
        </w:tc>
      </w:tr>
      <w:tr w:rsidR="007B5EF4" w:rsidRPr="00595A3B" w:rsidTr="003F3345">
        <w:trPr>
          <w:cantSplit/>
          <w:trHeight w:val="569"/>
        </w:trPr>
        <w:tc>
          <w:tcPr>
            <w:tcW w:w="509" w:type="dxa"/>
            <w:shd w:val="clear" w:color="auto" w:fill="FFFFFF"/>
          </w:tcPr>
          <w:p w:rsidR="007B5EF4" w:rsidRPr="00595A3B" w:rsidRDefault="007B5EF4" w:rsidP="003F3345">
            <w:pPr>
              <w:autoSpaceDE w:val="0"/>
              <w:autoSpaceDN w:val="0"/>
              <w:adjustRightInd w:val="0"/>
              <w:spacing w:after="0" w:line="320" w:lineRule="atLeast"/>
              <w:jc w:val="both"/>
              <w:rPr>
                <w:rFonts w:ascii="Times New Roman" w:hAnsi="Times New Roman"/>
                <w:color w:val="000000"/>
                <w:sz w:val="24"/>
                <w:szCs w:val="24"/>
              </w:rPr>
            </w:pPr>
            <w:r w:rsidRPr="00595A3B">
              <w:rPr>
                <w:rFonts w:ascii="Times New Roman" w:hAnsi="Times New Roman"/>
                <w:color w:val="000000"/>
                <w:sz w:val="24"/>
                <w:szCs w:val="24"/>
              </w:rPr>
              <w:t>4</w:t>
            </w:r>
          </w:p>
        </w:tc>
        <w:tc>
          <w:tcPr>
            <w:tcW w:w="3806" w:type="dxa"/>
            <w:shd w:val="clear" w:color="auto" w:fill="FFFFFF"/>
          </w:tcPr>
          <w:p w:rsidR="007B5EF4" w:rsidRPr="00595A3B" w:rsidRDefault="007B5EF4" w:rsidP="003F3345">
            <w:pPr>
              <w:autoSpaceDE w:val="0"/>
              <w:autoSpaceDN w:val="0"/>
              <w:adjustRightInd w:val="0"/>
              <w:spacing w:after="0" w:line="320" w:lineRule="atLeast"/>
              <w:jc w:val="both"/>
              <w:rPr>
                <w:rFonts w:ascii="Times New Roman" w:hAnsi="Times New Roman"/>
                <w:color w:val="000000"/>
                <w:sz w:val="24"/>
                <w:szCs w:val="24"/>
              </w:rPr>
            </w:pPr>
            <w:r>
              <w:rPr>
                <w:rFonts w:ascii="Times New Roman" w:hAnsi="Times New Roman"/>
                <w:color w:val="000000"/>
                <w:sz w:val="24"/>
                <w:szCs w:val="24"/>
              </w:rPr>
              <w:t>Through N-Power program</w:t>
            </w:r>
            <w:r w:rsidRPr="00595A3B">
              <w:rPr>
                <w:rFonts w:ascii="Times New Roman" w:hAnsi="Times New Roman"/>
                <w:color w:val="000000"/>
                <w:sz w:val="24"/>
                <w:szCs w:val="24"/>
              </w:rPr>
              <w:t>, stipends are given to beneficiaries which help them to be self-sufficient</w:t>
            </w:r>
          </w:p>
        </w:tc>
        <w:tc>
          <w:tcPr>
            <w:tcW w:w="54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100</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29%</w:t>
            </w:r>
          </w:p>
        </w:tc>
        <w:tc>
          <w:tcPr>
            <w:tcW w:w="90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105</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31%</w:t>
            </w:r>
          </w:p>
        </w:tc>
        <w:tc>
          <w:tcPr>
            <w:tcW w:w="1005"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17</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5%</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75</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22%</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43</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13%</w:t>
            </w:r>
          </w:p>
        </w:tc>
        <w:tc>
          <w:tcPr>
            <w:tcW w:w="885" w:type="dxa"/>
            <w:shd w:val="clear" w:color="auto" w:fill="FFFFFF"/>
          </w:tcPr>
          <w:p w:rsidR="007B5EF4" w:rsidRDefault="007B5EF4" w:rsidP="003F3345">
            <w:r w:rsidRPr="002341D2">
              <w:rPr>
                <w:rFonts w:ascii="Times New Roman" w:hAnsi="Times New Roman"/>
                <w:color w:val="000000"/>
                <w:sz w:val="24"/>
                <w:szCs w:val="24"/>
              </w:rPr>
              <w:t>340</w:t>
            </w:r>
          </w:p>
        </w:tc>
      </w:tr>
      <w:tr w:rsidR="007B5EF4" w:rsidRPr="00595A3B" w:rsidTr="003F3345">
        <w:trPr>
          <w:cantSplit/>
          <w:trHeight w:val="847"/>
        </w:trPr>
        <w:tc>
          <w:tcPr>
            <w:tcW w:w="509" w:type="dxa"/>
            <w:shd w:val="clear" w:color="auto" w:fill="FFFFFF"/>
          </w:tcPr>
          <w:p w:rsidR="007B5EF4" w:rsidRPr="00595A3B" w:rsidRDefault="007B5EF4" w:rsidP="003F3345">
            <w:pPr>
              <w:autoSpaceDE w:val="0"/>
              <w:autoSpaceDN w:val="0"/>
              <w:adjustRightInd w:val="0"/>
              <w:spacing w:after="0" w:line="320" w:lineRule="atLeast"/>
              <w:rPr>
                <w:rFonts w:ascii="Times New Roman" w:hAnsi="Times New Roman"/>
                <w:color w:val="000000"/>
                <w:sz w:val="24"/>
                <w:szCs w:val="24"/>
              </w:rPr>
            </w:pPr>
          </w:p>
          <w:p w:rsidR="007B5EF4" w:rsidRPr="00595A3B" w:rsidRDefault="007B5EF4" w:rsidP="003F3345">
            <w:pPr>
              <w:autoSpaceDE w:val="0"/>
              <w:autoSpaceDN w:val="0"/>
              <w:adjustRightInd w:val="0"/>
              <w:spacing w:after="0" w:line="320" w:lineRule="atLeast"/>
              <w:rPr>
                <w:rFonts w:ascii="Times New Roman" w:hAnsi="Times New Roman"/>
                <w:color w:val="000000"/>
                <w:sz w:val="24"/>
                <w:szCs w:val="24"/>
              </w:rPr>
            </w:pPr>
            <w:r w:rsidRPr="00595A3B">
              <w:rPr>
                <w:rFonts w:ascii="Times New Roman" w:hAnsi="Times New Roman"/>
                <w:color w:val="000000"/>
                <w:sz w:val="24"/>
                <w:szCs w:val="24"/>
              </w:rPr>
              <w:t>5</w:t>
            </w:r>
          </w:p>
        </w:tc>
        <w:tc>
          <w:tcPr>
            <w:tcW w:w="3806" w:type="dxa"/>
            <w:shd w:val="clear" w:color="auto" w:fill="FFFFFF"/>
          </w:tcPr>
          <w:p w:rsidR="007B5EF4" w:rsidRPr="00595A3B" w:rsidRDefault="007B5EF4" w:rsidP="003F3345">
            <w:pPr>
              <w:autoSpaceDE w:val="0"/>
              <w:autoSpaceDN w:val="0"/>
              <w:adjustRightInd w:val="0"/>
              <w:spacing w:after="0" w:line="320" w:lineRule="atLeast"/>
              <w:jc w:val="both"/>
              <w:rPr>
                <w:rFonts w:ascii="Times New Roman" w:hAnsi="Times New Roman"/>
                <w:color w:val="000000"/>
                <w:sz w:val="24"/>
                <w:szCs w:val="24"/>
              </w:rPr>
            </w:pPr>
            <w:r>
              <w:rPr>
                <w:rFonts w:ascii="Times New Roman" w:hAnsi="Times New Roman"/>
                <w:color w:val="000000"/>
                <w:sz w:val="24"/>
                <w:szCs w:val="24"/>
              </w:rPr>
              <w:t>There is technological</w:t>
            </w:r>
            <w:r w:rsidRPr="00595A3B">
              <w:rPr>
                <w:rFonts w:ascii="Times New Roman" w:hAnsi="Times New Roman"/>
                <w:color w:val="000000"/>
                <w:sz w:val="24"/>
                <w:szCs w:val="24"/>
              </w:rPr>
              <w:t xml:space="preserve"> revolution because of N-power which has helped to reduce unemployment in Enugu State</w:t>
            </w:r>
          </w:p>
        </w:tc>
        <w:tc>
          <w:tcPr>
            <w:tcW w:w="54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100</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29%</w:t>
            </w:r>
          </w:p>
        </w:tc>
        <w:tc>
          <w:tcPr>
            <w:tcW w:w="90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105</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31%</w:t>
            </w:r>
          </w:p>
        </w:tc>
        <w:tc>
          <w:tcPr>
            <w:tcW w:w="1005"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sidRPr="00595A3B">
              <w:rPr>
                <w:rFonts w:ascii="Times New Roman" w:hAnsi="Times New Roman"/>
                <w:color w:val="000000"/>
                <w:sz w:val="24"/>
                <w:szCs w:val="24"/>
              </w:rPr>
              <w:t>5</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69</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21%</w:t>
            </w:r>
          </w:p>
        </w:tc>
        <w:tc>
          <w:tcPr>
            <w:tcW w:w="720" w:type="dxa"/>
            <w:shd w:val="clear" w:color="auto" w:fill="FFFFFF"/>
            <w:vAlign w:val="center"/>
          </w:tcPr>
          <w:p w:rsidR="007B5EF4"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61</w:t>
            </w:r>
          </w:p>
          <w:p w:rsidR="007B5EF4" w:rsidRPr="00595A3B" w:rsidRDefault="007B5EF4" w:rsidP="003F3345">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18%</w:t>
            </w:r>
          </w:p>
        </w:tc>
        <w:tc>
          <w:tcPr>
            <w:tcW w:w="885" w:type="dxa"/>
            <w:shd w:val="clear" w:color="auto" w:fill="FFFFFF"/>
          </w:tcPr>
          <w:p w:rsidR="007B5EF4" w:rsidRDefault="007B5EF4" w:rsidP="003F3345">
            <w:r w:rsidRPr="002341D2">
              <w:rPr>
                <w:rFonts w:ascii="Times New Roman" w:hAnsi="Times New Roman"/>
                <w:color w:val="000000"/>
                <w:sz w:val="24"/>
                <w:szCs w:val="24"/>
              </w:rPr>
              <w:t>340</w:t>
            </w:r>
          </w:p>
        </w:tc>
      </w:tr>
    </w:tbl>
    <w:p w:rsidR="007B5EF4" w:rsidRPr="005D2BF0" w:rsidRDefault="007B5EF4" w:rsidP="007B5EF4">
      <w:pPr>
        <w:shd w:val="clear" w:color="auto" w:fill="FFFFFF"/>
        <w:spacing w:after="0" w:line="360" w:lineRule="auto"/>
        <w:jc w:val="both"/>
        <w:rPr>
          <w:rFonts w:ascii="Times New Roman" w:hAnsi="Times New Roman"/>
          <w:b/>
          <w:bCs/>
          <w:iCs/>
          <w:color w:val="000000" w:themeColor="text1"/>
          <w:sz w:val="24"/>
          <w:szCs w:val="24"/>
        </w:rPr>
      </w:pPr>
      <w:r w:rsidRPr="005D2BF0">
        <w:rPr>
          <w:rFonts w:ascii="Times New Roman" w:hAnsi="Times New Roman"/>
          <w:b/>
          <w:bCs/>
          <w:iCs/>
          <w:color w:val="000000" w:themeColor="text1"/>
          <w:sz w:val="24"/>
          <w:szCs w:val="24"/>
        </w:rPr>
        <w:t xml:space="preserve">Source: </w:t>
      </w:r>
      <w:r>
        <w:rPr>
          <w:rFonts w:ascii="Times New Roman" w:hAnsi="Times New Roman"/>
          <w:b/>
          <w:bCs/>
          <w:iCs/>
          <w:color w:val="000000" w:themeColor="text1"/>
          <w:sz w:val="24"/>
          <w:szCs w:val="24"/>
        </w:rPr>
        <w:t xml:space="preserve">Author’s </w:t>
      </w:r>
      <w:r w:rsidRPr="005D2BF0">
        <w:rPr>
          <w:rFonts w:ascii="Times New Roman" w:hAnsi="Times New Roman"/>
          <w:b/>
          <w:bCs/>
          <w:iCs/>
          <w:color w:val="000000" w:themeColor="text1"/>
          <w:sz w:val="24"/>
          <w:szCs w:val="24"/>
        </w:rPr>
        <w:t xml:space="preserve">Field </w:t>
      </w:r>
      <w:r>
        <w:rPr>
          <w:rFonts w:ascii="Times New Roman" w:hAnsi="Times New Roman"/>
          <w:b/>
          <w:bCs/>
          <w:iCs/>
          <w:color w:val="000000" w:themeColor="text1"/>
          <w:sz w:val="24"/>
          <w:szCs w:val="24"/>
        </w:rPr>
        <w:t>S</w:t>
      </w:r>
      <w:r w:rsidRPr="005D2BF0">
        <w:rPr>
          <w:rFonts w:ascii="Times New Roman" w:hAnsi="Times New Roman"/>
          <w:b/>
          <w:bCs/>
          <w:iCs/>
          <w:color w:val="000000" w:themeColor="text1"/>
          <w:sz w:val="24"/>
          <w:szCs w:val="24"/>
        </w:rPr>
        <w:t>urvey</w:t>
      </w:r>
      <w:r>
        <w:rPr>
          <w:rFonts w:ascii="Times New Roman" w:hAnsi="Times New Roman"/>
          <w:b/>
          <w:bCs/>
          <w:iCs/>
          <w:color w:val="000000" w:themeColor="text1"/>
          <w:sz w:val="24"/>
          <w:szCs w:val="24"/>
        </w:rPr>
        <w:t>,</w:t>
      </w:r>
      <w:r w:rsidRPr="005D2BF0">
        <w:rPr>
          <w:rFonts w:ascii="Times New Roman" w:hAnsi="Times New Roman"/>
          <w:b/>
          <w:bCs/>
          <w:iCs/>
          <w:color w:val="000000" w:themeColor="text1"/>
          <w:sz w:val="24"/>
          <w:szCs w:val="24"/>
        </w:rPr>
        <w:t xml:space="preserve"> 2021</w:t>
      </w:r>
    </w:p>
    <w:p w:rsidR="007B5EF4" w:rsidRDefault="007B5EF4" w:rsidP="007B5EF4">
      <w:pPr>
        <w:shd w:val="clear" w:color="auto" w:fill="FFFFFF"/>
        <w:spacing w:after="0" w:line="360" w:lineRule="auto"/>
        <w:jc w:val="both"/>
        <w:rPr>
          <w:rFonts w:ascii="Times New Roman" w:hAnsi="Times New Roman"/>
          <w:bCs/>
          <w:iCs/>
          <w:color w:val="000000" w:themeColor="text1"/>
          <w:sz w:val="24"/>
          <w:szCs w:val="24"/>
        </w:rPr>
      </w:pPr>
    </w:p>
    <w:p w:rsidR="007B5EF4" w:rsidRPr="00CB0F8C" w:rsidRDefault="007B5EF4" w:rsidP="007B5EF4">
      <w:pPr>
        <w:shd w:val="clear" w:color="auto" w:fill="FFFFFF"/>
        <w:spacing w:after="0" w:line="360" w:lineRule="auto"/>
        <w:jc w:val="both"/>
        <w:rPr>
          <w:rFonts w:ascii="Times New Roman" w:hAnsi="Times New Roman"/>
          <w:sz w:val="24"/>
          <w:szCs w:val="24"/>
        </w:rPr>
      </w:pPr>
      <w:r w:rsidRPr="00E14C11">
        <w:rPr>
          <w:rFonts w:ascii="Times New Roman" w:hAnsi="Times New Roman"/>
          <w:b/>
          <w:bCs/>
          <w:iCs/>
          <w:color w:val="000000" w:themeColor="text1"/>
          <w:sz w:val="24"/>
          <w:szCs w:val="24"/>
        </w:rPr>
        <w:t>Table 2</w:t>
      </w:r>
      <w:r>
        <w:rPr>
          <w:rFonts w:ascii="Times New Roman" w:hAnsi="Times New Roman"/>
          <w:bCs/>
          <w:iCs/>
          <w:color w:val="000000" w:themeColor="text1"/>
          <w:sz w:val="24"/>
          <w:szCs w:val="24"/>
        </w:rPr>
        <w:t xml:space="preserve"> above is the indicative responses on</w:t>
      </w:r>
      <w:r>
        <w:rPr>
          <w:rFonts w:ascii="Times New Roman" w:hAnsi="Times New Roman"/>
          <w:sz w:val="24"/>
          <w:szCs w:val="24"/>
        </w:rPr>
        <w:t xml:space="preserve"> the </w:t>
      </w:r>
      <w:r>
        <w:rPr>
          <w:rFonts w:ascii="Times New Roman" w:hAnsi="Times New Roman"/>
          <w:color w:val="000000" w:themeColor="text1"/>
          <w:sz w:val="24"/>
          <w:szCs w:val="24"/>
        </w:rPr>
        <w:t>e</w:t>
      </w:r>
      <w:r w:rsidRPr="00965CFA">
        <w:rPr>
          <w:rFonts w:ascii="Times New Roman" w:hAnsi="Times New Roman"/>
          <w:color w:val="000000" w:themeColor="text1"/>
          <w:sz w:val="24"/>
          <w:szCs w:val="24"/>
        </w:rPr>
        <w:t xml:space="preserve">xtent </w:t>
      </w:r>
      <w:r>
        <w:rPr>
          <w:rFonts w:ascii="Times New Roman" w:hAnsi="Times New Roman"/>
          <w:color w:val="000000" w:themeColor="text1"/>
          <w:sz w:val="24"/>
          <w:szCs w:val="24"/>
        </w:rPr>
        <w:t xml:space="preserve">to which N-Power has reduced youth unemployment in Enugu State. </w:t>
      </w:r>
    </w:p>
    <w:p w:rsidR="007B5EF4" w:rsidRPr="003C6410" w:rsidRDefault="007B5EF4" w:rsidP="007B5EF4">
      <w:pPr>
        <w:spacing w:after="0" w:line="360" w:lineRule="auto"/>
        <w:jc w:val="both"/>
        <w:rPr>
          <w:rFonts w:ascii="Times New Roman" w:hAnsi="Times New Roman"/>
          <w:iCs/>
          <w:sz w:val="24"/>
          <w:szCs w:val="24"/>
        </w:rPr>
      </w:pPr>
      <w:r>
        <w:rPr>
          <w:rFonts w:ascii="Times New Roman" w:hAnsi="Times New Roman"/>
          <w:color w:val="000000" w:themeColor="text1"/>
          <w:sz w:val="24"/>
          <w:szCs w:val="24"/>
        </w:rPr>
        <w:t xml:space="preserve">Item one indicated that 79 (24%) of the respondents rated to very high extent the </w:t>
      </w:r>
      <w:r>
        <w:rPr>
          <w:rFonts w:ascii="Times New Roman" w:hAnsi="Times New Roman"/>
          <w:color w:val="000000"/>
          <w:sz w:val="24"/>
          <w:szCs w:val="24"/>
        </w:rPr>
        <w:t>N-power program</w:t>
      </w:r>
      <w:r w:rsidRPr="00595A3B">
        <w:rPr>
          <w:rFonts w:ascii="Times New Roman" w:hAnsi="Times New Roman"/>
          <w:color w:val="000000"/>
          <w:sz w:val="24"/>
          <w:szCs w:val="24"/>
        </w:rPr>
        <w:t xml:space="preserve"> has reduced the rate of graduate unemployment in Enugu State</w:t>
      </w:r>
      <w:r>
        <w:rPr>
          <w:rFonts w:ascii="Times New Roman" w:hAnsi="Times New Roman"/>
          <w:color w:val="000000"/>
          <w:sz w:val="24"/>
          <w:szCs w:val="24"/>
        </w:rPr>
        <w:t>, 51(15%) of the respondents rated high extent, 11(4%) of the respondents were undecided, 118(35%) of the respondents rated it very low extent while 80(24%) of the respondents rated low extent. S</w:t>
      </w:r>
      <w:r w:rsidRPr="006F1272">
        <w:rPr>
          <w:rFonts w:ascii="Times New Roman" w:hAnsi="Times New Roman"/>
          <w:iCs/>
          <w:sz w:val="24"/>
          <w:szCs w:val="24"/>
        </w:rPr>
        <w:t xml:space="preserve">cholars acknowledged </w:t>
      </w:r>
      <w:r w:rsidR="004B7D99">
        <w:rPr>
          <w:rFonts w:ascii="Times New Roman" w:hAnsi="Times New Roman"/>
          <w:iCs/>
          <w:sz w:val="24"/>
          <w:szCs w:val="24"/>
        </w:rPr>
        <w:t>e-Administration which N-P</w:t>
      </w:r>
      <w:r>
        <w:rPr>
          <w:rFonts w:ascii="Times New Roman" w:hAnsi="Times New Roman"/>
          <w:iCs/>
          <w:sz w:val="24"/>
          <w:szCs w:val="24"/>
        </w:rPr>
        <w:t xml:space="preserve">ower adopts as a trending process of communication and interactions based on virtual networks of computers, resulting in concepts and applications such as e-Registration, e-Payment, e-Service, e-Government, etc. that enhance management and </w:t>
      </w:r>
      <w:r w:rsidRPr="007270C9">
        <w:rPr>
          <w:rFonts w:ascii="Times New Roman" w:hAnsi="Times New Roman"/>
          <w:iCs/>
          <w:sz w:val="24"/>
          <w:szCs w:val="24"/>
        </w:rPr>
        <w:t xml:space="preserve">coordination of large scale programs both at the levels of public and private bureaucracies. This has enormous gains according to various scholars (see </w:t>
      </w:r>
      <w:proofErr w:type="spellStart"/>
      <w:r w:rsidRPr="007270C9">
        <w:rPr>
          <w:rFonts w:ascii="Times New Roman" w:hAnsi="Times New Roman"/>
          <w:iCs/>
          <w:sz w:val="24"/>
          <w:szCs w:val="24"/>
        </w:rPr>
        <w:t>Onuigbo</w:t>
      </w:r>
      <w:proofErr w:type="spellEnd"/>
      <w:r w:rsidRPr="007270C9">
        <w:rPr>
          <w:rFonts w:ascii="Times New Roman" w:hAnsi="Times New Roman"/>
          <w:iCs/>
          <w:sz w:val="24"/>
          <w:szCs w:val="24"/>
        </w:rPr>
        <w:t xml:space="preserve"> &amp; </w:t>
      </w:r>
      <w:proofErr w:type="spellStart"/>
      <w:r w:rsidRPr="007270C9">
        <w:rPr>
          <w:rFonts w:ascii="Times New Roman" w:hAnsi="Times New Roman"/>
          <w:iCs/>
          <w:sz w:val="24"/>
          <w:szCs w:val="24"/>
        </w:rPr>
        <w:t>Eme</w:t>
      </w:r>
      <w:proofErr w:type="spellEnd"/>
      <w:r w:rsidRPr="007270C9">
        <w:rPr>
          <w:rFonts w:ascii="Times New Roman" w:hAnsi="Times New Roman"/>
          <w:iCs/>
          <w:sz w:val="24"/>
          <w:szCs w:val="24"/>
        </w:rPr>
        <w:t>, 2015).</w:t>
      </w:r>
      <w:r w:rsidRPr="006F1272">
        <w:rPr>
          <w:rFonts w:ascii="Times New Roman" w:hAnsi="Times New Roman"/>
          <w:iCs/>
          <w:sz w:val="24"/>
          <w:szCs w:val="24"/>
        </w:rPr>
        <w:t xml:space="preserve"> </w:t>
      </w: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themeColor="text1"/>
          <w:sz w:val="24"/>
          <w:szCs w:val="24"/>
        </w:rPr>
      </w:pPr>
    </w:p>
    <w:p w:rsidR="007B5EF4" w:rsidRPr="00A248A8" w:rsidRDefault="007B5EF4" w:rsidP="007B5EF4">
      <w:pPr>
        <w:tabs>
          <w:tab w:val="center" w:pos="4204"/>
        </w:tabs>
        <w:autoSpaceDE w:val="0"/>
        <w:autoSpaceDN w:val="0"/>
        <w:adjustRightInd w:val="0"/>
        <w:spacing w:after="0" w:line="360" w:lineRule="auto"/>
        <w:jc w:val="both"/>
        <w:rPr>
          <w:rFonts w:ascii="Times New Roman" w:hAnsi="Times New Roman"/>
          <w:sz w:val="24"/>
          <w:szCs w:val="24"/>
        </w:rPr>
      </w:pPr>
      <w:r w:rsidRPr="00A248A8">
        <w:rPr>
          <w:rFonts w:ascii="Times New Roman" w:hAnsi="Times New Roman"/>
          <w:sz w:val="24"/>
          <w:szCs w:val="24"/>
        </w:rPr>
        <w:lastRenderedPageBreak/>
        <w:t>Item two showed that 51(15%) of the respondents ra</w:t>
      </w:r>
      <w:r w:rsidR="009B67F6">
        <w:rPr>
          <w:rFonts w:ascii="Times New Roman" w:hAnsi="Times New Roman"/>
          <w:sz w:val="24"/>
          <w:szCs w:val="24"/>
        </w:rPr>
        <w:t>ted to very high extent that N-P</w:t>
      </w:r>
      <w:r w:rsidRPr="00A248A8">
        <w:rPr>
          <w:rFonts w:ascii="Times New Roman" w:hAnsi="Times New Roman"/>
          <w:sz w:val="24"/>
          <w:szCs w:val="24"/>
        </w:rPr>
        <w:t>ower program has reduced youth unemployment in Enugu State through skill acquisition, 59(18%) of the respondents rated high extent, 10(3%) of the respondents were undecided, 99(29%) of the respondents rated it very low extent while 121(35%) of the respondents rated low extent. This finding is in tandem with all processes and procedures of N-Power being</w:t>
      </w:r>
      <w:r w:rsidR="009B67F6">
        <w:rPr>
          <w:rFonts w:ascii="Times New Roman" w:hAnsi="Times New Roman"/>
          <w:sz w:val="24"/>
          <w:szCs w:val="24"/>
        </w:rPr>
        <w:t xml:space="preserve"> modeled after e-Administration through</w:t>
      </w:r>
      <w:r w:rsidRPr="00A248A8">
        <w:rPr>
          <w:rFonts w:ascii="Times New Roman" w:hAnsi="Times New Roman"/>
          <w:sz w:val="24"/>
          <w:szCs w:val="24"/>
        </w:rPr>
        <w:t xml:space="preserve"> ICT oriented </w:t>
      </w:r>
      <w:r w:rsidR="009B67F6">
        <w:rPr>
          <w:rFonts w:ascii="Times New Roman" w:hAnsi="Times New Roman"/>
          <w:sz w:val="24"/>
          <w:szCs w:val="24"/>
        </w:rPr>
        <w:t>means</w:t>
      </w:r>
      <w:r w:rsidRPr="00A248A8">
        <w:rPr>
          <w:rFonts w:ascii="Times New Roman" w:hAnsi="Times New Roman"/>
          <w:sz w:val="24"/>
          <w:szCs w:val="24"/>
        </w:rPr>
        <w:t xml:space="preserve">, thereby mandating interesting applicants to be IT complaints and being equipped with the relevant skills (see Portillo et al. 2020; </w:t>
      </w:r>
      <w:proofErr w:type="spellStart"/>
      <w:r w:rsidRPr="00A248A8">
        <w:rPr>
          <w:rFonts w:ascii="Times New Roman" w:hAnsi="Times New Roman"/>
          <w:sz w:val="24"/>
          <w:szCs w:val="24"/>
        </w:rPr>
        <w:t>Holzer</w:t>
      </w:r>
      <w:proofErr w:type="spellEnd"/>
      <w:r w:rsidRPr="00A248A8">
        <w:rPr>
          <w:rFonts w:ascii="Times New Roman" w:hAnsi="Times New Roman"/>
          <w:sz w:val="24"/>
          <w:szCs w:val="24"/>
        </w:rPr>
        <w:t xml:space="preserve"> and </w:t>
      </w:r>
      <w:proofErr w:type="spellStart"/>
      <w:r w:rsidRPr="00A248A8">
        <w:rPr>
          <w:rFonts w:ascii="Times New Roman" w:hAnsi="Times New Roman"/>
          <w:sz w:val="24"/>
          <w:szCs w:val="24"/>
        </w:rPr>
        <w:t>Schwester</w:t>
      </w:r>
      <w:proofErr w:type="spellEnd"/>
      <w:r w:rsidRPr="00A248A8">
        <w:rPr>
          <w:rFonts w:ascii="Times New Roman" w:hAnsi="Times New Roman"/>
          <w:sz w:val="24"/>
          <w:szCs w:val="24"/>
        </w:rPr>
        <w:t>, 2011).</w:t>
      </w: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sz w:val="24"/>
          <w:szCs w:val="24"/>
        </w:rPr>
      </w:pP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Item three showed that 69 (60%) of the respondents rated to very high extent that </w:t>
      </w:r>
      <w:r w:rsidR="009607F5">
        <w:rPr>
          <w:rFonts w:ascii="Times New Roman" w:hAnsi="Times New Roman"/>
          <w:color w:val="000000"/>
          <w:sz w:val="24"/>
          <w:szCs w:val="24"/>
        </w:rPr>
        <w:t>N-P</w:t>
      </w:r>
      <w:r>
        <w:rPr>
          <w:rFonts w:ascii="Times New Roman" w:hAnsi="Times New Roman"/>
          <w:color w:val="000000"/>
          <w:sz w:val="24"/>
          <w:szCs w:val="24"/>
        </w:rPr>
        <w:t>ower program</w:t>
      </w:r>
      <w:r w:rsidRPr="00595A3B">
        <w:rPr>
          <w:rFonts w:ascii="Times New Roman" w:hAnsi="Times New Roman"/>
          <w:color w:val="000000"/>
          <w:sz w:val="24"/>
          <w:szCs w:val="24"/>
        </w:rPr>
        <w:t xml:space="preserve"> has </w:t>
      </w:r>
      <w:r>
        <w:rPr>
          <w:rFonts w:ascii="Times New Roman" w:hAnsi="Times New Roman"/>
          <w:color w:val="000000"/>
          <w:sz w:val="24"/>
          <w:szCs w:val="24"/>
        </w:rPr>
        <w:t>reduced youth restiveness and criminality associated with joblessness</w:t>
      </w:r>
      <w:r w:rsidRPr="00595A3B">
        <w:rPr>
          <w:rFonts w:ascii="Times New Roman" w:hAnsi="Times New Roman"/>
          <w:color w:val="000000"/>
          <w:sz w:val="24"/>
          <w:szCs w:val="24"/>
        </w:rPr>
        <w:t xml:space="preserve"> thereby reducing unemployment</w:t>
      </w:r>
      <w:r>
        <w:rPr>
          <w:rFonts w:ascii="Times New Roman" w:hAnsi="Times New Roman"/>
          <w:color w:val="000000"/>
          <w:sz w:val="24"/>
          <w:szCs w:val="24"/>
        </w:rPr>
        <w:t xml:space="preserve">. 61(18%) of the respondents rated high extent, 19(1%) of the respondents were undecided, 91(26%) of the respondents rated it very low extent while 110(32%) of the respondents rated low extent. Youth restiveness has not been achieved through the medium of N-Power, because the program lacks permanent job status to the beneficiaries, and without concrete plan for them to be independent after the program since there is no capital for startup, which is a huge challenge facing every aspirant entrepreneur, and jobless young graduates who are roaming the streets. </w:t>
      </w:r>
      <w:r w:rsidR="00B7711C">
        <w:rPr>
          <w:rFonts w:ascii="Times New Roman" w:hAnsi="Times New Roman"/>
          <w:color w:val="000000"/>
          <w:sz w:val="24"/>
          <w:szCs w:val="24"/>
        </w:rPr>
        <w:t xml:space="preserve">Testimonies from </w:t>
      </w:r>
      <w:r w:rsidR="00FE70C9">
        <w:rPr>
          <w:rFonts w:ascii="Times New Roman" w:hAnsi="Times New Roman"/>
          <w:color w:val="000000"/>
          <w:sz w:val="24"/>
          <w:szCs w:val="24"/>
        </w:rPr>
        <w:t>KIIs revealed that</w:t>
      </w:r>
      <w:r w:rsidR="00B7711C">
        <w:rPr>
          <w:rFonts w:ascii="Times New Roman" w:hAnsi="Times New Roman"/>
          <w:color w:val="000000"/>
          <w:sz w:val="24"/>
          <w:szCs w:val="24"/>
        </w:rPr>
        <w:t xml:space="preserve"> the jobless youths asserted that</w:t>
      </w:r>
      <w:r w:rsidR="00FE70C9">
        <w:rPr>
          <w:rFonts w:ascii="Times New Roman" w:hAnsi="Times New Roman"/>
          <w:color w:val="000000"/>
          <w:sz w:val="24"/>
          <w:szCs w:val="24"/>
        </w:rPr>
        <w:t xml:space="preserve"> </w:t>
      </w:r>
      <w:r w:rsidR="002F58A1">
        <w:rPr>
          <w:rFonts w:ascii="Times New Roman" w:hAnsi="Times New Roman"/>
          <w:color w:val="000000"/>
          <w:sz w:val="24"/>
          <w:szCs w:val="24"/>
        </w:rPr>
        <w:t>“</w:t>
      </w:r>
      <w:r w:rsidR="00B7711C" w:rsidRPr="00B7711C">
        <w:rPr>
          <w:rFonts w:ascii="Times New Roman" w:hAnsi="Times New Roman"/>
          <w:i/>
          <w:color w:val="000000"/>
          <w:sz w:val="24"/>
          <w:szCs w:val="24"/>
        </w:rPr>
        <w:t>if we</w:t>
      </w:r>
      <w:r w:rsidR="00FE70C9" w:rsidRPr="00B7711C">
        <w:rPr>
          <w:rFonts w:ascii="Times New Roman" w:hAnsi="Times New Roman"/>
          <w:i/>
          <w:color w:val="000000"/>
          <w:sz w:val="24"/>
          <w:szCs w:val="24"/>
        </w:rPr>
        <w:t xml:space="preserve"> are gainfully employed</w:t>
      </w:r>
      <w:r w:rsidR="004A4D63" w:rsidRPr="00B7711C">
        <w:rPr>
          <w:rFonts w:ascii="Times New Roman" w:hAnsi="Times New Roman"/>
          <w:i/>
          <w:color w:val="000000"/>
          <w:sz w:val="24"/>
          <w:szCs w:val="24"/>
        </w:rPr>
        <w:t xml:space="preserve"> </w:t>
      </w:r>
      <w:r w:rsidR="00B7711C" w:rsidRPr="00B7711C">
        <w:rPr>
          <w:rFonts w:ascii="Times New Roman" w:hAnsi="Times New Roman"/>
          <w:i/>
          <w:color w:val="000000"/>
          <w:sz w:val="24"/>
          <w:szCs w:val="24"/>
        </w:rPr>
        <w:t>in a</w:t>
      </w:r>
      <w:r w:rsidR="004A4D63" w:rsidRPr="00B7711C">
        <w:rPr>
          <w:rFonts w:ascii="Times New Roman" w:hAnsi="Times New Roman"/>
          <w:i/>
          <w:color w:val="000000"/>
          <w:sz w:val="24"/>
          <w:szCs w:val="24"/>
        </w:rPr>
        <w:t xml:space="preserve"> permanent job or business, </w:t>
      </w:r>
      <w:r w:rsidR="00B7711C" w:rsidRPr="00B7711C">
        <w:rPr>
          <w:rFonts w:ascii="Times New Roman" w:hAnsi="Times New Roman"/>
          <w:i/>
          <w:color w:val="000000"/>
          <w:sz w:val="24"/>
          <w:szCs w:val="24"/>
        </w:rPr>
        <w:t>we will be happy to engage in the enterprise. Nobody</w:t>
      </w:r>
      <w:r w:rsidR="004A4D63" w:rsidRPr="00B7711C">
        <w:rPr>
          <w:rFonts w:ascii="Times New Roman" w:hAnsi="Times New Roman"/>
          <w:i/>
          <w:color w:val="000000"/>
          <w:sz w:val="24"/>
          <w:szCs w:val="24"/>
        </w:rPr>
        <w:t xml:space="preserve"> </w:t>
      </w:r>
      <w:r w:rsidR="00B7711C" w:rsidRPr="00B7711C">
        <w:rPr>
          <w:rFonts w:ascii="Times New Roman" w:hAnsi="Times New Roman"/>
          <w:i/>
          <w:color w:val="000000"/>
          <w:sz w:val="24"/>
          <w:szCs w:val="24"/>
        </w:rPr>
        <w:t xml:space="preserve">in his/her right senses </w:t>
      </w:r>
      <w:r w:rsidR="004A4D63" w:rsidRPr="00B7711C">
        <w:rPr>
          <w:rFonts w:ascii="Times New Roman" w:hAnsi="Times New Roman"/>
          <w:i/>
          <w:color w:val="000000"/>
          <w:sz w:val="24"/>
          <w:szCs w:val="24"/>
        </w:rPr>
        <w:t>will cho</w:t>
      </w:r>
      <w:r w:rsidR="002F58A1" w:rsidRPr="00B7711C">
        <w:rPr>
          <w:rFonts w:ascii="Times New Roman" w:hAnsi="Times New Roman"/>
          <w:i/>
          <w:color w:val="000000"/>
          <w:sz w:val="24"/>
          <w:szCs w:val="24"/>
        </w:rPr>
        <w:t>o</w:t>
      </w:r>
      <w:r w:rsidR="004A4D63" w:rsidRPr="00B7711C">
        <w:rPr>
          <w:rFonts w:ascii="Times New Roman" w:hAnsi="Times New Roman"/>
          <w:i/>
          <w:color w:val="000000"/>
          <w:sz w:val="24"/>
          <w:szCs w:val="24"/>
        </w:rPr>
        <w:t>se crime over</w:t>
      </w:r>
      <w:r w:rsidR="00B7711C" w:rsidRPr="00B7711C">
        <w:rPr>
          <w:rFonts w:ascii="Times New Roman" w:hAnsi="Times New Roman"/>
          <w:i/>
          <w:color w:val="000000"/>
          <w:sz w:val="24"/>
          <w:szCs w:val="24"/>
        </w:rPr>
        <w:t xml:space="preserve"> pursuing</w:t>
      </w:r>
      <w:r w:rsidR="004A4D63" w:rsidRPr="00B7711C">
        <w:rPr>
          <w:rFonts w:ascii="Times New Roman" w:hAnsi="Times New Roman"/>
          <w:i/>
          <w:color w:val="000000"/>
          <w:sz w:val="24"/>
          <w:szCs w:val="24"/>
        </w:rPr>
        <w:t xml:space="preserve"> lucrative </w:t>
      </w:r>
      <w:r w:rsidR="00B7711C" w:rsidRPr="00B7711C">
        <w:rPr>
          <w:rFonts w:ascii="Times New Roman" w:hAnsi="Times New Roman"/>
          <w:i/>
          <w:color w:val="000000"/>
          <w:sz w:val="24"/>
          <w:szCs w:val="24"/>
        </w:rPr>
        <w:t xml:space="preserve">and promising </w:t>
      </w:r>
      <w:r w:rsidR="004A4D63" w:rsidRPr="00B7711C">
        <w:rPr>
          <w:rFonts w:ascii="Times New Roman" w:hAnsi="Times New Roman"/>
          <w:i/>
          <w:color w:val="000000"/>
          <w:sz w:val="24"/>
          <w:szCs w:val="24"/>
        </w:rPr>
        <w:t>career”.</w:t>
      </w: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sz w:val="24"/>
          <w:szCs w:val="24"/>
        </w:rPr>
      </w:pP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Item four equally revealed that 100 (29%) of the respondents rated to very high extent that </w:t>
      </w:r>
      <w:r>
        <w:rPr>
          <w:rFonts w:ascii="Times New Roman" w:hAnsi="Times New Roman"/>
          <w:color w:val="000000"/>
          <w:sz w:val="24"/>
          <w:szCs w:val="24"/>
        </w:rPr>
        <w:t>through N-Power program</w:t>
      </w:r>
      <w:r w:rsidRPr="00595A3B">
        <w:rPr>
          <w:rFonts w:ascii="Times New Roman" w:hAnsi="Times New Roman"/>
          <w:color w:val="000000"/>
          <w:sz w:val="24"/>
          <w:szCs w:val="24"/>
        </w:rPr>
        <w:t xml:space="preserve">, stipends given to beneficiaries </w:t>
      </w:r>
      <w:r>
        <w:rPr>
          <w:rFonts w:ascii="Times New Roman" w:hAnsi="Times New Roman"/>
          <w:color w:val="000000"/>
          <w:sz w:val="24"/>
          <w:szCs w:val="24"/>
        </w:rPr>
        <w:t>have not</w:t>
      </w:r>
      <w:r w:rsidRPr="00595A3B">
        <w:rPr>
          <w:rFonts w:ascii="Times New Roman" w:hAnsi="Times New Roman"/>
          <w:color w:val="000000"/>
          <w:sz w:val="24"/>
          <w:szCs w:val="24"/>
        </w:rPr>
        <w:t xml:space="preserve"> help</w:t>
      </w:r>
      <w:r>
        <w:rPr>
          <w:rFonts w:ascii="Times New Roman" w:hAnsi="Times New Roman"/>
          <w:color w:val="000000"/>
          <w:sz w:val="24"/>
          <w:szCs w:val="24"/>
        </w:rPr>
        <w:t>ed</w:t>
      </w:r>
      <w:r w:rsidRPr="00595A3B">
        <w:rPr>
          <w:rFonts w:ascii="Times New Roman" w:hAnsi="Times New Roman"/>
          <w:color w:val="000000"/>
          <w:sz w:val="24"/>
          <w:szCs w:val="24"/>
        </w:rPr>
        <w:t xml:space="preserve"> them to be self-sufficient</w:t>
      </w:r>
      <w:r>
        <w:rPr>
          <w:rFonts w:ascii="Times New Roman" w:hAnsi="Times New Roman"/>
          <w:color w:val="000000"/>
          <w:sz w:val="24"/>
          <w:szCs w:val="24"/>
        </w:rPr>
        <w:t>, 105(31%) of the respondents rated high extent, 17(5%) of the respondents were undecided, 55(16%) of the respondents rated it very low extent while 43(13%) of the respondents rated low extent. This confirms that N-Power has not cured the problem of unemployment, and its impacts can only be enduring when Government applies the recommendations of this study</w:t>
      </w:r>
      <w:r w:rsidR="004F6E8A">
        <w:rPr>
          <w:rFonts w:ascii="Times New Roman" w:hAnsi="Times New Roman"/>
          <w:color w:val="000000"/>
          <w:sz w:val="24"/>
          <w:szCs w:val="24"/>
        </w:rPr>
        <w:t xml:space="preserve"> </w:t>
      </w:r>
      <w:r w:rsidR="00B7711C" w:rsidRPr="004F6E8A">
        <w:rPr>
          <w:rFonts w:ascii="Times New Roman" w:hAnsi="Times New Roman"/>
          <w:sz w:val="24"/>
          <w:szCs w:val="24"/>
        </w:rPr>
        <w:t>(</w:t>
      </w:r>
      <w:r w:rsidR="004F6E8A" w:rsidRPr="004F6E8A">
        <w:rPr>
          <w:rFonts w:ascii="Times New Roman" w:hAnsi="Times New Roman"/>
          <w:sz w:val="24"/>
          <w:szCs w:val="24"/>
        </w:rPr>
        <w:t xml:space="preserve">see NBS on the trends in unemployment in Nigeria, </w:t>
      </w:r>
      <w:r w:rsidR="001D27E2">
        <w:rPr>
          <w:rFonts w:ascii="Times New Roman" w:hAnsi="Times New Roman"/>
          <w:sz w:val="24"/>
          <w:szCs w:val="24"/>
        </w:rPr>
        <w:t xml:space="preserve">from 2016- </w:t>
      </w:r>
      <w:r w:rsidR="004F6E8A" w:rsidRPr="004F6E8A">
        <w:rPr>
          <w:rFonts w:ascii="Times New Roman" w:hAnsi="Times New Roman"/>
          <w:sz w:val="24"/>
          <w:szCs w:val="24"/>
        </w:rPr>
        <w:t>2022</w:t>
      </w:r>
      <w:r w:rsidR="00B7711C" w:rsidRPr="004F6E8A">
        <w:rPr>
          <w:rFonts w:ascii="Times New Roman" w:hAnsi="Times New Roman"/>
          <w:sz w:val="24"/>
          <w:szCs w:val="24"/>
        </w:rPr>
        <w:t>).</w:t>
      </w:r>
      <w:r w:rsidR="00B7711C">
        <w:rPr>
          <w:rFonts w:ascii="Times New Roman" w:hAnsi="Times New Roman"/>
          <w:color w:val="000000"/>
          <w:sz w:val="24"/>
          <w:szCs w:val="24"/>
        </w:rPr>
        <w:t xml:space="preserve"> </w:t>
      </w:r>
    </w:p>
    <w:p w:rsidR="007B5EF4" w:rsidRDefault="007B5EF4" w:rsidP="007B5EF4">
      <w:pPr>
        <w:tabs>
          <w:tab w:val="center" w:pos="4204"/>
        </w:tabs>
        <w:autoSpaceDE w:val="0"/>
        <w:autoSpaceDN w:val="0"/>
        <w:adjustRightInd w:val="0"/>
        <w:spacing w:after="0" w:line="360" w:lineRule="auto"/>
        <w:jc w:val="both"/>
        <w:rPr>
          <w:rFonts w:ascii="Times New Roman" w:hAnsi="Times New Roman"/>
          <w:color w:val="000000" w:themeColor="text1"/>
          <w:sz w:val="24"/>
          <w:szCs w:val="24"/>
        </w:rPr>
      </w:pPr>
    </w:p>
    <w:p w:rsidR="007B5EF4" w:rsidRDefault="007B5EF4" w:rsidP="00F84D80">
      <w:pPr>
        <w:tabs>
          <w:tab w:val="center" w:pos="4204"/>
        </w:tabs>
        <w:autoSpaceDE w:val="0"/>
        <w:autoSpaceDN w:val="0"/>
        <w:adjustRightInd w:val="0"/>
        <w:spacing w:after="0" w:line="360" w:lineRule="auto"/>
        <w:jc w:val="both"/>
        <w:rPr>
          <w:rFonts w:ascii="Arial" w:hAnsi="Arial" w:cs="Arial"/>
          <w:bCs/>
          <w:color w:val="000000"/>
          <w:sz w:val="18"/>
          <w:szCs w:val="18"/>
        </w:rPr>
      </w:pPr>
      <w:r>
        <w:rPr>
          <w:rFonts w:ascii="Times New Roman" w:hAnsi="Times New Roman"/>
          <w:color w:val="000000" w:themeColor="text1"/>
          <w:sz w:val="24"/>
          <w:szCs w:val="24"/>
        </w:rPr>
        <w:lastRenderedPageBreak/>
        <w:t xml:space="preserve">Item five further revealed that 100 (43%) of the respondents rated to very high extent that </w:t>
      </w:r>
      <w:r>
        <w:rPr>
          <w:rFonts w:ascii="Times New Roman" w:hAnsi="Times New Roman"/>
          <w:color w:val="000000"/>
          <w:sz w:val="24"/>
          <w:szCs w:val="24"/>
        </w:rPr>
        <w:t>there is technological</w:t>
      </w:r>
      <w:r w:rsidR="00C618FA">
        <w:rPr>
          <w:rFonts w:ascii="Times New Roman" w:hAnsi="Times New Roman"/>
          <w:color w:val="000000"/>
          <w:sz w:val="24"/>
          <w:szCs w:val="24"/>
        </w:rPr>
        <w:t xml:space="preserve"> revolution because of N-P</w:t>
      </w:r>
      <w:r w:rsidRPr="00595A3B">
        <w:rPr>
          <w:rFonts w:ascii="Times New Roman" w:hAnsi="Times New Roman"/>
          <w:color w:val="000000"/>
          <w:sz w:val="24"/>
          <w:szCs w:val="24"/>
        </w:rPr>
        <w:t xml:space="preserve">ower which has </w:t>
      </w:r>
      <w:r w:rsidR="00C618FA">
        <w:rPr>
          <w:rFonts w:ascii="Times New Roman" w:hAnsi="Times New Roman"/>
          <w:color w:val="000000"/>
          <w:sz w:val="24"/>
          <w:szCs w:val="24"/>
        </w:rPr>
        <w:t>contributed in making some youths to be gainfully employed thereby reducing</w:t>
      </w:r>
      <w:r w:rsidRPr="00595A3B">
        <w:rPr>
          <w:rFonts w:ascii="Times New Roman" w:hAnsi="Times New Roman"/>
          <w:color w:val="000000"/>
          <w:sz w:val="24"/>
          <w:szCs w:val="24"/>
        </w:rPr>
        <w:t xml:space="preserve"> unemployment in Enugu State</w:t>
      </w:r>
      <w:r>
        <w:rPr>
          <w:rFonts w:ascii="Times New Roman" w:hAnsi="Times New Roman"/>
          <w:color w:val="000000"/>
          <w:sz w:val="24"/>
          <w:szCs w:val="24"/>
        </w:rPr>
        <w:t>, 105(31%) of the respondents rated high extent, 5(1%) of the respondents were undecided, 69(21%) of the respondents rated it very low extent while 61(18%) of the respondents rated low extent.</w:t>
      </w:r>
      <w:r w:rsidRPr="005D3D33">
        <w:rPr>
          <w:rFonts w:ascii="Times New Roman" w:hAnsi="Times New Roman"/>
          <w:sz w:val="24"/>
          <w:szCs w:val="24"/>
        </w:rPr>
        <w:t xml:space="preserve"> </w:t>
      </w:r>
      <w:r>
        <w:rPr>
          <w:rFonts w:ascii="Times New Roman" w:hAnsi="Times New Roman"/>
          <w:sz w:val="24"/>
          <w:szCs w:val="24"/>
        </w:rPr>
        <w:t xml:space="preserve">N-Power program running on e-Administration platform provided by ICT has pushed more youths to learn and use ICT tools and devices thereby enhancing their employability and tech savor (see </w:t>
      </w:r>
      <w:proofErr w:type="spellStart"/>
      <w:r>
        <w:rPr>
          <w:rFonts w:ascii="Times New Roman" w:hAnsi="Times New Roman"/>
          <w:sz w:val="24"/>
          <w:szCs w:val="24"/>
        </w:rPr>
        <w:t>Usmani</w:t>
      </w:r>
      <w:proofErr w:type="spellEnd"/>
      <w:r>
        <w:rPr>
          <w:rFonts w:ascii="Times New Roman" w:hAnsi="Times New Roman"/>
          <w:sz w:val="24"/>
          <w:szCs w:val="24"/>
        </w:rPr>
        <w:t xml:space="preserve"> &amp; </w:t>
      </w:r>
      <w:proofErr w:type="spellStart"/>
      <w:r>
        <w:rPr>
          <w:rFonts w:ascii="Times New Roman" w:hAnsi="Times New Roman"/>
          <w:sz w:val="24"/>
          <w:szCs w:val="24"/>
        </w:rPr>
        <w:t>Hyder</w:t>
      </w:r>
      <w:proofErr w:type="spellEnd"/>
      <w:r>
        <w:rPr>
          <w:rFonts w:ascii="Times New Roman" w:hAnsi="Times New Roman"/>
          <w:sz w:val="24"/>
          <w:szCs w:val="24"/>
        </w:rPr>
        <w:t xml:space="preserve">, 2023; </w:t>
      </w:r>
      <w:proofErr w:type="spellStart"/>
      <w:r>
        <w:rPr>
          <w:rFonts w:ascii="Times New Roman" w:hAnsi="Times New Roman"/>
          <w:sz w:val="24"/>
          <w:szCs w:val="24"/>
        </w:rPr>
        <w:t>Eze</w:t>
      </w:r>
      <w:proofErr w:type="spellEnd"/>
      <w:r>
        <w:rPr>
          <w:rFonts w:ascii="Times New Roman" w:hAnsi="Times New Roman"/>
          <w:sz w:val="24"/>
          <w:szCs w:val="24"/>
        </w:rPr>
        <w:t>, 2005).</w:t>
      </w:r>
    </w:p>
    <w:p w:rsidR="00F84D80" w:rsidRPr="00F84D80" w:rsidRDefault="00F84D80" w:rsidP="00F84D80">
      <w:pPr>
        <w:tabs>
          <w:tab w:val="center" w:pos="4204"/>
        </w:tabs>
        <w:autoSpaceDE w:val="0"/>
        <w:autoSpaceDN w:val="0"/>
        <w:adjustRightInd w:val="0"/>
        <w:spacing w:after="0" w:line="360" w:lineRule="auto"/>
        <w:jc w:val="both"/>
        <w:rPr>
          <w:rFonts w:ascii="Arial" w:hAnsi="Arial" w:cs="Arial"/>
          <w:bCs/>
          <w:color w:val="000000"/>
          <w:sz w:val="18"/>
          <w:szCs w:val="18"/>
        </w:rPr>
      </w:pPr>
    </w:p>
    <w:p w:rsidR="007B5EF4" w:rsidRPr="003A7FA9" w:rsidRDefault="007B5EF4" w:rsidP="00081001">
      <w:pPr>
        <w:spacing w:after="0" w:line="360" w:lineRule="auto"/>
        <w:jc w:val="center"/>
        <w:rPr>
          <w:rFonts w:ascii="Times New Roman" w:hAnsi="Times New Roman"/>
          <w:sz w:val="28"/>
          <w:szCs w:val="28"/>
        </w:rPr>
      </w:pPr>
      <w:r>
        <w:rPr>
          <w:rFonts w:ascii="Times New Roman" w:hAnsi="Times New Roman"/>
          <w:b/>
          <w:sz w:val="28"/>
          <w:szCs w:val="28"/>
        </w:rPr>
        <w:t>D</w:t>
      </w:r>
      <w:r w:rsidRPr="009A69AF">
        <w:rPr>
          <w:rFonts w:ascii="Times New Roman" w:hAnsi="Times New Roman"/>
          <w:b/>
          <w:sz w:val="28"/>
          <w:szCs w:val="28"/>
        </w:rPr>
        <w:t>iscussion</w:t>
      </w:r>
      <w:r w:rsidR="00A33D0C">
        <w:rPr>
          <w:rFonts w:ascii="Times New Roman" w:hAnsi="Times New Roman"/>
          <w:b/>
          <w:sz w:val="28"/>
          <w:szCs w:val="28"/>
        </w:rPr>
        <w:t xml:space="preserve"> of finding</w:t>
      </w:r>
      <w:r w:rsidR="0042797B">
        <w:rPr>
          <w:rFonts w:ascii="Times New Roman" w:hAnsi="Times New Roman"/>
          <w:b/>
          <w:sz w:val="28"/>
          <w:szCs w:val="28"/>
        </w:rPr>
        <w:t>s</w:t>
      </w:r>
    </w:p>
    <w:p w:rsidR="007B5EF4" w:rsidRPr="00FE5741" w:rsidRDefault="00C618FA" w:rsidP="007B5EF4">
      <w:pPr>
        <w:spacing w:after="0" w:line="360" w:lineRule="auto"/>
        <w:jc w:val="both"/>
        <w:rPr>
          <w:rFonts w:ascii="Times New Roman" w:hAnsi="Times New Roman"/>
          <w:sz w:val="24"/>
          <w:szCs w:val="24"/>
        </w:rPr>
      </w:pPr>
      <w:r>
        <w:rPr>
          <w:rFonts w:ascii="Times New Roman" w:hAnsi="Times New Roman"/>
          <w:sz w:val="24"/>
          <w:szCs w:val="24"/>
        </w:rPr>
        <w:t>The results from</w:t>
      </w:r>
      <w:r w:rsidR="007B5EF4" w:rsidRPr="008C31C5">
        <w:rPr>
          <w:rFonts w:ascii="Times New Roman" w:hAnsi="Times New Roman"/>
          <w:sz w:val="24"/>
          <w:szCs w:val="24"/>
        </w:rPr>
        <w:t xml:space="preserve"> </w:t>
      </w:r>
      <w:r>
        <w:rPr>
          <w:rFonts w:ascii="Times New Roman" w:hAnsi="Times New Roman"/>
          <w:sz w:val="24"/>
          <w:szCs w:val="24"/>
        </w:rPr>
        <w:t>the data</w:t>
      </w:r>
      <w:r w:rsidR="007B5EF4" w:rsidRPr="008C31C5">
        <w:rPr>
          <w:rFonts w:ascii="Times New Roman" w:hAnsi="Times New Roman"/>
          <w:sz w:val="24"/>
          <w:szCs w:val="24"/>
        </w:rPr>
        <w:t xml:space="preserve"> and </w:t>
      </w:r>
      <w:r w:rsidR="007B5EF4">
        <w:rPr>
          <w:rFonts w:ascii="Times New Roman" w:hAnsi="Times New Roman"/>
          <w:sz w:val="24"/>
          <w:szCs w:val="24"/>
        </w:rPr>
        <w:t>the views from the respondents</w:t>
      </w:r>
      <w:r w:rsidR="007B5EF4" w:rsidRPr="008C31C5">
        <w:rPr>
          <w:rFonts w:ascii="Times New Roman" w:hAnsi="Times New Roman"/>
          <w:sz w:val="24"/>
          <w:szCs w:val="24"/>
        </w:rPr>
        <w:t xml:space="preserve"> demonstrate that N-Power program in Nigeria has not significantly reduced youth unemployment in Enugu state.</w:t>
      </w:r>
      <w:r w:rsidR="007B5EF4">
        <w:rPr>
          <w:rFonts w:ascii="Times New Roman" w:hAnsi="Times New Roman"/>
          <w:sz w:val="24"/>
          <w:szCs w:val="24"/>
        </w:rPr>
        <w:t xml:space="preserve"> However, the application of e-A</w:t>
      </w:r>
      <w:r w:rsidR="007B5EF4" w:rsidRPr="008C31C5">
        <w:rPr>
          <w:rFonts w:ascii="Times New Roman" w:hAnsi="Times New Roman"/>
          <w:sz w:val="24"/>
          <w:szCs w:val="24"/>
        </w:rPr>
        <w:t>dministration in the management of the program significantly reduced corruption associated with recruitment in the scheme</w:t>
      </w:r>
      <w:r w:rsidR="007B5EF4">
        <w:rPr>
          <w:rFonts w:ascii="Times New Roman" w:hAnsi="Times New Roman"/>
          <w:sz w:val="24"/>
          <w:szCs w:val="24"/>
        </w:rPr>
        <w:t xml:space="preserve"> (see table 1)</w:t>
      </w:r>
      <w:r w:rsidR="007B5EF4" w:rsidRPr="008C31C5">
        <w:rPr>
          <w:rFonts w:ascii="Times New Roman" w:hAnsi="Times New Roman"/>
          <w:sz w:val="24"/>
          <w:szCs w:val="24"/>
        </w:rPr>
        <w:t>.</w:t>
      </w:r>
      <w:r w:rsidR="007B5EF4">
        <w:rPr>
          <w:rFonts w:ascii="Times New Roman" w:hAnsi="Times New Roman"/>
          <w:sz w:val="24"/>
          <w:szCs w:val="24"/>
        </w:rPr>
        <w:t xml:space="preserve"> Contrarily, unemployment rate keeps surging</w:t>
      </w:r>
      <w:r w:rsidR="00576C7C">
        <w:rPr>
          <w:rFonts w:ascii="Times New Roman" w:hAnsi="Times New Roman"/>
          <w:sz w:val="24"/>
          <w:szCs w:val="24"/>
        </w:rPr>
        <w:t xml:space="preserve"> in Nigeria from recorded average of 6.4 per cent </w:t>
      </w:r>
      <w:r w:rsidR="007A2F09">
        <w:rPr>
          <w:rFonts w:ascii="Times New Roman" w:hAnsi="Times New Roman"/>
          <w:sz w:val="24"/>
          <w:szCs w:val="24"/>
        </w:rPr>
        <w:t>in 2015 to 14.2 per cent in 2016</w:t>
      </w:r>
      <w:r w:rsidR="00576C7C">
        <w:rPr>
          <w:rFonts w:ascii="Times New Roman" w:hAnsi="Times New Roman"/>
          <w:sz w:val="24"/>
          <w:szCs w:val="24"/>
        </w:rPr>
        <w:t xml:space="preserve"> (National Bureau of Statistics (NBS), 2016; 2017)</w:t>
      </w:r>
      <w:r w:rsidR="007B5EF4">
        <w:rPr>
          <w:rFonts w:ascii="Times New Roman" w:hAnsi="Times New Roman"/>
          <w:sz w:val="24"/>
          <w:szCs w:val="24"/>
        </w:rPr>
        <w:t xml:space="preserve"> despite the application of merit through e-Administration in selecting beneficiaries </w:t>
      </w:r>
      <w:r>
        <w:rPr>
          <w:rFonts w:ascii="Times New Roman" w:hAnsi="Times New Roman"/>
          <w:sz w:val="24"/>
          <w:szCs w:val="24"/>
        </w:rPr>
        <w:t xml:space="preserve">and </w:t>
      </w:r>
      <w:r w:rsidR="00576C7C">
        <w:rPr>
          <w:rFonts w:ascii="Times New Roman" w:hAnsi="Times New Roman"/>
          <w:sz w:val="24"/>
          <w:szCs w:val="24"/>
        </w:rPr>
        <w:t xml:space="preserve">in </w:t>
      </w:r>
      <w:r>
        <w:rPr>
          <w:rFonts w:ascii="Times New Roman" w:hAnsi="Times New Roman"/>
          <w:sz w:val="24"/>
          <w:szCs w:val="24"/>
        </w:rPr>
        <w:t xml:space="preserve">management </w:t>
      </w:r>
      <w:r w:rsidR="007B5EF4">
        <w:rPr>
          <w:rFonts w:ascii="Times New Roman" w:hAnsi="Times New Roman"/>
          <w:sz w:val="24"/>
          <w:szCs w:val="24"/>
        </w:rPr>
        <w:t>of the N-Power program</w:t>
      </w:r>
      <w:r w:rsidR="007A2F09">
        <w:rPr>
          <w:rFonts w:ascii="Times New Roman" w:hAnsi="Times New Roman"/>
          <w:sz w:val="24"/>
          <w:szCs w:val="24"/>
        </w:rPr>
        <w:t xml:space="preserve"> across the country</w:t>
      </w:r>
      <w:r w:rsidR="007B5EF4">
        <w:rPr>
          <w:rFonts w:ascii="Times New Roman" w:hAnsi="Times New Roman"/>
          <w:sz w:val="24"/>
          <w:szCs w:val="24"/>
        </w:rPr>
        <w:t>.</w:t>
      </w:r>
      <w:r w:rsidR="007A2F09">
        <w:rPr>
          <w:rFonts w:ascii="Times New Roman" w:hAnsi="Times New Roman"/>
          <w:sz w:val="24"/>
          <w:szCs w:val="24"/>
        </w:rPr>
        <w:t xml:space="preserve"> Unemployment rate in Nigeria stands at 33.3% (NBS, 2022). Enugu state is not immune from this gloomy statistics as it has its own share of the national unemployment that is on the steady increase.</w:t>
      </w:r>
      <w:r w:rsidR="007B5EF4" w:rsidRPr="003F2EB7">
        <w:rPr>
          <w:rFonts w:ascii="Times New Roman" w:hAnsi="Times New Roman"/>
          <w:iCs/>
          <w:sz w:val="24"/>
          <w:szCs w:val="24"/>
        </w:rPr>
        <w:t xml:space="preserve"> </w:t>
      </w:r>
      <w:r w:rsidR="007B5EF4">
        <w:rPr>
          <w:rFonts w:ascii="Times New Roman" w:hAnsi="Times New Roman"/>
          <w:sz w:val="24"/>
          <w:szCs w:val="24"/>
        </w:rPr>
        <w:t>The application of e-A</w:t>
      </w:r>
      <w:r w:rsidR="007B5EF4" w:rsidRPr="000A5C37">
        <w:rPr>
          <w:rFonts w:ascii="Times New Roman" w:hAnsi="Times New Roman"/>
          <w:sz w:val="24"/>
          <w:szCs w:val="24"/>
        </w:rPr>
        <w:t xml:space="preserve">dministration in the N-Power engagement process has tremendously reduced corruption in the selection process. Nigeria is notorious for various forms of corruption in employment ranging from nepotism to tribalism, from </w:t>
      </w:r>
      <w:proofErr w:type="spellStart"/>
      <w:r w:rsidR="007B5EF4" w:rsidRPr="000A5C37">
        <w:rPr>
          <w:rFonts w:ascii="Times New Roman" w:hAnsi="Times New Roman"/>
          <w:sz w:val="24"/>
          <w:szCs w:val="24"/>
        </w:rPr>
        <w:t>godfatherism</w:t>
      </w:r>
      <w:proofErr w:type="spellEnd"/>
      <w:r w:rsidR="007B5EF4" w:rsidRPr="000A5C37">
        <w:rPr>
          <w:rFonts w:ascii="Times New Roman" w:hAnsi="Times New Roman"/>
          <w:sz w:val="24"/>
          <w:szCs w:val="24"/>
        </w:rPr>
        <w:t xml:space="preserve"> to sale of jobs, </w:t>
      </w:r>
      <w:r>
        <w:rPr>
          <w:rFonts w:ascii="Times New Roman" w:hAnsi="Times New Roman"/>
          <w:sz w:val="24"/>
          <w:szCs w:val="24"/>
        </w:rPr>
        <w:t xml:space="preserve">sex for job, </w:t>
      </w:r>
      <w:r w:rsidR="007B5EF4" w:rsidRPr="000A5C37">
        <w:rPr>
          <w:rFonts w:ascii="Times New Roman" w:hAnsi="Times New Roman"/>
          <w:sz w:val="24"/>
          <w:szCs w:val="24"/>
        </w:rPr>
        <w:t xml:space="preserve">and other forms of bribery and ignominious acts. In a survey conducted by United Nations Office for Drugs and Crime in 2019, 84 percent of Nigerians believe that public officials help friends, relatives or clients to </w:t>
      </w:r>
      <w:r w:rsidR="007B5EF4">
        <w:rPr>
          <w:rFonts w:ascii="Times New Roman" w:hAnsi="Times New Roman"/>
          <w:sz w:val="24"/>
          <w:szCs w:val="24"/>
        </w:rPr>
        <w:t>get</w:t>
      </w:r>
      <w:r w:rsidR="007B5EF4" w:rsidRPr="000A5C37">
        <w:rPr>
          <w:rFonts w:ascii="Times New Roman" w:hAnsi="Times New Roman"/>
          <w:sz w:val="24"/>
          <w:szCs w:val="24"/>
        </w:rPr>
        <w:t xml:space="preserve"> jobs in the public sector. In fact, the study asserts that there is a widespread perception that the recruitment process does not always ensure equity </w:t>
      </w:r>
      <w:r w:rsidR="007B5EF4">
        <w:rPr>
          <w:rFonts w:ascii="Times New Roman" w:hAnsi="Times New Roman"/>
          <w:sz w:val="24"/>
          <w:szCs w:val="24"/>
        </w:rPr>
        <w:t>and transparency (UNODC, 2019).</w:t>
      </w:r>
    </w:p>
    <w:p w:rsidR="007B5EF4" w:rsidRDefault="007B5EF4" w:rsidP="007B5EF4">
      <w:pPr>
        <w:spacing w:after="0" w:line="360" w:lineRule="auto"/>
        <w:jc w:val="both"/>
        <w:rPr>
          <w:rFonts w:ascii="Times New Roman" w:hAnsi="Times New Roman"/>
          <w:sz w:val="24"/>
          <w:szCs w:val="24"/>
        </w:rPr>
      </w:pPr>
    </w:p>
    <w:p w:rsidR="007B5EF4" w:rsidRDefault="007B5EF4" w:rsidP="007B5EF4">
      <w:pPr>
        <w:spacing w:after="0" w:line="360" w:lineRule="auto"/>
        <w:jc w:val="both"/>
        <w:rPr>
          <w:rFonts w:ascii="Times New Roman" w:hAnsi="Times New Roman"/>
          <w:sz w:val="24"/>
          <w:szCs w:val="24"/>
        </w:rPr>
      </w:pPr>
      <w:r>
        <w:rPr>
          <w:rFonts w:ascii="Times New Roman" w:hAnsi="Times New Roman"/>
          <w:sz w:val="24"/>
          <w:szCs w:val="24"/>
        </w:rPr>
        <w:t xml:space="preserve">The emergence of e-Administration is traced to inefficiency, ineffectiveness, and rigid administrative bottle necks (Hughes, 1998; </w:t>
      </w:r>
      <w:proofErr w:type="spellStart"/>
      <w:r>
        <w:rPr>
          <w:rFonts w:ascii="Times New Roman" w:hAnsi="Times New Roman"/>
          <w:sz w:val="24"/>
          <w:szCs w:val="24"/>
        </w:rPr>
        <w:t>Ezeani</w:t>
      </w:r>
      <w:proofErr w:type="spellEnd"/>
      <w:r>
        <w:rPr>
          <w:rFonts w:ascii="Times New Roman" w:hAnsi="Times New Roman"/>
          <w:sz w:val="24"/>
          <w:szCs w:val="24"/>
        </w:rPr>
        <w:t xml:space="preserve">, 2005) that gave room for corrupt practices as being responsible for the introduction of e-Administration as a valid and reliable means to curb </w:t>
      </w:r>
      <w:r>
        <w:rPr>
          <w:rFonts w:ascii="Times New Roman" w:hAnsi="Times New Roman"/>
          <w:sz w:val="24"/>
          <w:szCs w:val="24"/>
        </w:rPr>
        <w:lastRenderedPageBreak/>
        <w:t>corruption in public sector bureaucracies. Hence, technology is leveraged via ICT and its accessories to bring the needed change in public sector bureaucracies in delivering public goods and services (</w:t>
      </w:r>
      <w:proofErr w:type="spellStart"/>
      <w:r>
        <w:rPr>
          <w:rFonts w:ascii="Times New Roman" w:hAnsi="Times New Roman"/>
          <w:sz w:val="24"/>
          <w:szCs w:val="24"/>
        </w:rPr>
        <w:t>Onah</w:t>
      </w:r>
      <w:proofErr w:type="spellEnd"/>
      <w:r>
        <w:rPr>
          <w:rFonts w:ascii="Times New Roman" w:hAnsi="Times New Roman"/>
          <w:sz w:val="24"/>
          <w:szCs w:val="24"/>
        </w:rPr>
        <w:t xml:space="preserve"> &amp; </w:t>
      </w:r>
      <w:proofErr w:type="spellStart"/>
      <w:r>
        <w:rPr>
          <w:rFonts w:ascii="Times New Roman" w:hAnsi="Times New Roman"/>
          <w:sz w:val="24"/>
          <w:szCs w:val="24"/>
        </w:rPr>
        <w:t>Omeh</w:t>
      </w:r>
      <w:proofErr w:type="spellEnd"/>
      <w:r>
        <w:rPr>
          <w:rFonts w:ascii="Times New Roman" w:hAnsi="Times New Roman"/>
          <w:sz w:val="24"/>
          <w:szCs w:val="24"/>
        </w:rPr>
        <w:t>, 2021). The application of e-Administration curbs corruption associated with recruitment (</w:t>
      </w:r>
      <w:proofErr w:type="spellStart"/>
      <w:r>
        <w:rPr>
          <w:rFonts w:ascii="Times New Roman" w:hAnsi="Times New Roman"/>
          <w:sz w:val="24"/>
          <w:szCs w:val="24"/>
        </w:rPr>
        <w:t>Osakede</w:t>
      </w:r>
      <w:proofErr w:type="spellEnd"/>
      <w:r>
        <w:rPr>
          <w:rFonts w:ascii="Times New Roman" w:hAnsi="Times New Roman"/>
          <w:sz w:val="24"/>
          <w:szCs w:val="24"/>
        </w:rPr>
        <w:t>, et al., 2017). Thus e-Administration speeds up service delivery (</w:t>
      </w:r>
      <w:proofErr w:type="spellStart"/>
      <w:r>
        <w:rPr>
          <w:rFonts w:ascii="Times New Roman" w:hAnsi="Times New Roman"/>
          <w:sz w:val="24"/>
          <w:szCs w:val="24"/>
        </w:rPr>
        <w:t>Eme</w:t>
      </w:r>
      <w:proofErr w:type="spellEnd"/>
      <w:r>
        <w:rPr>
          <w:rFonts w:ascii="Times New Roman" w:hAnsi="Times New Roman"/>
          <w:sz w:val="24"/>
          <w:szCs w:val="24"/>
        </w:rPr>
        <w:t xml:space="preserve"> &amp; </w:t>
      </w:r>
      <w:proofErr w:type="spellStart"/>
      <w:r>
        <w:rPr>
          <w:rFonts w:ascii="Times New Roman" w:hAnsi="Times New Roman"/>
          <w:sz w:val="24"/>
          <w:szCs w:val="24"/>
        </w:rPr>
        <w:t>Onuigbo</w:t>
      </w:r>
      <w:proofErr w:type="spellEnd"/>
      <w:r>
        <w:rPr>
          <w:rFonts w:ascii="Times New Roman" w:hAnsi="Times New Roman"/>
          <w:sz w:val="24"/>
          <w:szCs w:val="24"/>
        </w:rPr>
        <w:t>, 2011), and resulted to the introduction and practice of digital administration of services in the governance space such as evident in the concepts and applications of e-Administration, e-Registration, e-Voting, e-Booking, e-Human Resource Management, e-Learning, e-Government, e-Service, e-City/Society (smart city), e-Marketing, e-Payment, e-Training</w:t>
      </w:r>
      <w:r w:rsidR="002F6FD0">
        <w:rPr>
          <w:rFonts w:ascii="Times New Roman" w:hAnsi="Times New Roman"/>
          <w:sz w:val="24"/>
          <w:szCs w:val="24"/>
        </w:rPr>
        <w:t xml:space="preserve"> (</w:t>
      </w:r>
      <w:proofErr w:type="spellStart"/>
      <w:r w:rsidR="002F6FD0">
        <w:rPr>
          <w:rFonts w:ascii="Times New Roman" w:hAnsi="Times New Roman"/>
          <w:sz w:val="24"/>
          <w:szCs w:val="24"/>
        </w:rPr>
        <w:t>Onah</w:t>
      </w:r>
      <w:proofErr w:type="spellEnd"/>
      <w:r w:rsidR="002F6FD0">
        <w:rPr>
          <w:rFonts w:ascii="Times New Roman" w:hAnsi="Times New Roman"/>
          <w:sz w:val="24"/>
          <w:szCs w:val="24"/>
        </w:rPr>
        <w:t xml:space="preserve">, </w:t>
      </w:r>
      <w:proofErr w:type="spellStart"/>
      <w:r w:rsidR="002F6FD0">
        <w:rPr>
          <w:rFonts w:ascii="Times New Roman" w:hAnsi="Times New Roman"/>
          <w:sz w:val="24"/>
          <w:szCs w:val="24"/>
        </w:rPr>
        <w:t>Eme</w:t>
      </w:r>
      <w:proofErr w:type="spellEnd"/>
      <w:r w:rsidR="002F6FD0">
        <w:rPr>
          <w:rFonts w:ascii="Times New Roman" w:hAnsi="Times New Roman"/>
          <w:sz w:val="24"/>
          <w:szCs w:val="24"/>
        </w:rPr>
        <w:t xml:space="preserve"> &amp; </w:t>
      </w:r>
      <w:proofErr w:type="spellStart"/>
      <w:r w:rsidR="002F6FD0">
        <w:rPr>
          <w:rFonts w:ascii="Times New Roman" w:hAnsi="Times New Roman"/>
          <w:sz w:val="24"/>
          <w:szCs w:val="24"/>
        </w:rPr>
        <w:t>Amujiri</w:t>
      </w:r>
      <w:proofErr w:type="spellEnd"/>
      <w:r w:rsidR="002F6FD0">
        <w:rPr>
          <w:rFonts w:ascii="Times New Roman" w:hAnsi="Times New Roman"/>
          <w:sz w:val="24"/>
          <w:szCs w:val="24"/>
        </w:rPr>
        <w:t xml:space="preserve">, 2021; </w:t>
      </w:r>
      <w:proofErr w:type="spellStart"/>
      <w:r w:rsidR="002F6FD0">
        <w:rPr>
          <w:rFonts w:ascii="Times New Roman" w:hAnsi="Times New Roman"/>
          <w:sz w:val="24"/>
          <w:szCs w:val="24"/>
        </w:rPr>
        <w:t>Onah</w:t>
      </w:r>
      <w:proofErr w:type="spellEnd"/>
      <w:r w:rsidR="002F6FD0">
        <w:rPr>
          <w:rFonts w:ascii="Times New Roman" w:hAnsi="Times New Roman"/>
          <w:sz w:val="24"/>
          <w:szCs w:val="24"/>
        </w:rPr>
        <w:t xml:space="preserve"> &amp; </w:t>
      </w:r>
      <w:proofErr w:type="spellStart"/>
      <w:r w:rsidR="002F6FD0">
        <w:rPr>
          <w:rFonts w:ascii="Times New Roman" w:hAnsi="Times New Roman"/>
          <w:sz w:val="24"/>
          <w:szCs w:val="24"/>
        </w:rPr>
        <w:t>Omeh</w:t>
      </w:r>
      <w:proofErr w:type="spellEnd"/>
      <w:r w:rsidR="002F6FD0">
        <w:rPr>
          <w:rFonts w:ascii="Times New Roman" w:hAnsi="Times New Roman"/>
          <w:sz w:val="24"/>
          <w:szCs w:val="24"/>
        </w:rPr>
        <w:t xml:space="preserve">, 2021). All these electronic platforms are </w:t>
      </w:r>
      <w:r>
        <w:rPr>
          <w:rFonts w:ascii="Times New Roman" w:hAnsi="Times New Roman"/>
          <w:sz w:val="24"/>
          <w:szCs w:val="24"/>
        </w:rPr>
        <w:t>serving as means of coordinating, administering, and managing large scale programs, activities, and delivering of services that involve thousands and millions of people from far and wide, and at times across national boundaries, using ICT and its accessories, such as deployed by the FGN in the management and coordination of N-</w:t>
      </w:r>
      <w:r w:rsidR="00C618FA">
        <w:rPr>
          <w:rFonts w:ascii="Times New Roman" w:hAnsi="Times New Roman"/>
          <w:sz w:val="24"/>
          <w:szCs w:val="24"/>
        </w:rPr>
        <w:t>P</w:t>
      </w:r>
      <w:r>
        <w:rPr>
          <w:rFonts w:ascii="Times New Roman" w:hAnsi="Times New Roman"/>
          <w:sz w:val="24"/>
          <w:szCs w:val="24"/>
        </w:rPr>
        <w:t>ower program.</w:t>
      </w:r>
      <w:r w:rsidRPr="00E33640">
        <w:rPr>
          <w:rFonts w:ascii="Times New Roman" w:hAnsi="Times New Roman"/>
          <w:sz w:val="24"/>
          <w:szCs w:val="24"/>
        </w:rPr>
        <w:t xml:space="preserve"> </w:t>
      </w:r>
      <w:r>
        <w:rPr>
          <w:rFonts w:ascii="Times New Roman" w:hAnsi="Times New Roman"/>
          <w:sz w:val="24"/>
          <w:szCs w:val="24"/>
        </w:rPr>
        <w:t xml:space="preserve">Hence, technology (ICT) has globalized the world, and </w:t>
      </w:r>
      <w:proofErr w:type="spellStart"/>
      <w:r>
        <w:rPr>
          <w:rFonts w:ascii="Times New Roman" w:hAnsi="Times New Roman"/>
          <w:sz w:val="24"/>
          <w:szCs w:val="24"/>
        </w:rPr>
        <w:t>Eze</w:t>
      </w:r>
      <w:proofErr w:type="spellEnd"/>
      <w:r>
        <w:rPr>
          <w:rFonts w:ascii="Times New Roman" w:hAnsi="Times New Roman"/>
          <w:sz w:val="24"/>
          <w:szCs w:val="24"/>
        </w:rPr>
        <w:t xml:space="preserve"> (2005) posits that technology drives the economy of the 21</w:t>
      </w:r>
      <w:r w:rsidRPr="005D2171">
        <w:rPr>
          <w:rFonts w:ascii="Times New Roman" w:hAnsi="Times New Roman"/>
          <w:sz w:val="24"/>
          <w:szCs w:val="24"/>
          <w:vertAlign w:val="superscript"/>
        </w:rPr>
        <w:t>st</w:t>
      </w:r>
      <w:r>
        <w:rPr>
          <w:rFonts w:ascii="Times New Roman" w:hAnsi="Times New Roman"/>
          <w:sz w:val="24"/>
          <w:szCs w:val="24"/>
        </w:rPr>
        <w:t xml:space="preserve"> Century Society, and has eliminated the tedium and drudgery of many workplaces using computer and ordinary click of a mouse. Electronic recruitment as an aspect of e-Administration is the best thing that could happen to any organization because; it makes recruitment easier, faster, transparent, and result-oriented (</w:t>
      </w:r>
      <w:proofErr w:type="spellStart"/>
      <w:r>
        <w:rPr>
          <w:rFonts w:ascii="Times New Roman" w:hAnsi="Times New Roman"/>
          <w:sz w:val="24"/>
          <w:szCs w:val="24"/>
        </w:rPr>
        <w:t>Osakede</w:t>
      </w:r>
      <w:proofErr w:type="spellEnd"/>
      <w:r>
        <w:rPr>
          <w:rFonts w:ascii="Times New Roman" w:hAnsi="Times New Roman"/>
          <w:sz w:val="24"/>
          <w:szCs w:val="24"/>
        </w:rPr>
        <w:t>, et al., 2017).</w:t>
      </w:r>
    </w:p>
    <w:p w:rsidR="007B5EF4" w:rsidRDefault="007B5EF4" w:rsidP="007B5EF4">
      <w:pPr>
        <w:spacing w:after="0" w:line="360" w:lineRule="auto"/>
        <w:jc w:val="both"/>
        <w:rPr>
          <w:rFonts w:ascii="Times New Roman" w:hAnsi="Times New Roman"/>
          <w:sz w:val="24"/>
          <w:szCs w:val="24"/>
        </w:rPr>
      </w:pPr>
    </w:p>
    <w:p w:rsidR="007B5EF4" w:rsidRPr="00F97DC8" w:rsidRDefault="007B5EF4" w:rsidP="007B5EF4">
      <w:pPr>
        <w:spacing w:after="0" w:line="360" w:lineRule="auto"/>
        <w:jc w:val="both"/>
        <w:rPr>
          <w:rFonts w:ascii="Times New Roman" w:hAnsi="Times New Roman"/>
          <w:sz w:val="24"/>
          <w:szCs w:val="24"/>
        </w:rPr>
      </w:pPr>
      <w:r w:rsidRPr="000A5C37">
        <w:rPr>
          <w:rFonts w:ascii="Times New Roman" w:hAnsi="Times New Roman"/>
          <w:sz w:val="24"/>
          <w:szCs w:val="24"/>
        </w:rPr>
        <w:t>N-Power has been a veritable policy of Nigeria’s government to ease unemployment situation that has kept rising in the country over the years</w:t>
      </w:r>
      <w:r w:rsidR="006F1EEB">
        <w:rPr>
          <w:rFonts w:ascii="Times New Roman" w:hAnsi="Times New Roman"/>
          <w:sz w:val="24"/>
          <w:szCs w:val="24"/>
        </w:rPr>
        <w:t xml:space="preserve"> (see NBS, 2021; 2022)</w:t>
      </w:r>
      <w:r w:rsidRPr="000A5C37">
        <w:rPr>
          <w:rFonts w:ascii="Times New Roman" w:hAnsi="Times New Roman"/>
          <w:sz w:val="24"/>
          <w:szCs w:val="24"/>
        </w:rPr>
        <w:t>.</w:t>
      </w:r>
      <w:r w:rsidR="006F1EEB">
        <w:rPr>
          <w:rFonts w:ascii="Times New Roman" w:hAnsi="Times New Roman"/>
          <w:sz w:val="24"/>
          <w:szCs w:val="24"/>
        </w:rPr>
        <w:t xml:space="preserve"> </w:t>
      </w:r>
      <w:r w:rsidRPr="000A5C37">
        <w:rPr>
          <w:rFonts w:ascii="Times New Roman" w:hAnsi="Times New Roman"/>
          <w:sz w:val="24"/>
          <w:szCs w:val="24"/>
        </w:rPr>
        <w:t xml:space="preserve">However, the extent the program has gone in taking significant number of unemployed or unengaged youths out of the streets </w:t>
      </w:r>
      <w:r>
        <w:rPr>
          <w:rFonts w:ascii="Times New Roman" w:hAnsi="Times New Roman"/>
          <w:sz w:val="24"/>
          <w:szCs w:val="24"/>
        </w:rPr>
        <w:t xml:space="preserve">has not being achieved. This, according to </w:t>
      </w:r>
      <w:proofErr w:type="spellStart"/>
      <w:r>
        <w:rPr>
          <w:rFonts w:ascii="Times New Roman" w:hAnsi="Times New Roman"/>
          <w:sz w:val="24"/>
          <w:szCs w:val="24"/>
        </w:rPr>
        <w:t>Aduma</w:t>
      </w:r>
      <w:proofErr w:type="spellEnd"/>
      <w:r>
        <w:rPr>
          <w:rFonts w:ascii="Times New Roman" w:hAnsi="Times New Roman"/>
          <w:sz w:val="24"/>
          <w:szCs w:val="24"/>
        </w:rPr>
        <w:t xml:space="preserve"> &amp; </w:t>
      </w:r>
      <w:proofErr w:type="spellStart"/>
      <w:r>
        <w:rPr>
          <w:rFonts w:ascii="Times New Roman" w:hAnsi="Times New Roman"/>
          <w:sz w:val="24"/>
          <w:szCs w:val="24"/>
        </w:rPr>
        <w:t>Onah</w:t>
      </w:r>
      <w:proofErr w:type="spellEnd"/>
      <w:r>
        <w:rPr>
          <w:rFonts w:ascii="Times New Roman" w:hAnsi="Times New Roman"/>
          <w:sz w:val="24"/>
          <w:szCs w:val="24"/>
        </w:rPr>
        <w:t xml:space="preserve"> (2019) is because the volume of </w:t>
      </w:r>
      <w:proofErr w:type="spellStart"/>
      <w:r>
        <w:rPr>
          <w:rFonts w:ascii="Times New Roman" w:hAnsi="Times New Roman"/>
          <w:sz w:val="24"/>
          <w:szCs w:val="24"/>
        </w:rPr>
        <w:t>labour</w:t>
      </w:r>
      <w:proofErr w:type="spellEnd"/>
      <w:r>
        <w:rPr>
          <w:rFonts w:ascii="Times New Roman" w:hAnsi="Times New Roman"/>
          <w:sz w:val="24"/>
          <w:szCs w:val="24"/>
        </w:rPr>
        <w:t xml:space="preserve"> supply supposes the demand unimaginably, as millions of graduates are churned out from tertiary institutions and secondary schools, yearly. </w:t>
      </w:r>
      <w:r w:rsidRPr="000A5C37">
        <w:rPr>
          <w:rFonts w:ascii="Times New Roman" w:hAnsi="Times New Roman"/>
          <w:sz w:val="24"/>
          <w:szCs w:val="24"/>
        </w:rPr>
        <w:t xml:space="preserve"> The </w:t>
      </w:r>
      <w:r>
        <w:rPr>
          <w:rFonts w:ascii="Times New Roman" w:hAnsi="Times New Roman"/>
          <w:sz w:val="24"/>
          <w:szCs w:val="24"/>
        </w:rPr>
        <w:t xml:space="preserve">N-Power </w:t>
      </w:r>
      <w:r w:rsidRPr="000A5C37">
        <w:rPr>
          <w:rFonts w:ascii="Times New Roman" w:hAnsi="Times New Roman"/>
          <w:sz w:val="24"/>
          <w:szCs w:val="24"/>
        </w:rPr>
        <w:t xml:space="preserve">program that started in 2016 has seen numerous numbers of youths engaged by government in one skill or the other. </w:t>
      </w:r>
      <w:proofErr w:type="spellStart"/>
      <w:r w:rsidRPr="000A5C37">
        <w:rPr>
          <w:rFonts w:ascii="Times New Roman" w:hAnsi="Times New Roman"/>
          <w:sz w:val="24"/>
          <w:szCs w:val="24"/>
        </w:rPr>
        <w:t>Ayub</w:t>
      </w:r>
      <w:proofErr w:type="spellEnd"/>
      <w:r w:rsidRPr="000A5C37">
        <w:rPr>
          <w:rFonts w:ascii="Times New Roman" w:hAnsi="Times New Roman"/>
          <w:sz w:val="24"/>
          <w:szCs w:val="24"/>
        </w:rPr>
        <w:t xml:space="preserve"> &amp; </w:t>
      </w:r>
      <w:proofErr w:type="spellStart"/>
      <w:r w:rsidRPr="000A5C37">
        <w:rPr>
          <w:rFonts w:ascii="Times New Roman" w:hAnsi="Times New Roman"/>
          <w:sz w:val="24"/>
          <w:szCs w:val="24"/>
        </w:rPr>
        <w:t>Gbaa</w:t>
      </w:r>
      <w:proofErr w:type="spellEnd"/>
      <w:r w:rsidRPr="000A5C37">
        <w:rPr>
          <w:rFonts w:ascii="Times New Roman" w:hAnsi="Times New Roman"/>
          <w:sz w:val="24"/>
          <w:szCs w:val="24"/>
        </w:rPr>
        <w:t xml:space="preserve"> (2020) observe</w:t>
      </w:r>
      <w:r>
        <w:rPr>
          <w:rFonts w:ascii="Times New Roman" w:hAnsi="Times New Roman"/>
          <w:sz w:val="24"/>
          <w:szCs w:val="24"/>
        </w:rPr>
        <w:t>d</w:t>
      </w:r>
      <w:r w:rsidRPr="000A5C37">
        <w:rPr>
          <w:rFonts w:ascii="Times New Roman" w:hAnsi="Times New Roman"/>
          <w:sz w:val="24"/>
          <w:szCs w:val="24"/>
        </w:rPr>
        <w:t xml:space="preserve"> that se</w:t>
      </w:r>
      <w:r w:rsidR="006F1EEB">
        <w:rPr>
          <w:rFonts w:ascii="Times New Roman" w:hAnsi="Times New Roman"/>
          <w:sz w:val="24"/>
          <w:szCs w:val="24"/>
        </w:rPr>
        <w:t>lection of beneficiaries for N-P</w:t>
      </w:r>
      <w:r w:rsidRPr="000A5C37">
        <w:rPr>
          <w:rFonts w:ascii="Times New Roman" w:hAnsi="Times New Roman"/>
          <w:sz w:val="24"/>
          <w:szCs w:val="24"/>
        </w:rPr>
        <w:t xml:space="preserve">ower scheme to reduce unemployment was in two phases consisting of 200,000 and 300,000 citizens respectively across the country between 2016 </w:t>
      </w:r>
      <w:r>
        <w:rPr>
          <w:rFonts w:ascii="Times New Roman" w:hAnsi="Times New Roman"/>
          <w:sz w:val="24"/>
          <w:szCs w:val="24"/>
        </w:rPr>
        <w:t>and 2017. By 2020 and 2021, the figure (number of beneficiaries) has increas</w:t>
      </w:r>
      <w:r w:rsidRPr="000A5C37">
        <w:rPr>
          <w:rFonts w:ascii="Times New Roman" w:hAnsi="Times New Roman"/>
          <w:sz w:val="24"/>
          <w:szCs w:val="24"/>
        </w:rPr>
        <w:t xml:space="preserve">ed </w:t>
      </w:r>
      <w:r>
        <w:rPr>
          <w:rFonts w:ascii="Times New Roman" w:hAnsi="Times New Roman"/>
          <w:sz w:val="24"/>
          <w:szCs w:val="24"/>
        </w:rPr>
        <w:t xml:space="preserve">to </w:t>
      </w:r>
      <w:r w:rsidRPr="000A5C37">
        <w:rPr>
          <w:rFonts w:ascii="Times New Roman" w:hAnsi="Times New Roman"/>
          <w:sz w:val="24"/>
          <w:szCs w:val="24"/>
        </w:rPr>
        <w:t>500,000.</w:t>
      </w:r>
      <w:r>
        <w:rPr>
          <w:rFonts w:ascii="Times New Roman" w:hAnsi="Times New Roman"/>
          <w:sz w:val="24"/>
          <w:szCs w:val="24"/>
        </w:rPr>
        <w:t xml:space="preserve"> Yet, </w:t>
      </w:r>
      <w:r w:rsidRPr="000A5C37">
        <w:rPr>
          <w:rFonts w:ascii="Times New Roman" w:hAnsi="Times New Roman"/>
          <w:sz w:val="24"/>
          <w:szCs w:val="24"/>
        </w:rPr>
        <w:t xml:space="preserve">unemployment figure in Nigeria is so high that the figure engaged by N-Power scheme seems like a drop in the ocean. </w:t>
      </w:r>
      <w:r w:rsidR="00EF4815">
        <w:rPr>
          <w:rFonts w:ascii="Times New Roman" w:hAnsi="Times New Roman"/>
          <w:sz w:val="24"/>
          <w:szCs w:val="24"/>
        </w:rPr>
        <w:t>NBS (2023)</w:t>
      </w:r>
      <w:r w:rsidRPr="000A5C37">
        <w:rPr>
          <w:rFonts w:ascii="Times New Roman" w:hAnsi="Times New Roman"/>
          <w:sz w:val="24"/>
          <w:szCs w:val="24"/>
        </w:rPr>
        <w:t xml:space="preserve"> </w:t>
      </w:r>
      <w:r w:rsidR="00EF4815">
        <w:rPr>
          <w:rFonts w:ascii="Times New Roman" w:hAnsi="Times New Roman"/>
          <w:sz w:val="24"/>
          <w:szCs w:val="24"/>
        </w:rPr>
        <w:t>data showed</w:t>
      </w:r>
      <w:r w:rsidRPr="000A5C37">
        <w:rPr>
          <w:rFonts w:ascii="Times New Roman" w:hAnsi="Times New Roman"/>
          <w:sz w:val="24"/>
          <w:szCs w:val="24"/>
        </w:rPr>
        <w:t xml:space="preserve"> that in 2018, Nigeria’s </w:t>
      </w:r>
      <w:r w:rsidRPr="000A5C37">
        <w:rPr>
          <w:rFonts w:ascii="Times New Roman" w:hAnsi="Times New Roman"/>
          <w:sz w:val="24"/>
          <w:szCs w:val="24"/>
        </w:rPr>
        <w:lastRenderedPageBreak/>
        <w:t xml:space="preserve">unemployment rate stood at </w:t>
      </w:r>
      <w:r w:rsidR="00EF4815">
        <w:rPr>
          <w:rFonts w:ascii="Times New Roman" w:hAnsi="Times New Roman"/>
          <w:sz w:val="24"/>
          <w:szCs w:val="24"/>
        </w:rPr>
        <w:t>23.1% but by 2022</w:t>
      </w:r>
      <w:r w:rsidRPr="000A5C37">
        <w:rPr>
          <w:rFonts w:ascii="Times New Roman" w:hAnsi="Times New Roman"/>
          <w:sz w:val="24"/>
          <w:szCs w:val="24"/>
        </w:rPr>
        <w:t xml:space="preserve">, </w:t>
      </w:r>
      <w:r w:rsidR="00EF4815">
        <w:rPr>
          <w:rFonts w:ascii="Times New Roman" w:hAnsi="Times New Roman"/>
          <w:sz w:val="24"/>
          <w:szCs w:val="24"/>
        </w:rPr>
        <w:t>it has reached 33.3%</w:t>
      </w:r>
      <w:r w:rsidRPr="000A5C37">
        <w:rPr>
          <w:rFonts w:ascii="Times New Roman" w:hAnsi="Times New Roman"/>
          <w:sz w:val="24"/>
          <w:szCs w:val="24"/>
        </w:rPr>
        <w:t>. Chronological data</w:t>
      </w:r>
      <w:r w:rsidR="00E5772E">
        <w:rPr>
          <w:rFonts w:ascii="Times New Roman" w:hAnsi="Times New Roman"/>
          <w:sz w:val="24"/>
          <w:szCs w:val="24"/>
        </w:rPr>
        <w:t xml:space="preserve"> from NBS</w:t>
      </w:r>
      <w:r w:rsidRPr="000A5C37">
        <w:rPr>
          <w:rFonts w:ascii="Times New Roman" w:hAnsi="Times New Roman"/>
          <w:sz w:val="24"/>
          <w:szCs w:val="24"/>
        </w:rPr>
        <w:t xml:space="preserve"> show that unemployment rate in Nigeria rose constantly in the past years</w:t>
      </w:r>
      <w:r w:rsidR="00E5772E">
        <w:rPr>
          <w:rFonts w:ascii="Times New Roman" w:hAnsi="Times New Roman"/>
          <w:sz w:val="24"/>
          <w:szCs w:val="24"/>
        </w:rPr>
        <w:t xml:space="preserve"> (2016-2022) between 4 percent to 8 percent increase annually</w:t>
      </w:r>
      <w:r w:rsidRPr="000A5C37">
        <w:rPr>
          <w:rFonts w:ascii="Times New Roman" w:hAnsi="Times New Roman"/>
          <w:sz w:val="24"/>
          <w:szCs w:val="24"/>
        </w:rPr>
        <w:t>.</w:t>
      </w:r>
    </w:p>
    <w:p w:rsidR="007B5EF4" w:rsidRPr="000A5C37" w:rsidRDefault="007B5EF4" w:rsidP="007B5EF4">
      <w:pPr>
        <w:spacing w:after="0" w:line="360" w:lineRule="auto"/>
        <w:jc w:val="both"/>
        <w:rPr>
          <w:rFonts w:ascii="Times New Roman" w:hAnsi="Times New Roman"/>
          <w:sz w:val="24"/>
          <w:szCs w:val="24"/>
        </w:rPr>
      </w:pPr>
    </w:p>
    <w:p w:rsidR="005335EF" w:rsidRDefault="007B5EF4" w:rsidP="00C618FA">
      <w:pPr>
        <w:spacing w:after="0" w:line="360" w:lineRule="auto"/>
        <w:jc w:val="both"/>
        <w:rPr>
          <w:rFonts w:ascii="Times New Roman" w:hAnsi="Times New Roman"/>
          <w:sz w:val="24"/>
          <w:szCs w:val="24"/>
        </w:rPr>
      </w:pPr>
      <w:r w:rsidRPr="000A5C37">
        <w:rPr>
          <w:rFonts w:ascii="Times New Roman" w:hAnsi="Times New Roman"/>
          <w:sz w:val="24"/>
          <w:szCs w:val="24"/>
        </w:rPr>
        <w:t>Following the above exposition</w:t>
      </w:r>
      <w:r w:rsidR="00582530">
        <w:rPr>
          <w:rFonts w:ascii="Times New Roman" w:hAnsi="Times New Roman"/>
          <w:sz w:val="24"/>
          <w:szCs w:val="24"/>
        </w:rPr>
        <w:t>s,</w:t>
      </w:r>
      <w:r w:rsidRPr="000A5C37">
        <w:rPr>
          <w:rFonts w:ascii="Times New Roman" w:hAnsi="Times New Roman"/>
          <w:sz w:val="24"/>
          <w:szCs w:val="24"/>
        </w:rPr>
        <w:t xml:space="preserve"> therefore, we can safely assert and in consonance with our research findings that though N-Power program in Nigeria is helping to alleviate severe unemployment situation</w:t>
      </w:r>
      <w:r>
        <w:rPr>
          <w:rFonts w:ascii="Times New Roman" w:hAnsi="Times New Roman"/>
          <w:sz w:val="24"/>
          <w:szCs w:val="24"/>
        </w:rPr>
        <w:t xml:space="preserve"> among the few beneficiaries</w:t>
      </w:r>
      <w:r w:rsidRPr="000A5C37">
        <w:rPr>
          <w:rFonts w:ascii="Times New Roman" w:hAnsi="Times New Roman"/>
          <w:sz w:val="24"/>
          <w:szCs w:val="24"/>
        </w:rPr>
        <w:t>, it has not significantly reduced</w:t>
      </w:r>
      <w:r>
        <w:rPr>
          <w:rFonts w:ascii="Times New Roman" w:hAnsi="Times New Roman"/>
          <w:sz w:val="24"/>
          <w:szCs w:val="24"/>
        </w:rPr>
        <w:t xml:space="preserve"> unemployment</w:t>
      </w:r>
      <w:r w:rsidRPr="000A5C37">
        <w:rPr>
          <w:rFonts w:ascii="Times New Roman" w:hAnsi="Times New Roman"/>
          <w:sz w:val="24"/>
          <w:szCs w:val="24"/>
        </w:rPr>
        <w:t xml:space="preserve"> in Enugu State and Nigeria in general. As </w:t>
      </w:r>
      <w:proofErr w:type="spellStart"/>
      <w:r w:rsidRPr="000A5C37">
        <w:rPr>
          <w:rFonts w:ascii="Times New Roman" w:hAnsi="Times New Roman"/>
          <w:sz w:val="24"/>
          <w:szCs w:val="24"/>
        </w:rPr>
        <w:t>Aduma</w:t>
      </w:r>
      <w:proofErr w:type="spellEnd"/>
      <w:r w:rsidRPr="000A5C37">
        <w:rPr>
          <w:rFonts w:ascii="Times New Roman" w:hAnsi="Times New Roman"/>
          <w:sz w:val="24"/>
          <w:szCs w:val="24"/>
        </w:rPr>
        <w:t xml:space="preserve"> &amp; </w:t>
      </w:r>
      <w:proofErr w:type="spellStart"/>
      <w:r w:rsidRPr="000A5C37">
        <w:rPr>
          <w:rFonts w:ascii="Times New Roman" w:hAnsi="Times New Roman"/>
          <w:sz w:val="24"/>
          <w:szCs w:val="24"/>
        </w:rPr>
        <w:t>Etalong</w:t>
      </w:r>
      <w:proofErr w:type="spellEnd"/>
      <w:r w:rsidRPr="000A5C37">
        <w:rPr>
          <w:rFonts w:ascii="Times New Roman" w:hAnsi="Times New Roman"/>
          <w:sz w:val="24"/>
          <w:szCs w:val="24"/>
        </w:rPr>
        <w:t xml:space="preserve"> (2021) postulated, the unemployment situation in Nigeria is still alarming, as youths are not gainfully employed after graduation. </w:t>
      </w:r>
      <w:r>
        <w:rPr>
          <w:rFonts w:ascii="Times New Roman" w:hAnsi="Times New Roman"/>
          <w:sz w:val="24"/>
          <w:szCs w:val="24"/>
        </w:rPr>
        <w:t>Worst is that the N-Power beneficiaries are thrown back to join the pool of the unemployed youths after one - two years of skill acquisitions and payment of 30,000 monthly stipends.</w:t>
      </w:r>
      <w:r w:rsidR="00462402">
        <w:rPr>
          <w:rFonts w:ascii="Times New Roman" w:hAnsi="Times New Roman"/>
          <w:sz w:val="24"/>
          <w:szCs w:val="24"/>
        </w:rPr>
        <w:t xml:space="preserve"> Government has no consolidated plan to absorb them permanently or give them long term soft loan or capital for startups. In other words, N-Power operates through</w:t>
      </w:r>
      <w:r w:rsidR="00462402" w:rsidRPr="00462402">
        <w:rPr>
          <w:rFonts w:ascii="Times New Roman" w:hAnsi="Times New Roman"/>
          <w:sz w:val="24"/>
          <w:szCs w:val="24"/>
        </w:rPr>
        <w:t xml:space="preserve"> </w:t>
      </w:r>
      <w:r w:rsidR="00462402">
        <w:rPr>
          <w:rFonts w:ascii="Times New Roman" w:hAnsi="Times New Roman"/>
          <w:sz w:val="24"/>
          <w:szCs w:val="24"/>
        </w:rPr>
        <w:t xml:space="preserve">casual work approach, which Nigeria Government kicks against the same </w:t>
      </w:r>
      <w:proofErr w:type="spellStart"/>
      <w:r w:rsidR="00462402">
        <w:rPr>
          <w:rFonts w:ascii="Times New Roman" w:hAnsi="Times New Roman"/>
          <w:sz w:val="24"/>
          <w:szCs w:val="24"/>
        </w:rPr>
        <w:t>casualization</w:t>
      </w:r>
      <w:proofErr w:type="spellEnd"/>
      <w:r w:rsidR="00462402">
        <w:rPr>
          <w:rFonts w:ascii="Times New Roman" w:hAnsi="Times New Roman"/>
          <w:sz w:val="24"/>
          <w:szCs w:val="24"/>
        </w:rPr>
        <w:t xml:space="preserve"> of workers by private organizations (</w:t>
      </w:r>
      <w:proofErr w:type="spellStart"/>
      <w:r w:rsidR="00462402">
        <w:rPr>
          <w:rFonts w:ascii="Times New Roman" w:hAnsi="Times New Roman"/>
          <w:sz w:val="24"/>
          <w:szCs w:val="24"/>
        </w:rPr>
        <w:t>Aduma</w:t>
      </w:r>
      <w:proofErr w:type="spellEnd"/>
      <w:r w:rsidR="00462402">
        <w:rPr>
          <w:rFonts w:ascii="Times New Roman" w:hAnsi="Times New Roman"/>
          <w:sz w:val="24"/>
          <w:szCs w:val="24"/>
        </w:rPr>
        <w:t xml:space="preserve"> &amp; </w:t>
      </w:r>
      <w:proofErr w:type="spellStart"/>
      <w:r w:rsidR="00462402">
        <w:rPr>
          <w:rFonts w:ascii="Times New Roman" w:hAnsi="Times New Roman"/>
          <w:sz w:val="24"/>
          <w:szCs w:val="24"/>
        </w:rPr>
        <w:t>Onah</w:t>
      </w:r>
      <w:proofErr w:type="spellEnd"/>
      <w:r w:rsidR="00462402">
        <w:rPr>
          <w:rFonts w:ascii="Times New Roman" w:hAnsi="Times New Roman"/>
          <w:sz w:val="24"/>
          <w:szCs w:val="24"/>
        </w:rPr>
        <w:t>, 2020).</w:t>
      </w:r>
      <w:r>
        <w:rPr>
          <w:rFonts w:ascii="Times New Roman" w:hAnsi="Times New Roman"/>
          <w:sz w:val="24"/>
          <w:szCs w:val="24"/>
        </w:rPr>
        <w:t xml:space="preserve"> </w:t>
      </w:r>
    </w:p>
    <w:p w:rsidR="00C618FA" w:rsidRPr="00C618FA" w:rsidRDefault="00C618FA" w:rsidP="00C618FA">
      <w:pPr>
        <w:spacing w:after="0" w:line="360" w:lineRule="auto"/>
        <w:jc w:val="both"/>
        <w:rPr>
          <w:rFonts w:ascii="Times New Roman" w:hAnsi="Times New Roman"/>
          <w:sz w:val="24"/>
          <w:szCs w:val="24"/>
        </w:rPr>
      </w:pPr>
    </w:p>
    <w:p w:rsidR="007B5EF4" w:rsidRPr="009A69AF" w:rsidRDefault="007B5EF4" w:rsidP="00081001">
      <w:pPr>
        <w:spacing w:after="0" w:line="360" w:lineRule="auto"/>
        <w:jc w:val="center"/>
        <w:rPr>
          <w:rFonts w:ascii="Times New Roman" w:hAnsi="Times New Roman"/>
          <w:b/>
          <w:sz w:val="28"/>
          <w:szCs w:val="28"/>
        </w:rPr>
      </w:pPr>
      <w:r w:rsidRPr="009A69AF">
        <w:rPr>
          <w:rFonts w:ascii="Times New Roman" w:hAnsi="Times New Roman"/>
          <w:b/>
          <w:sz w:val="28"/>
          <w:szCs w:val="28"/>
        </w:rPr>
        <w:t>Conclusion and recommendations</w:t>
      </w:r>
    </w:p>
    <w:p w:rsidR="007B5EF4" w:rsidRPr="00321198" w:rsidRDefault="007B5EF4" w:rsidP="007B5EF4">
      <w:pPr>
        <w:spacing w:after="0" w:line="360" w:lineRule="auto"/>
        <w:jc w:val="both"/>
        <w:rPr>
          <w:rFonts w:ascii="Times New Roman" w:eastAsia="Times New Roman" w:hAnsi="Times New Roman"/>
          <w:sz w:val="24"/>
          <w:szCs w:val="24"/>
        </w:rPr>
      </w:pPr>
      <w:r w:rsidRPr="00321198">
        <w:rPr>
          <w:rFonts w:ascii="Times New Roman" w:eastAsia="Times New Roman" w:hAnsi="Times New Roman"/>
          <w:sz w:val="24"/>
          <w:szCs w:val="24"/>
        </w:rPr>
        <w:t xml:space="preserve">There has been scramble for jobs in Nigeria since unemployment </w:t>
      </w:r>
      <w:r>
        <w:rPr>
          <w:rFonts w:ascii="Times New Roman" w:eastAsia="Times New Roman" w:hAnsi="Times New Roman"/>
          <w:sz w:val="24"/>
          <w:szCs w:val="24"/>
        </w:rPr>
        <w:t>increase</w:t>
      </w:r>
      <w:r w:rsidR="00ED456B">
        <w:rPr>
          <w:rFonts w:ascii="Times New Roman" w:eastAsia="Times New Roman" w:hAnsi="Times New Roman"/>
          <w:sz w:val="24"/>
          <w:szCs w:val="24"/>
        </w:rPr>
        <w:t>s</w:t>
      </w:r>
      <w:r>
        <w:rPr>
          <w:rFonts w:ascii="Times New Roman" w:eastAsia="Times New Roman" w:hAnsi="Times New Roman"/>
          <w:sz w:val="24"/>
          <w:szCs w:val="24"/>
        </w:rPr>
        <w:t xml:space="preserve"> </w:t>
      </w:r>
      <w:r w:rsidRPr="00321198">
        <w:rPr>
          <w:rFonts w:ascii="Times New Roman" w:eastAsia="Times New Roman" w:hAnsi="Times New Roman"/>
          <w:sz w:val="24"/>
          <w:szCs w:val="24"/>
        </w:rPr>
        <w:t>year</w:t>
      </w:r>
      <w:r>
        <w:rPr>
          <w:rFonts w:ascii="Times New Roman" w:eastAsia="Times New Roman" w:hAnsi="Times New Roman"/>
          <w:sz w:val="24"/>
          <w:szCs w:val="24"/>
        </w:rPr>
        <w:t>ly</w:t>
      </w:r>
      <w:r w:rsidRPr="00321198">
        <w:rPr>
          <w:rFonts w:ascii="Times New Roman" w:eastAsia="Times New Roman" w:hAnsi="Times New Roman"/>
          <w:sz w:val="24"/>
          <w:szCs w:val="24"/>
        </w:rPr>
        <w:t xml:space="preserve">. Government has through one policy or the other tried to intervene to curb the malaise. N- Power program is one of the evidences of government's intervention. The program aimed and has succeeded in engaging hundreds of thousands of youths in either trade apprenticeship or </w:t>
      </w:r>
      <w:r>
        <w:rPr>
          <w:rFonts w:ascii="Times New Roman" w:eastAsia="Times New Roman" w:hAnsi="Times New Roman"/>
          <w:sz w:val="24"/>
          <w:szCs w:val="24"/>
        </w:rPr>
        <w:t>skill</w:t>
      </w:r>
      <w:r w:rsidRPr="00321198">
        <w:rPr>
          <w:rFonts w:ascii="Times New Roman" w:eastAsia="Times New Roman" w:hAnsi="Times New Roman"/>
          <w:sz w:val="24"/>
          <w:szCs w:val="24"/>
        </w:rPr>
        <w:t xml:space="preserve"> </w:t>
      </w:r>
      <w:r>
        <w:rPr>
          <w:rFonts w:ascii="Times New Roman" w:eastAsia="Times New Roman" w:hAnsi="Times New Roman"/>
          <w:sz w:val="24"/>
          <w:szCs w:val="24"/>
        </w:rPr>
        <w:t>acquisition</w:t>
      </w:r>
      <w:r w:rsidRPr="00321198">
        <w:rPr>
          <w:rFonts w:ascii="Times New Roman" w:eastAsia="Times New Roman" w:hAnsi="Times New Roman"/>
          <w:sz w:val="24"/>
          <w:szCs w:val="24"/>
        </w:rPr>
        <w:t xml:space="preserve">. However, because of the sheer size of </w:t>
      </w:r>
      <w:r>
        <w:rPr>
          <w:rFonts w:ascii="Times New Roman" w:eastAsia="Times New Roman" w:hAnsi="Times New Roman"/>
          <w:sz w:val="24"/>
          <w:szCs w:val="24"/>
        </w:rPr>
        <w:t xml:space="preserve">the </w:t>
      </w:r>
      <w:r w:rsidRPr="00321198">
        <w:rPr>
          <w:rFonts w:ascii="Times New Roman" w:eastAsia="Times New Roman" w:hAnsi="Times New Roman"/>
          <w:sz w:val="24"/>
          <w:szCs w:val="24"/>
        </w:rPr>
        <w:t>unemployed youths in the country, government's effort is not making enormous impa</w:t>
      </w:r>
      <w:r>
        <w:rPr>
          <w:rFonts w:ascii="Times New Roman" w:eastAsia="Times New Roman" w:hAnsi="Times New Roman"/>
          <w:sz w:val="24"/>
          <w:szCs w:val="24"/>
        </w:rPr>
        <w:t>ct in the society. What is note</w:t>
      </w:r>
      <w:r w:rsidRPr="00321198">
        <w:rPr>
          <w:rFonts w:ascii="Times New Roman" w:eastAsia="Times New Roman" w:hAnsi="Times New Roman"/>
          <w:sz w:val="24"/>
          <w:szCs w:val="24"/>
        </w:rPr>
        <w:t>worthy is that the process of</w:t>
      </w:r>
      <w:r>
        <w:rPr>
          <w:rFonts w:ascii="Times New Roman" w:eastAsia="Times New Roman" w:hAnsi="Times New Roman"/>
          <w:sz w:val="24"/>
          <w:szCs w:val="24"/>
        </w:rPr>
        <w:t xml:space="preserve"> engaging the few ben</w:t>
      </w:r>
      <w:r w:rsidR="00ED456B">
        <w:rPr>
          <w:rFonts w:ascii="Times New Roman" w:eastAsia="Times New Roman" w:hAnsi="Times New Roman"/>
          <w:sz w:val="24"/>
          <w:szCs w:val="24"/>
        </w:rPr>
        <w:t>eficiaries in N-P</w:t>
      </w:r>
      <w:r>
        <w:rPr>
          <w:rFonts w:ascii="Times New Roman" w:eastAsia="Times New Roman" w:hAnsi="Times New Roman"/>
          <w:sz w:val="24"/>
          <w:szCs w:val="24"/>
        </w:rPr>
        <w:t xml:space="preserve">ower program is </w:t>
      </w:r>
      <w:r w:rsidR="00ED456B">
        <w:rPr>
          <w:rFonts w:ascii="Times New Roman" w:eastAsia="Times New Roman" w:hAnsi="Times New Roman"/>
          <w:sz w:val="24"/>
          <w:szCs w:val="24"/>
        </w:rPr>
        <w:t xml:space="preserve">now </w:t>
      </w:r>
      <w:r w:rsidRPr="00321198">
        <w:rPr>
          <w:rFonts w:ascii="Times New Roman" w:eastAsia="Times New Roman" w:hAnsi="Times New Roman"/>
          <w:sz w:val="24"/>
          <w:szCs w:val="24"/>
        </w:rPr>
        <w:t>o</w:t>
      </w:r>
      <w:r>
        <w:rPr>
          <w:rFonts w:ascii="Times New Roman" w:eastAsia="Times New Roman" w:hAnsi="Times New Roman"/>
          <w:sz w:val="24"/>
          <w:szCs w:val="24"/>
        </w:rPr>
        <w:t>pen and fair unlike other Government job recruitments. Hence, the application of e-A</w:t>
      </w:r>
      <w:r w:rsidRPr="00321198">
        <w:rPr>
          <w:rFonts w:ascii="Times New Roman" w:eastAsia="Times New Roman" w:hAnsi="Times New Roman"/>
          <w:sz w:val="24"/>
          <w:szCs w:val="24"/>
        </w:rPr>
        <w:t xml:space="preserve">dministration in the management of N- Power </w:t>
      </w:r>
      <w:r>
        <w:rPr>
          <w:rFonts w:ascii="Times New Roman" w:eastAsia="Times New Roman" w:hAnsi="Times New Roman"/>
          <w:sz w:val="24"/>
          <w:szCs w:val="24"/>
        </w:rPr>
        <w:t>program</w:t>
      </w:r>
      <w:r w:rsidRPr="00321198">
        <w:rPr>
          <w:rFonts w:ascii="Times New Roman" w:eastAsia="Times New Roman" w:hAnsi="Times New Roman"/>
          <w:sz w:val="24"/>
          <w:szCs w:val="24"/>
        </w:rPr>
        <w:t xml:space="preserve"> is a noble </w:t>
      </w:r>
      <w:proofErr w:type="spellStart"/>
      <w:r w:rsidRPr="00321198">
        <w:rPr>
          <w:rFonts w:ascii="Times New Roman" w:eastAsia="Times New Roman" w:hAnsi="Times New Roman"/>
          <w:sz w:val="24"/>
          <w:szCs w:val="24"/>
        </w:rPr>
        <w:t>endeavour</w:t>
      </w:r>
      <w:proofErr w:type="spellEnd"/>
      <w:r w:rsidRPr="00321198">
        <w:rPr>
          <w:rFonts w:ascii="Times New Roman" w:eastAsia="Times New Roman" w:hAnsi="Times New Roman"/>
          <w:sz w:val="24"/>
          <w:szCs w:val="24"/>
        </w:rPr>
        <w:t xml:space="preserve"> that has reduced corruption associated with recruitment in Nigeria.</w:t>
      </w:r>
      <w:r>
        <w:rPr>
          <w:rFonts w:ascii="Times New Roman" w:eastAsia="Times New Roman" w:hAnsi="Times New Roman"/>
          <w:sz w:val="24"/>
          <w:szCs w:val="24"/>
        </w:rPr>
        <w:t xml:space="preserve"> But unfortunately, unemployment is still very high. </w:t>
      </w:r>
      <w:r w:rsidRPr="00321198">
        <w:rPr>
          <w:rFonts w:ascii="Times New Roman" w:eastAsia="Times New Roman" w:hAnsi="Times New Roman"/>
          <w:sz w:val="24"/>
          <w:szCs w:val="24"/>
        </w:rPr>
        <w:t>For an improved N-Power program, this paper recommends as follows: </w:t>
      </w:r>
      <w:r w:rsidR="00B916AC">
        <w:rPr>
          <w:rFonts w:ascii="Times New Roman" w:eastAsia="Times New Roman" w:hAnsi="Times New Roman"/>
          <w:sz w:val="24"/>
          <w:szCs w:val="24"/>
        </w:rPr>
        <w:t xml:space="preserve">Pay off capital or soft </w:t>
      </w:r>
      <w:r>
        <w:rPr>
          <w:rFonts w:ascii="Times New Roman" w:eastAsia="Times New Roman" w:hAnsi="Times New Roman"/>
          <w:sz w:val="24"/>
          <w:szCs w:val="24"/>
        </w:rPr>
        <w:t xml:space="preserve">loan should be made available and accessible to N-Power beneficiaries after disengagement, to enable them have capital for start-ups so that they will not relapse into the unemployed trap. </w:t>
      </w:r>
      <w:r w:rsidRPr="00E936B0">
        <w:rPr>
          <w:rFonts w:ascii="Times New Roman" w:eastAsia="Times New Roman" w:hAnsi="Times New Roman"/>
          <w:sz w:val="24"/>
          <w:szCs w:val="24"/>
        </w:rPr>
        <w:t>Government should pass legislation that every job recruitment process should be conducted through the application of e-</w:t>
      </w:r>
      <w:r w:rsidRPr="00E936B0">
        <w:rPr>
          <w:rFonts w:ascii="Times New Roman" w:eastAsia="Times New Roman" w:hAnsi="Times New Roman"/>
          <w:sz w:val="24"/>
          <w:szCs w:val="24"/>
        </w:rPr>
        <w:lastRenderedPageBreak/>
        <w:t>Administration</w:t>
      </w:r>
      <w:r>
        <w:rPr>
          <w:rFonts w:ascii="Times New Roman" w:eastAsia="Times New Roman" w:hAnsi="Times New Roman"/>
          <w:sz w:val="24"/>
          <w:szCs w:val="24"/>
        </w:rPr>
        <w:t xml:space="preserve"> in compliance to e-Government initiative,</w:t>
      </w:r>
      <w:r w:rsidRPr="00E936B0">
        <w:rPr>
          <w:rFonts w:ascii="Times New Roman" w:eastAsia="Times New Roman" w:hAnsi="Times New Roman"/>
          <w:sz w:val="24"/>
          <w:szCs w:val="24"/>
        </w:rPr>
        <w:t xml:space="preserve"> for its transparency in ensuring that the best hands emerge</w:t>
      </w:r>
      <w:r>
        <w:rPr>
          <w:rFonts w:ascii="Times New Roman" w:eastAsia="Times New Roman" w:hAnsi="Times New Roman"/>
          <w:sz w:val="24"/>
          <w:szCs w:val="24"/>
        </w:rPr>
        <w:t xml:space="preserve"> based on merit</w:t>
      </w:r>
      <w:r w:rsidRPr="00E936B0">
        <w:rPr>
          <w:rFonts w:ascii="Times New Roman" w:eastAsia="Times New Roman" w:hAnsi="Times New Roman"/>
          <w:sz w:val="24"/>
          <w:szCs w:val="24"/>
        </w:rPr>
        <w:t>.</w:t>
      </w:r>
    </w:p>
    <w:p w:rsidR="007F16FC" w:rsidRDefault="007F16FC" w:rsidP="00B916AC">
      <w:pPr>
        <w:spacing w:line="360" w:lineRule="auto"/>
        <w:rPr>
          <w:rFonts w:ascii="Times New Roman" w:hAnsi="Times New Roman"/>
          <w:b/>
          <w:sz w:val="24"/>
          <w:szCs w:val="24"/>
        </w:rPr>
      </w:pPr>
    </w:p>
    <w:p w:rsidR="007B5EF4" w:rsidRDefault="007B5EF4" w:rsidP="007B5EF4">
      <w:pPr>
        <w:spacing w:line="360" w:lineRule="auto"/>
        <w:jc w:val="center"/>
        <w:rPr>
          <w:rFonts w:ascii="Times New Roman" w:hAnsi="Times New Roman"/>
          <w:b/>
          <w:sz w:val="24"/>
          <w:szCs w:val="24"/>
        </w:rPr>
      </w:pPr>
      <w:r>
        <w:rPr>
          <w:rFonts w:ascii="Times New Roman" w:hAnsi="Times New Roman"/>
          <w:b/>
          <w:sz w:val="24"/>
          <w:szCs w:val="24"/>
        </w:rPr>
        <w:t>References</w:t>
      </w:r>
    </w:p>
    <w:p w:rsidR="007B5EF4" w:rsidRPr="003A305F" w:rsidRDefault="007B5EF4" w:rsidP="007B5EF4">
      <w:pPr>
        <w:spacing w:before="240" w:after="0" w:line="360" w:lineRule="auto"/>
        <w:ind w:left="720" w:hanging="720"/>
        <w:jc w:val="both"/>
        <w:rPr>
          <w:rFonts w:ascii="Times New Roman" w:hAnsi="Times New Roman"/>
          <w:sz w:val="24"/>
          <w:szCs w:val="24"/>
        </w:rPr>
      </w:pPr>
      <w:proofErr w:type="spellStart"/>
      <w:r w:rsidRPr="00060C84">
        <w:rPr>
          <w:rFonts w:ascii="Times New Roman" w:hAnsi="Times New Roman"/>
          <w:sz w:val="24"/>
          <w:szCs w:val="24"/>
        </w:rPr>
        <w:t>Abah</w:t>
      </w:r>
      <w:proofErr w:type="spellEnd"/>
      <w:r w:rsidRPr="00060C84">
        <w:rPr>
          <w:rFonts w:ascii="Times New Roman" w:hAnsi="Times New Roman"/>
          <w:sz w:val="24"/>
          <w:szCs w:val="24"/>
        </w:rPr>
        <w:t xml:space="preserve">, N. (2007). </w:t>
      </w:r>
      <w:r w:rsidR="00375446">
        <w:rPr>
          <w:rFonts w:ascii="Times New Roman" w:hAnsi="Times New Roman"/>
          <w:i/>
          <w:sz w:val="24"/>
          <w:szCs w:val="24"/>
        </w:rPr>
        <w:t>Development administration: A m</w:t>
      </w:r>
      <w:r w:rsidRPr="00060C84">
        <w:rPr>
          <w:rFonts w:ascii="Times New Roman" w:hAnsi="Times New Roman"/>
          <w:i/>
          <w:sz w:val="24"/>
          <w:szCs w:val="24"/>
        </w:rPr>
        <w:t>ulti-</w:t>
      </w:r>
      <w:r w:rsidR="00375446">
        <w:rPr>
          <w:rFonts w:ascii="Times New Roman" w:hAnsi="Times New Roman"/>
          <w:i/>
          <w:sz w:val="24"/>
          <w:szCs w:val="24"/>
        </w:rPr>
        <w:t>disciplinary a</w:t>
      </w:r>
      <w:r w:rsidRPr="00060C84">
        <w:rPr>
          <w:rFonts w:ascii="Times New Roman" w:hAnsi="Times New Roman"/>
          <w:i/>
          <w:sz w:val="24"/>
          <w:szCs w:val="24"/>
        </w:rPr>
        <w:t>pproach</w:t>
      </w:r>
      <w:r w:rsidRPr="00060C84">
        <w:rPr>
          <w:rFonts w:ascii="Times New Roman" w:hAnsi="Times New Roman"/>
          <w:sz w:val="24"/>
          <w:szCs w:val="24"/>
        </w:rPr>
        <w:t xml:space="preserve">. Enugu: </w:t>
      </w:r>
      <w:proofErr w:type="spellStart"/>
      <w:r w:rsidRPr="00060C84">
        <w:rPr>
          <w:rFonts w:ascii="Times New Roman" w:hAnsi="Times New Roman"/>
          <w:sz w:val="24"/>
          <w:szCs w:val="24"/>
        </w:rPr>
        <w:t>Johnkens</w:t>
      </w:r>
      <w:proofErr w:type="spellEnd"/>
      <w:r w:rsidRPr="00060C84">
        <w:rPr>
          <w:rFonts w:ascii="Times New Roman" w:hAnsi="Times New Roman"/>
          <w:sz w:val="24"/>
          <w:szCs w:val="24"/>
        </w:rPr>
        <w:t xml:space="preserve"> and Willy International Limited.</w:t>
      </w:r>
    </w:p>
    <w:p w:rsidR="00D50FFF" w:rsidRPr="00D50FFF" w:rsidRDefault="00D50FFF" w:rsidP="00D50FFF">
      <w:pPr>
        <w:spacing w:before="240" w:line="360" w:lineRule="auto"/>
        <w:ind w:left="720" w:hanging="720"/>
        <w:jc w:val="both"/>
        <w:rPr>
          <w:rFonts w:ascii="Times New Roman" w:hAnsi="Times New Roman"/>
          <w:sz w:val="24"/>
          <w:szCs w:val="24"/>
        </w:rPr>
      </w:pPr>
      <w:proofErr w:type="spellStart"/>
      <w:r w:rsidRPr="00614F96">
        <w:rPr>
          <w:rFonts w:ascii="Times New Roman" w:hAnsi="Times New Roman"/>
          <w:sz w:val="24"/>
          <w:szCs w:val="24"/>
        </w:rPr>
        <w:t>Adekunle</w:t>
      </w:r>
      <w:proofErr w:type="spellEnd"/>
      <w:r w:rsidRPr="00614F96">
        <w:rPr>
          <w:rFonts w:ascii="Times New Roman" w:hAnsi="Times New Roman"/>
          <w:sz w:val="24"/>
          <w:szCs w:val="24"/>
        </w:rPr>
        <w:t>, C. (</w:t>
      </w:r>
      <w:r w:rsidR="00747DEE" w:rsidRPr="00614F96">
        <w:rPr>
          <w:rFonts w:ascii="Times New Roman" w:hAnsi="Times New Roman"/>
          <w:sz w:val="24"/>
          <w:szCs w:val="24"/>
        </w:rPr>
        <w:t>6</w:t>
      </w:r>
      <w:r w:rsidR="00747DEE" w:rsidRPr="00614F96">
        <w:rPr>
          <w:rFonts w:ascii="Times New Roman" w:hAnsi="Times New Roman"/>
          <w:sz w:val="24"/>
          <w:szCs w:val="24"/>
          <w:vertAlign w:val="superscript"/>
        </w:rPr>
        <w:t>th</w:t>
      </w:r>
      <w:r w:rsidR="00747DEE" w:rsidRPr="00614F96">
        <w:rPr>
          <w:rFonts w:ascii="Times New Roman" w:hAnsi="Times New Roman"/>
          <w:sz w:val="24"/>
          <w:szCs w:val="24"/>
        </w:rPr>
        <w:t xml:space="preserve"> July, </w:t>
      </w:r>
      <w:r w:rsidR="00747DEE">
        <w:rPr>
          <w:rFonts w:ascii="Times New Roman" w:hAnsi="Times New Roman"/>
          <w:sz w:val="24"/>
          <w:szCs w:val="24"/>
        </w:rPr>
        <w:t xml:space="preserve">2018). Nigeria overtakes India as world’s poverty capital - report. </w:t>
      </w:r>
      <w:proofErr w:type="gramStart"/>
      <w:r w:rsidR="00747DEE" w:rsidRPr="00747DEE">
        <w:rPr>
          <w:rFonts w:ascii="Times New Roman" w:hAnsi="Times New Roman"/>
          <w:i/>
          <w:sz w:val="24"/>
          <w:szCs w:val="24"/>
        </w:rPr>
        <w:t>Vanguard Newspaper</w:t>
      </w:r>
      <w:r w:rsidRPr="00614F96">
        <w:rPr>
          <w:rFonts w:ascii="Times New Roman" w:hAnsi="Times New Roman"/>
          <w:sz w:val="24"/>
          <w:szCs w:val="24"/>
        </w:rPr>
        <w:t>.</w:t>
      </w:r>
      <w:proofErr w:type="gramEnd"/>
      <w:r w:rsidRPr="00614F96">
        <w:rPr>
          <w:rFonts w:ascii="Times New Roman" w:hAnsi="Times New Roman"/>
          <w:sz w:val="24"/>
          <w:szCs w:val="24"/>
        </w:rPr>
        <w:t xml:space="preserve"> </w:t>
      </w:r>
      <w:hyperlink r:id="rId8" w:history="1">
        <w:r w:rsidRPr="00614F96">
          <w:rPr>
            <w:rStyle w:val="Hyperlink"/>
            <w:rFonts w:ascii="Times New Roman" w:hAnsi="Times New Roman"/>
            <w:sz w:val="24"/>
            <w:szCs w:val="24"/>
          </w:rPr>
          <w:t>https://www.vanguardngr.com/2018/06/nigeria-overtakes-india-as-worlds-poverty-capital-report/</w:t>
        </w:r>
      </w:hyperlink>
      <w:r w:rsidR="00375446">
        <w:rPr>
          <w:rFonts w:ascii="Times New Roman" w:hAnsi="Times New Roman"/>
          <w:sz w:val="24"/>
          <w:szCs w:val="24"/>
        </w:rPr>
        <w:t xml:space="preserve"> (Retrieved on 14-7-</w:t>
      </w:r>
      <w:r w:rsidRPr="00614F96">
        <w:rPr>
          <w:rFonts w:ascii="Times New Roman" w:hAnsi="Times New Roman"/>
          <w:sz w:val="24"/>
          <w:szCs w:val="24"/>
        </w:rPr>
        <w:t xml:space="preserve">2019). </w:t>
      </w:r>
    </w:p>
    <w:p w:rsidR="00D50FFF" w:rsidRPr="00E865BF" w:rsidRDefault="00D50FFF" w:rsidP="00D50FFF">
      <w:pPr>
        <w:spacing w:before="240" w:after="0"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t>Aduma</w:t>
      </w:r>
      <w:proofErr w:type="spellEnd"/>
      <w:r>
        <w:rPr>
          <w:rFonts w:ascii="Times New Roman" w:hAnsi="Times New Roman"/>
          <w:bCs/>
          <w:sz w:val="24"/>
          <w:szCs w:val="24"/>
        </w:rPr>
        <w:t xml:space="preserve">, A. T.  (2018). </w:t>
      </w:r>
      <w:r w:rsidRPr="00A2635E">
        <w:rPr>
          <w:rFonts w:ascii="Times New Roman" w:hAnsi="Times New Roman"/>
          <w:bCs/>
          <w:sz w:val="24"/>
          <w:szCs w:val="24"/>
        </w:rPr>
        <w:t xml:space="preserve">Consultancy Alternative in Failing Public Health Institutions in Nigeria: A Case Study of Enugu State University Teaching Hospital </w:t>
      </w:r>
      <w:proofErr w:type="spellStart"/>
      <w:r w:rsidRPr="00A2635E">
        <w:rPr>
          <w:rFonts w:ascii="Times New Roman" w:hAnsi="Times New Roman"/>
          <w:bCs/>
          <w:sz w:val="24"/>
          <w:szCs w:val="24"/>
        </w:rPr>
        <w:t>Parklane</w:t>
      </w:r>
      <w:proofErr w:type="spellEnd"/>
      <w:r w:rsidRPr="00A2635E">
        <w:rPr>
          <w:rFonts w:ascii="Times New Roman" w:hAnsi="Times New Roman"/>
          <w:bCs/>
          <w:sz w:val="24"/>
          <w:szCs w:val="24"/>
        </w:rPr>
        <w:t xml:space="preserve"> Enugu. </w:t>
      </w:r>
      <w:r w:rsidRPr="00A2635E">
        <w:rPr>
          <w:rFonts w:ascii="Times New Roman" w:hAnsi="Times New Roman"/>
          <w:bCs/>
          <w:i/>
          <w:iCs/>
          <w:sz w:val="24"/>
          <w:szCs w:val="24"/>
        </w:rPr>
        <w:t>International Journal of Academic Research in Economics and Management Sciences</w:t>
      </w:r>
      <w:r w:rsidRPr="00A2635E">
        <w:rPr>
          <w:rFonts w:ascii="Times New Roman" w:hAnsi="Times New Roman"/>
          <w:bCs/>
          <w:sz w:val="24"/>
          <w:szCs w:val="24"/>
        </w:rPr>
        <w:t xml:space="preserve">, </w:t>
      </w:r>
      <w:r w:rsidRPr="00A2635E">
        <w:rPr>
          <w:rFonts w:ascii="Times New Roman" w:hAnsi="Times New Roman"/>
          <w:bCs/>
          <w:i/>
          <w:iCs/>
          <w:sz w:val="24"/>
          <w:szCs w:val="24"/>
        </w:rPr>
        <w:t>7</w:t>
      </w:r>
      <w:r w:rsidR="00375446">
        <w:rPr>
          <w:rFonts w:ascii="Times New Roman" w:hAnsi="Times New Roman"/>
          <w:bCs/>
          <w:sz w:val="24"/>
          <w:szCs w:val="24"/>
        </w:rPr>
        <w:t>(2):</w:t>
      </w:r>
      <w:r w:rsidRPr="00A2635E">
        <w:rPr>
          <w:rFonts w:ascii="Times New Roman" w:hAnsi="Times New Roman"/>
          <w:bCs/>
          <w:sz w:val="24"/>
          <w:szCs w:val="24"/>
        </w:rPr>
        <w:t xml:space="preserve"> 18–31</w:t>
      </w:r>
      <w:r>
        <w:rPr>
          <w:rFonts w:ascii="Times New Roman" w:hAnsi="Times New Roman"/>
          <w:bCs/>
          <w:sz w:val="24"/>
          <w:szCs w:val="24"/>
        </w:rPr>
        <w:t>.</w:t>
      </w:r>
    </w:p>
    <w:p w:rsidR="00D50FFF" w:rsidRPr="00D91106" w:rsidRDefault="00D50FFF" w:rsidP="00D50FFF">
      <w:pPr>
        <w:spacing w:before="240" w:line="360" w:lineRule="auto"/>
        <w:ind w:left="720" w:hanging="720"/>
        <w:jc w:val="both"/>
        <w:rPr>
          <w:rFonts w:ascii="Times New Roman" w:hAnsi="Times New Roman"/>
          <w:sz w:val="24"/>
          <w:szCs w:val="24"/>
        </w:rPr>
      </w:pPr>
      <w:proofErr w:type="spellStart"/>
      <w:r>
        <w:rPr>
          <w:rFonts w:ascii="Times New Roman" w:hAnsi="Times New Roman"/>
          <w:sz w:val="24"/>
          <w:szCs w:val="24"/>
        </w:rPr>
        <w:t>Aduma</w:t>
      </w:r>
      <w:proofErr w:type="spellEnd"/>
      <w:r>
        <w:rPr>
          <w:rFonts w:ascii="Times New Roman" w:hAnsi="Times New Roman"/>
          <w:sz w:val="24"/>
          <w:szCs w:val="24"/>
        </w:rPr>
        <w:t>, A.T. (2017). E</w:t>
      </w:r>
      <w:r w:rsidRPr="00D91106">
        <w:rPr>
          <w:rFonts w:ascii="Times New Roman" w:hAnsi="Times New Roman"/>
          <w:sz w:val="24"/>
          <w:szCs w:val="24"/>
        </w:rPr>
        <w:t>mployees’ perceptions of fai</w:t>
      </w:r>
      <w:r>
        <w:rPr>
          <w:rFonts w:ascii="Times New Roman" w:hAnsi="Times New Roman"/>
          <w:sz w:val="24"/>
          <w:szCs w:val="24"/>
        </w:rPr>
        <w:t>rness in employment process in N</w:t>
      </w:r>
      <w:r w:rsidRPr="00D91106">
        <w:rPr>
          <w:rFonts w:ascii="Times New Roman" w:hAnsi="Times New Roman"/>
          <w:sz w:val="24"/>
          <w:szCs w:val="24"/>
        </w:rPr>
        <w:t>igeria civil service and its performance implications</w:t>
      </w:r>
      <w:r w:rsidRPr="00D91106">
        <w:rPr>
          <w:rFonts w:ascii="Times New Roman" w:hAnsi="Times New Roman"/>
          <w:i/>
          <w:sz w:val="24"/>
          <w:szCs w:val="24"/>
        </w:rPr>
        <w:t>. NG - Journal of Social Development</w:t>
      </w:r>
      <w:r>
        <w:rPr>
          <w:rFonts w:ascii="Times New Roman" w:hAnsi="Times New Roman"/>
          <w:sz w:val="24"/>
          <w:szCs w:val="24"/>
        </w:rPr>
        <w:t>, 6(5): 45 – 53.</w:t>
      </w:r>
    </w:p>
    <w:p w:rsidR="00D50FFF" w:rsidRDefault="00D50FFF" w:rsidP="00D50FFF">
      <w:pPr>
        <w:spacing w:before="240" w:line="360" w:lineRule="auto"/>
        <w:ind w:left="720" w:hanging="720"/>
        <w:jc w:val="both"/>
        <w:rPr>
          <w:rFonts w:ascii="Times New Roman" w:hAnsi="Times New Roman"/>
          <w:sz w:val="24"/>
          <w:szCs w:val="24"/>
        </w:rPr>
      </w:pPr>
      <w:proofErr w:type="spellStart"/>
      <w:r w:rsidRPr="00D10FB5">
        <w:rPr>
          <w:rFonts w:ascii="Times New Roman" w:hAnsi="Times New Roman"/>
          <w:sz w:val="24"/>
          <w:szCs w:val="24"/>
        </w:rPr>
        <w:t>Aduma</w:t>
      </w:r>
      <w:proofErr w:type="spellEnd"/>
      <w:r w:rsidRPr="00D10FB5">
        <w:rPr>
          <w:rFonts w:ascii="Times New Roman" w:hAnsi="Times New Roman"/>
          <w:sz w:val="24"/>
          <w:szCs w:val="24"/>
        </w:rPr>
        <w:t xml:space="preserve">, A.T., &amp; </w:t>
      </w:r>
      <w:proofErr w:type="spellStart"/>
      <w:r w:rsidRPr="00D10FB5">
        <w:rPr>
          <w:rFonts w:ascii="Times New Roman" w:hAnsi="Times New Roman"/>
          <w:sz w:val="24"/>
          <w:szCs w:val="24"/>
        </w:rPr>
        <w:t>Etalong</w:t>
      </w:r>
      <w:proofErr w:type="spellEnd"/>
      <w:r w:rsidRPr="00D10FB5">
        <w:rPr>
          <w:rFonts w:ascii="Times New Roman" w:hAnsi="Times New Roman"/>
          <w:sz w:val="24"/>
          <w:szCs w:val="24"/>
        </w:rPr>
        <w:t>, T.A. (2021) Sustainable Development Goals 8&amp;9: Challenges and policy options of Nigeria.</w:t>
      </w:r>
      <w:r w:rsidRPr="00D10FB5">
        <w:rPr>
          <w:rFonts w:ascii="Times New Roman" w:hAnsi="Times New Roman"/>
          <w:i/>
          <w:sz w:val="24"/>
          <w:szCs w:val="24"/>
        </w:rPr>
        <w:t xml:space="preserve"> Contemporary Journal of Management</w:t>
      </w:r>
      <w:r w:rsidRPr="00D10FB5">
        <w:rPr>
          <w:rFonts w:ascii="Times New Roman" w:hAnsi="Times New Roman"/>
          <w:sz w:val="24"/>
          <w:szCs w:val="24"/>
        </w:rPr>
        <w:t>, 3(3): 37-46.</w:t>
      </w:r>
    </w:p>
    <w:p w:rsidR="00D50FFF" w:rsidRPr="00D50FFF" w:rsidRDefault="00D50FFF" w:rsidP="00D50FFF">
      <w:pPr>
        <w:spacing w:before="240" w:line="360" w:lineRule="auto"/>
        <w:ind w:left="720" w:hanging="720"/>
        <w:jc w:val="both"/>
        <w:rPr>
          <w:rFonts w:ascii="Times New Roman" w:hAnsi="Times New Roman"/>
          <w:bCs/>
          <w:sz w:val="24"/>
          <w:szCs w:val="24"/>
        </w:rPr>
      </w:pPr>
      <w:proofErr w:type="spellStart"/>
      <w:proofErr w:type="gramStart"/>
      <w:r>
        <w:rPr>
          <w:rFonts w:ascii="Times New Roman" w:hAnsi="Times New Roman"/>
          <w:sz w:val="24"/>
          <w:szCs w:val="24"/>
        </w:rPr>
        <w:t>Aduma</w:t>
      </w:r>
      <w:proofErr w:type="spellEnd"/>
      <w:r>
        <w:rPr>
          <w:rFonts w:ascii="Times New Roman" w:hAnsi="Times New Roman"/>
          <w:sz w:val="24"/>
          <w:szCs w:val="24"/>
        </w:rPr>
        <w:t>, A.</w:t>
      </w:r>
      <w:r w:rsidR="007A13E2">
        <w:rPr>
          <w:rFonts w:ascii="Times New Roman" w:hAnsi="Times New Roman"/>
          <w:sz w:val="24"/>
          <w:szCs w:val="24"/>
        </w:rPr>
        <w:t>T.,</w:t>
      </w:r>
      <w:r>
        <w:rPr>
          <w:rFonts w:ascii="Times New Roman" w:hAnsi="Times New Roman"/>
          <w:sz w:val="24"/>
          <w:szCs w:val="24"/>
        </w:rPr>
        <w:t xml:space="preserve"> &amp; </w:t>
      </w:r>
      <w:proofErr w:type="spellStart"/>
      <w:r>
        <w:rPr>
          <w:rFonts w:ascii="Times New Roman" w:hAnsi="Times New Roman"/>
          <w:sz w:val="24"/>
          <w:szCs w:val="24"/>
        </w:rPr>
        <w:t>Onah</w:t>
      </w:r>
      <w:proofErr w:type="spellEnd"/>
      <w:r>
        <w:rPr>
          <w:rFonts w:ascii="Times New Roman" w:hAnsi="Times New Roman"/>
          <w:sz w:val="24"/>
          <w:szCs w:val="24"/>
        </w:rPr>
        <w:t>, C. C. (2019).</w:t>
      </w:r>
      <w:proofErr w:type="gramEnd"/>
      <w:r w:rsidRPr="00DF005C">
        <w:rPr>
          <w:rFonts w:ascii="Times New Roman" w:hAnsi="Times New Roman"/>
          <w:color w:val="000000"/>
          <w:sz w:val="24"/>
          <w:szCs w:val="24"/>
        </w:rPr>
        <w:t xml:space="preserve"> </w:t>
      </w:r>
      <w:r>
        <w:rPr>
          <w:rFonts w:ascii="Times New Roman" w:hAnsi="Times New Roman"/>
          <w:bCs/>
          <w:sz w:val="24"/>
          <w:szCs w:val="24"/>
        </w:rPr>
        <w:t>Unemployment crisis in Nigeria: W</w:t>
      </w:r>
      <w:r w:rsidRPr="00DF005C">
        <w:rPr>
          <w:rFonts w:ascii="Times New Roman" w:hAnsi="Times New Roman"/>
          <w:bCs/>
          <w:sz w:val="24"/>
          <w:szCs w:val="24"/>
        </w:rPr>
        <w:t>here will our help come from?</w:t>
      </w:r>
      <w:r w:rsidRPr="00DF005C">
        <w:rPr>
          <w:rFonts w:cs="Calibri"/>
          <w:color w:val="000000"/>
          <w:sz w:val="24"/>
          <w:szCs w:val="24"/>
        </w:rPr>
        <w:t xml:space="preserve"> </w:t>
      </w:r>
      <w:r w:rsidRPr="00DF005C">
        <w:rPr>
          <w:rFonts w:ascii="Times New Roman" w:hAnsi="Times New Roman"/>
          <w:bCs/>
          <w:i/>
          <w:sz w:val="24"/>
          <w:szCs w:val="24"/>
        </w:rPr>
        <w:t>NG - Journal of Social Development</w:t>
      </w:r>
      <w:r w:rsidRPr="00DF005C">
        <w:rPr>
          <w:rFonts w:ascii="Times New Roman" w:hAnsi="Times New Roman"/>
          <w:bCs/>
          <w:sz w:val="24"/>
          <w:szCs w:val="24"/>
        </w:rPr>
        <w:t>,</w:t>
      </w:r>
      <w:r>
        <w:rPr>
          <w:rFonts w:ascii="Times New Roman" w:hAnsi="Times New Roman"/>
          <w:bCs/>
          <w:sz w:val="24"/>
          <w:szCs w:val="24"/>
        </w:rPr>
        <w:t xml:space="preserve"> 8(1): 1-5.</w:t>
      </w:r>
    </w:p>
    <w:p w:rsidR="00027AA1" w:rsidRPr="00027AA1" w:rsidRDefault="00027AA1" w:rsidP="00027AA1">
      <w:pPr>
        <w:spacing w:before="240" w:line="360" w:lineRule="auto"/>
        <w:ind w:left="720" w:hanging="720"/>
        <w:jc w:val="both"/>
        <w:rPr>
          <w:rFonts w:ascii="Times New Roman" w:hAnsi="Times New Roman"/>
          <w:bCs/>
          <w:sz w:val="24"/>
          <w:szCs w:val="24"/>
        </w:rPr>
      </w:pPr>
      <w:proofErr w:type="spellStart"/>
      <w:proofErr w:type="gramStart"/>
      <w:r>
        <w:rPr>
          <w:rFonts w:ascii="Times New Roman" w:hAnsi="Times New Roman"/>
          <w:sz w:val="24"/>
          <w:szCs w:val="24"/>
        </w:rPr>
        <w:t>Aduma</w:t>
      </w:r>
      <w:proofErr w:type="spellEnd"/>
      <w:r>
        <w:rPr>
          <w:rFonts w:ascii="Times New Roman" w:hAnsi="Times New Roman"/>
          <w:sz w:val="24"/>
          <w:szCs w:val="24"/>
        </w:rPr>
        <w:t>,</w:t>
      </w:r>
      <w:r w:rsidR="00B17467">
        <w:rPr>
          <w:rFonts w:ascii="Times New Roman" w:hAnsi="Times New Roman"/>
          <w:sz w:val="24"/>
          <w:szCs w:val="24"/>
        </w:rPr>
        <w:t xml:space="preserve"> A</w:t>
      </w:r>
      <w:r>
        <w:rPr>
          <w:rFonts w:ascii="Times New Roman" w:hAnsi="Times New Roman"/>
          <w:sz w:val="24"/>
          <w:szCs w:val="24"/>
        </w:rPr>
        <w:t xml:space="preserve">.T., &amp; </w:t>
      </w:r>
      <w:proofErr w:type="spellStart"/>
      <w:r>
        <w:rPr>
          <w:rFonts w:ascii="Times New Roman" w:hAnsi="Times New Roman"/>
          <w:sz w:val="24"/>
          <w:szCs w:val="24"/>
        </w:rPr>
        <w:t>Onah</w:t>
      </w:r>
      <w:proofErr w:type="spellEnd"/>
      <w:r>
        <w:rPr>
          <w:rFonts w:ascii="Times New Roman" w:hAnsi="Times New Roman"/>
          <w:sz w:val="24"/>
          <w:szCs w:val="24"/>
        </w:rPr>
        <w:t>, C.C. (2020).</w:t>
      </w:r>
      <w:proofErr w:type="gramEnd"/>
      <w:r>
        <w:rPr>
          <w:rFonts w:ascii="Times New Roman" w:hAnsi="Times New Roman"/>
          <w:sz w:val="24"/>
          <w:szCs w:val="24"/>
        </w:rPr>
        <w:t xml:space="preserve"> </w:t>
      </w:r>
      <w:r>
        <w:rPr>
          <w:rFonts w:ascii="Times New Roman" w:hAnsi="Times New Roman"/>
          <w:bCs/>
          <w:sz w:val="24"/>
          <w:szCs w:val="24"/>
        </w:rPr>
        <w:t>C</w:t>
      </w:r>
      <w:r w:rsidRPr="00027AA1">
        <w:rPr>
          <w:rFonts w:ascii="Times New Roman" w:hAnsi="Times New Roman"/>
          <w:bCs/>
          <w:sz w:val="24"/>
          <w:szCs w:val="24"/>
        </w:rPr>
        <w:t xml:space="preserve">ausal employment syndrome and performance implication </w:t>
      </w:r>
      <w:r>
        <w:rPr>
          <w:rFonts w:ascii="Times New Roman" w:hAnsi="Times New Roman"/>
          <w:bCs/>
          <w:sz w:val="24"/>
          <w:szCs w:val="24"/>
        </w:rPr>
        <w:t>on workers in organizations in N</w:t>
      </w:r>
      <w:r w:rsidRPr="00027AA1">
        <w:rPr>
          <w:rFonts w:ascii="Times New Roman" w:hAnsi="Times New Roman"/>
          <w:bCs/>
          <w:sz w:val="24"/>
          <w:szCs w:val="24"/>
        </w:rPr>
        <w:t>igeria</w:t>
      </w:r>
      <w:r>
        <w:rPr>
          <w:rFonts w:ascii="Times New Roman" w:hAnsi="Times New Roman"/>
          <w:bCs/>
          <w:sz w:val="24"/>
          <w:szCs w:val="24"/>
        </w:rPr>
        <w:t>,</w:t>
      </w:r>
      <w:r w:rsidRPr="00027AA1">
        <w:rPr>
          <w:rFonts w:ascii="Times New Roman" w:hAnsi="Times New Roman"/>
          <w:bCs/>
          <w:sz w:val="24"/>
          <w:szCs w:val="24"/>
        </w:rPr>
        <w:t xml:space="preserve"> </w:t>
      </w:r>
      <w:r w:rsidRPr="00027AA1">
        <w:rPr>
          <w:rFonts w:ascii="Times New Roman" w:hAnsi="Times New Roman"/>
          <w:bCs/>
          <w:i/>
          <w:sz w:val="24"/>
          <w:szCs w:val="24"/>
        </w:rPr>
        <w:t>Management and Human Resource Research Journal</w:t>
      </w:r>
      <w:r>
        <w:rPr>
          <w:rFonts w:ascii="Times New Roman" w:hAnsi="Times New Roman"/>
          <w:bCs/>
          <w:sz w:val="24"/>
          <w:szCs w:val="24"/>
        </w:rPr>
        <w:t>, 9(2): 51-62.</w:t>
      </w:r>
    </w:p>
    <w:p w:rsidR="00D50FFF" w:rsidRDefault="00D50FFF" w:rsidP="00090B9E">
      <w:pPr>
        <w:spacing w:before="240" w:line="360" w:lineRule="auto"/>
        <w:ind w:left="720" w:hanging="720"/>
        <w:jc w:val="both"/>
        <w:rPr>
          <w:rFonts w:ascii="Times New Roman" w:hAnsi="Times New Roman"/>
          <w:sz w:val="24"/>
          <w:szCs w:val="24"/>
        </w:rPr>
      </w:pPr>
      <w:proofErr w:type="spellStart"/>
      <w:r>
        <w:rPr>
          <w:rFonts w:ascii="Times New Roman" w:hAnsi="Times New Roman"/>
          <w:sz w:val="24"/>
          <w:szCs w:val="24"/>
        </w:rPr>
        <w:t>Agbiboa</w:t>
      </w:r>
      <w:proofErr w:type="spellEnd"/>
      <w:r>
        <w:rPr>
          <w:rFonts w:ascii="Times New Roman" w:hAnsi="Times New Roman"/>
          <w:sz w:val="24"/>
          <w:szCs w:val="24"/>
        </w:rPr>
        <w:t>, D. (2012).</w:t>
      </w:r>
      <w:r w:rsidRPr="004D4D40">
        <w:rPr>
          <w:rFonts w:ascii="Code" w:hAnsi="Code" w:cs="Code"/>
          <w:color w:val="000000"/>
          <w:sz w:val="24"/>
          <w:szCs w:val="24"/>
        </w:rPr>
        <w:t xml:space="preserve"> </w:t>
      </w:r>
      <w:r>
        <w:rPr>
          <w:rFonts w:ascii="Times New Roman" w:hAnsi="Times New Roman"/>
          <w:sz w:val="24"/>
          <w:szCs w:val="24"/>
        </w:rPr>
        <w:t>Between corruption and development: the political economy of state r</w:t>
      </w:r>
      <w:r w:rsidRPr="004D4D40">
        <w:rPr>
          <w:rFonts w:ascii="Times New Roman" w:hAnsi="Times New Roman"/>
          <w:sz w:val="24"/>
          <w:szCs w:val="24"/>
        </w:rPr>
        <w:t>obbery in Nigeria</w:t>
      </w:r>
      <w:r>
        <w:rPr>
          <w:rFonts w:ascii="Times New Roman" w:hAnsi="Times New Roman"/>
          <w:sz w:val="24"/>
          <w:szCs w:val="24"/>
        </w:rPr>
        <w:t xml:space="preserve">. </w:t>
      </w:r>
      <w:r w:rsidRPr="004D4D40">
        <w:rPr>
          <w:rFonts w:ascii="Times New Roman" w:hAnsi="Times New Roman"/>
          <w:i/>
          <w:sz w:val="24"/>
          <w:szCs w:val="24"/>
        </w:rPr>
        <w:t>Journal of Business Ethics</w:t>
      </w:r>
      <w:r>
        <w:rPr>
          <w:rFonts w:ascii="Times New Roman" w:hAnsi="Times New Roman"/>
          <w:sz w:val="24"/>
          <w:szCs w:val="24"/>
        </w:rPr>
        <w:t>, 108</w:t>
      </w:r>
      <w:r w:rsidR="00876B2D">
        <w:rPr>
          <w:rFonts w:ascii="Times New Roman" w:hAnsi="Times New Roman"/>
          <w:sz w:val="24"/>
          <w:szCs w:val="24"/>
        </w:rPr>
        <w:t>(</w:t>
      </w:r>
      <w:r w:rsidR="00A130CA">
        <w:rPr>
          <w:rFonts w:ascii="Times New Roman" w:hAnsi="Times New Roman"/>
          <w:sz w:val="24"/>
          <w:szCs w:val="24"/>
        </w:rPr>
        <w:t>3):</w:t>
      </w:r>
      <w:r>
        <w:rPr>
          <w:rFonts w:ascii="Times New Roman" w:hAnsi="Times New Roman"/>
          <w:sz w:val="24"/>
          <w:szCs w:val="24"/>
        </w:rPr>
        <w:t xml:space="preserve"> </w:t>
      </w:r>
      <w:r w:rsidRPr="004D4D40">
        <w:rPr>
          <w:rFonts w:ascii="Times New Roman" w:hAnsi="Times New Roman"/>
          <w:sz w:val="24"/>
          <w:szCs w:val="24"/>
        </w:rPr>
        <w:t>325-345</w:t>
      </w:r>
      <w:r>
        <w:rPr>
          <w:rFonts w:ascii="Times New Roman" w:hAnsi="Times New Roman"/>
          <w:sz w:val="24"/>
          <w:szCs w:val="24"/>
        </w:rPr>
        <w:t>.</w:t>
      </w:r>
    </w:p>
    <w:p w:rsidR="00027AA1" w:rsidRPr="00027AA1" w:rsidRDefault="00027AA1" w:rsidP="00027AA1">
      <w:pPr>
        <w:spacing w:before="240" w:line="360" w:lineRule="auto"/>
        <w:ind w:left="720" w:hanging="720"/>
        <w:jc w:val="both"/>
        <w:rPr>
          <w:rFonts w:ascii="Times New Roman" w:hAnsi="Times New Roman"/>
          <w:b/>
          <w:bCs/>
          <w:sz w:val="24"/>
          <w:szCs w:val="24"/>
        </w:rPr>
      </w:pPr>
      <w:proofErr w:type="spellStart"/>
      <w:proofErr w:type="gramStart"/>
      <w:r>
        <w:rPr>
          <w:rFonts w:ascii="Times New Roman" w:hAnsi="Times New Roman"/>
          <w:sz w:val="24"/>
          <w:szCs w:val="24"/>
        </w:rPr>
        <w:lastRenderedPageBreak/>
        <w:t>Akujuru</w:t>
      </w:r>
      <w:proofErr w:type="spellEnd"/>
      <w:r>
        <w:rPr>
          <w:rFonts w:ascii="Times New Roman" w:hAnsi="Times New Roman"/>
          <w:sz w:val="24"/>
          <w:szCs w:val="24"/>
        </w:rPr>
        <w:t xml:space="preserve">, C.A, and </w:t>
      </w:r>
      <w:proofErr w:type="spellStart"/>
      <w:r>
        <w:rPr>
          <w:rFonts w:ascii="Times New Roman" w:hAnsi="Times New Roman"/>
          <w:sz w:val="24"/>
          <w:szCs w:val="24"/>
        </w:rPr>
        <w:t>Enyioko</w:t>
      </w:r>
      <w:proofErr w:type="spellEnd"/>
      <w:r>
        <w:rPr>
          <w:rFonts w:ascii="Times New Roman" w:hAnsi="Times New Roman"/>
          <w:sz w:val="24"/>
          <w:szCs w:val="24"/>
        </w:rPr>
        <w:t>, N.C. (2019).</w:t>
      </w:r>
      <w:proofErr w:type="gramEnd"/>
      <w:r>
        <w:rPr>
          <w:rFonts w:ascii="Times New Roman" w:hAnsi="Times New Roman"/>
          <w:sz w:val="24"/>
          <w:szCs w:val="24"/>
        </w:rPr>
        <w:t xml:space="preserve"> </w:t>
      </w:r>
      <w:r>
        <w:rPr>
          <w:rFonts w:ascii="Times New Roman" w:hAnsi="Times New Roman"/>
          <w:bCs/>
          <w:sz w:val="24"/>
          <w:szCs w:val="24"/>
        </w:rPr>
        <w:t>The impact of n-power program</w:t>
      </w:r>
      <w:r w:rsidRPr="00016D18">
        <w:rPr>
          <w:rFonts w:ascii="Times New Roman" w:hAnsi="Times New Roman"/>
          <w:bCs/>
          <w:sz w:val="24"/>
          <w:szCs w:val="24"/>
        </w:rPr>
        <w:t xml:space="preserve">s on poverty alleviation in </w:t>
      </w:r>
      <w:r>
        <w:rPr>
          <w:rFonts w:ascii="Times New Roman" w:hAnsi="Times New Roman"/>
          <w:bCs/>
          <w:sz w:val="24"/>
          <w:szCs w:val="24"/>
        </w:rPr>
        <w:t>Ni</w:t>
      </w:r>
      <w:r w:rsidRPr="00016D18">
        <w:rPr>
          <w:rFonts w:ascii="Times New Roman" w:hAnsi="Times New Roman"/>
          <w:bCs/>
          <w:sz w:val="24"/>
          <w:szCs w:val="24"/>
        </w:rPr>
        <w:t>geria: a study of rivers state</w:t>
      </w:r>
      <w:r>
        <w:rPr>
          <w:rFonts w:ascii="Times New Roman" w:hAnsi="Times New Roman"/>
          <w:bCs/>
          <w:sz w:val="24"/>
          <w:szCs w:val="24"/>
        </w:rPr>
        <w:t xml:space="preserve">, </w:t>
      </w:r>
      <w:r w:rsidRPr="007C1454">
        <w:rPr>
          <w:rFonts w:ascii="Times New Roman" w:hAnsi="Times New Roman"/>
          <w:bCs/>
          <w:i/>
          <w:sz w:val="24"/>
          <w:szCs w:val="24"/>
        </w:rPr>
        <w:t>Global Journal of Political Science and Administration</w:t>
      </w:r>
      <w:r w:rsidR="00A130CA">
        <w:rPr>
          <w:rFonts w:ascii="Times New Roman" w:hAnsi="Times New Roman"/>
          <w:bCs/>
          <w:sz w:val="24"/>
          <w:szCs w:val="24"/>
        </w:rPr>
        <w:t>, 7</w:t>
      </w:r>
      <w:r>
        <w:rPr>
          <w:rFonts w:ascii="Times New Roman" w:hAnsi="Times New Roman"/>
          <w:bCs/>
          <w:sz w:val="24"/>
          <w:szCs w:val="24"/>
        </w:rPr>
        <w:t>(3): 29 – 50.</w:t>
      </w:r>
    </w:p>
    <w:p w:rsidR="000968DC" w:rsidRDefault="000968DC" w:rsidP="000968DC">
      <w:pPr>
        <w:spacing w:before="240" w:line="360" w:lineRule="auto"/>
        <w:ind w:left="720" w:hanging="720"/>
        <w:jc w:val="both"/>
        <w:rPr>
          <w:rFonts w:ascii="Times New Roman" w:hAnsi="Times New Roman"/>
          <w:sz w:val="24"/>
          <w:szCs w:val="24"/>
        </w:rPr>
      </w:pPr>
      <w:proofErr w:type="spellStart"/>
      <w:proofErr w:type="gramStart"/>
      <w:r w:rsidRPr="000968DC">
        <w:rPr>
          <w:rFonts w:ascii="Times New Roman" w:hAnsi="Times New Roman"/>
          <w:sz w:val="24"/>
          <w:szCs w:val="24"/>
        </w:rPr>
        <w:t>Areh</w:t>
      </w:r>
      <w:proofErr w:type="spellEnd"/>
      <w:r w:rsidRPr="000968DC">
        <w:rPr>
          <w:rFonts w:ascii="Times New Roman" w:hAnsi="Times New Roman"/>
          <w:sz w:val="24"/>
          <w:szCs w:val="24"/>
        </w:rPr>
        <w:t xml:space="preserve">, C. E., </w:t>
      </w:r>
      <w:proofErr w:type="spellStart"/>
      <w:r w:rsidRPr="000968DC">
        <w:rPr>
          <w:rFonts w:ascii="Times New Roman" w:hAnsi="Times New Roman"/>
          <w:sz w:val="24"/>
          <w:szCs w:val="24"/>
        </w:rPr>
        <w:t>Onwuama</w:t>
      </w:r>
      <w:proofErr w:type="spellEnd"/>
      <w:r w:rsidRPr="000968DC">
        <w:rPr>
          <w:rFonts w:ascii="Times New Roman" w:hAnsi="Times New Roman"/>
          <w:sz w:val="24"/>
          <w:szCs w:val="24"/>
        </w:rPr>
        <w:t xml:space="preserve">, E. M., &amp; </w:t>
      </w:r>
      <w:proofErr w:type="spellStart"/>
      <w:r w:rsidRPr="000968DC">
        <w:rPr>
          <w:rFonts w:ascii="Times New Roman" w:hAnsi="Times New Roman"/>
          <w:sz w:val="24"/>
          <w:szCs w:val="24"/>
        </w:rPr>
        <w:t>Ajah</w:t>
      </w:r>
      <w:proofErr w:type="spellEnd"/>
      <w:r w:rsidRPr="000968DC">
        <w:rPr>
          <w:rFonts w:ascii="Times New Roman" w:hAnsi="Times New Roman"/>
          <w:sz w:val="24"/>
          <w:szCs w:val="24"/>
        </w:rPr>
        <w:t>, B. O. (2020).</w:t>
      </w:r>
      <w:proofErr w:type="gramEnd"/>
      <w:r w:rsidRPr="000968DC">
        <w:rPr>
          <w:rFonts w:ascii="Times New Roman" w:hAnsi="Times New Roman"/>
          <w:sz w:val="24"/>
          <w:szCs w:val="24"/>
        </w:rPr>
        <w:t xml:space="preserve"> </w:t>
      </w:r>
      <w:proofErr w:type="gramStart"/>
      <w:r w:rsidRPr="000968DC">
        <w:rPr>
          <w:rFonts w:ascii="Times New Roman" w:hAnsi="Times New Roman"/>
          <w:sz w:val="24"/>
          <w:szCs w:val="24"/>
        </w:rPr>
        <w:t xml:space="preserve">Social consequences of wife-battering in </w:t>
      </w:r>
      <w:proofErr w:type="spellStart"/>
      <w:r w:rsidRPr="000968DC">
        <w:rPr>
          <w:rFonts w:ascii="Times New Roman" w:hAnsi="Times New Roman"/>
          <w:sz w:val="24"/>
          <w:szCs w:val="24"/>
        </w:rPr>
        <w:t>Ogbaru</w:t>
      </w:r>
      <w:proofErr w:type="spellEnd"/>
      <w:r w:rsidRPr="000968DC">
        <w:rPr>
          <w:rFonts w:ascii="Times New Roman" w:hAnsi="Times New Roman"/>
          <w:sz w:val="24"/>
          <w:szCs w:val="24"/>
        </w:rPr>
        <w:t xml:space="preserve"> and Onitsha north local government areas of </w:t>
      </w:r>
      <w:proofErr w:type="spellStart"/>
      <w:r w:rsidRPr="000968DC">
        <w:rPr>
          <w:rFonts w:ascii="Times New Roman" w:hAnsi="Times New Roman"/>
          <w:sz w:val="24"/>
          <w:szCs w:val="24"/>
        </w:rPr>
        <w:t>Anambra</w:t>
      </w:r>
      <w:proofErr w:type="spellEnd"/>
      <w:r w:rsidRPr="000968DC">
        <w:rPr>
          <w:rFonts w:ascii="Times New Roman" w:hAnsi="Times New Roman"/>
          <w:sz w:val="24"/>
          <w:szCs w:val="24"/>
        </w:rPr>
        <w:t xml:space="preserve"> State, Nigeria.</w:t>
      </w:r>
      <w:proofErr w:type="gramEnd"/>
      <w:r w:rsidRPr="000968DC">
        <w:rPr>
          <w:rFonts w:ascii="Times New Roman" w:hAnsi="Times New Roman"/>
          <w:sz w:val="24"/>
          <w:szCs w:val="24"/>
        </w:rPr>
        <w:t xml:space="preserve"> </w:t>
      </w:r>
      <w:r w:rsidRPr="000968DC">
        <w:rPr>
          <w:rFonts w:ascii="Times New Roman" w:hAnsi="Times New Roman"/>
          <w:i/>
          <w:iCs/>
          <w:sz w:val="24"/>
          <w:szCs w:val="24"/>
        </w:rPr>
        <w:t xml:space="preserve">FWU Journal of Social Sciences, </w:t>
      </w:r>
      <w:r w:rsidR="00A130CA">
        <w:rPr>
          <w:rFonts w:ascii="Times New Roman" w:hAnsi="Times New Roman"/>
          <w:sz w:val="24"/>
          <w:szCs w:val="24"/>
        </w:rPr>
        <w:t>14 (4):</w:t>
      </w:r>
      <w:r w:rsidRPr="000968DC">
        <w:rPr>
          <w:rFonts w:ascii="Times New Roman" w:hAnsi="Times New Roman"/>
          <w:sz w:val="24"/>
          <w:szCs w:val="24"/>
        </w:rPr>
        <w:t xml:space="preserve"> 80-92. https://doi.org/10.51709/FW12727</w:t>
      </w:r>
    </w:p>
    <w:p w:rsidR="00D50FFF" w:rsidRDefault="00D50FFF" w:rsidP="00D50FFF">
      <w:pPr>
        <w:spacing w:before="240" w:line="360" w:lineRule="auto"/>
        <w:ind w:left="720" w:hanging="720"/>
        <w:jc w:val="both"/>
        <w:rPr>
          <w:rFonts w:ascii="Times New Roman" w:hAnsi="Times New Roman"/>
          <w:sz w:val="24"/>
          <w:szCs w:val="24"/>
        </w:rPr>
      </w:pPr>
      <w:proofErr w:type="spellStart"/>
      <w:r w:rsidRPr="00D10FB5">
        <w:rPr>
          <w:rFonts w:ascii="Times New Roman" w:hAnsi="Times New Roman"/>
          <w:sz w:val="24"/>
          <w:szCs w:val="24"/>
        </w:rPr>
        <w:t>Ayub</w:t>
      </w:r>
      <w:proofErr w:type="spellEnd"/>
      <w:r w:rsidRPr="00D10FB5">
        <w:rPr>
          <w:rFonts w:ascii="Times New Roman" w:hAnsi="Times New Roman"/>
          <w:sz w:val="24"/>
          <w:szCs w:val="24"/>
        </w:rPr>
        <w:t xml:space="preserve">, A.O., &amp; </w:t>
      </w:r>
      <w:proofErr w:type="spellStart"/>
      <w:r w:rsidRPr="00D10FB5">
        <w:rPr>
          <w:rFonts w:ascii="Times New Roman" w:hAnsi="Times New Roman"/>
          <w:sz w:val="24"/>
          <w:szCs w:val="24"/>
        </w:rPr>
        <w:t>Gbaa</w:t>
      </w:r>
      <w:proofErr w:type="spellEnd"/>
      <w:r w:rsidRPr="00D10FB5">
        <w:rPr>
          <w:rFonts w:ascii="Times New Roman" w:hAnsi="Times New Roman"/>
          <w:sz w:val="24"/>
          <w:szCs w:val="24"/>
        </w:rPr>
        <w:t xml:space="preserve">, A.G. (2020) </w:t>
      </w:r>
      <w:proofErr w:type="gramStart"/>
      <w:r w:rsidRPr="00D10FB5">
        <w:rPr>
          <w:rFonts w:ascii="Times New Roman" w:hAnsi="Times New Roman"/>
          <w:sz w:val="24"/>
          <w:szCs w:val="24"/>
        </w:rPr>
        <w:t>The</w:t>
      </w:r>
      <w:proofErr w:type="gramEnd"/>
      <w:r w:rsidRPr="00D10FB5">
        <w:rPr>
          <w:rFonts w:ascii="Times New Roman" w:hAnsi="Times New Roman"/>
          <w:sz w:val="24"/>
          <w:szCs w:val="24"/>
        </w:rPr>
        <w:t xml:space="preserve"> impact of N-Power </w:t>
      </w:r>
      <w:proofErr w:type="spellStart"/>
      <w:r w:rsidRPr="00D10FB5">
        <w:rPr>
          <w:rFonts w:ascii="Times New Roman" w:hAnsi="Times New Roman"/>
          <w:sz w:val="24"/>
          <w:szCs w:val="24"/>
        </w:rPr>
        <w:t>programme</w:t>
      </w:r>
      <w:proofErr w:type="spellEnd"/>
      <w:r w:rsidRPr="00D10FB5">
        <w:rPr>
          <w:rFonts w:ascii="Times New Roman" w:hAnsi="Times New Roman"/>
          <w:sz w:val="24"/>
          <w:szCs w:val="24"/>
        </w:rPr>
        <w:t xml:space="preserve"> on the socioeconomic livelihoods of beneficiaries in Ibadan North Local Government Area, Oyo State, Nigeria. </w:t>
      </w:r>
      <w:r w:rsidRPr="00D10FB5">
        <w:rPr>
          <w:rFonts w:ascii="Times New Roman" w:hAnsi="Times New Roman"/>
          <w:i/>
          <w:sz w:val="24"/>
          <w:szCs w:val="24"/>
        </w:rPr>
        <w:t xml:space="preserve">International Journal of Humanities &amp; Social Sciences, </w:t>
      </w:r>
      <w:r w:rsidRPr="00D10FB5">
        <w:rPr>
          <w:rFonts w:ascii="Times New Roman" w:hAnsi="Times New Roman"/>
          <w:sz w:val="24"/>
          <w:szCs w:val="24"/>
        </w:rPr>
        <w:t>19(6): 69-91.</w:t>
      </w:r>
    </w:p>
    <w:p w:rsidR="00D50FFF" w:rsidRDefault="00D50FFF" w:rsidP="00D50FFF">
      <w:pPr>
        <w:spacing w:before="24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Azam</w:t>
      </w:r>
      <w:proofErr w:type="spellEnd"/>
      <w:r>
        <w:rPr>
          <w:rFonts w:ascii="Times New Roman" w:hAnsi="Times New Roman"/>
          <w:sz w:val="24"/>
          <w:szCs w:val="24"/>
        </w:rPr>
        <w:t>, et al. (2021).</w:t>
      </w:r>
      <w:proofErr w:type="gramEnd"/>
      <w:r w:rsidRPr="00020CF8">
        <w:rPr>
          <w:sz w:val="30"/>
          <w:szCs w:val="30"/>
        </w:rPr>
        <w:t xml:space="preserve"> </w:t>
      </w:r>
      <w:proofErr w:type="gramStart"/>
      <w:r>
        <w:rPr>
          <w:rFonts w:ascii="Times New Roman" w:hAnsi="Times New Roman"/>
          <w:sz w:val="24"/>
          <w:szCs w:val="24"/>
        </w:rPr>
        <w:t>Marshal McLuhan’s technological determinism theory in the arena of social m</w:t>
      </w:r>
      <w:r w:rsidRPr="00020CF8">
        <w:rPr>
          <w:rFonts w:ascii="Times New Roman" w:hAnsi="Times New Roman"/>
          <w:sz w:val="24"/>
          <w:szCs w:val="24"/>
        </w:rPr>
        <w:t>edia</w:t>
      </w:r>
      <w:r>
        <w:rPr>
          <w:rFonts w:ascii="Times New Roman" w:hAnsi="Times New Roman"/>
          <w:sz w:val="24"/>
          <w:szCs w:val="24"/>
        </w:rPr>
        <w:t>.</w:t>
      </w:r>
      <w:proofErr w:type="gramEnd"/>
      <w:r w:rsidRPr="00020CF8">
        <w:rPr>
          <w:sz w:val="25"/>
          <w:szCs w:val="25"/>
        </w:rPr>
        <w:t xml:space="preserve"> </w:t>
      </w:r>
      <w:r w:rsidRPr="00020CF8">
        <w:rPr>
          <w:rFonts w:ascii="Times New Roman" w:hAnsi="Times New Roman"/>
          <w:i/>
          <w:sz w:val="24"/>
          <w:szCs w:val="24"/>
        </w:rPr>
        <w:t>Pak. J. Soc. Sci.,</w:t>
      </w:r>
      <w:r>
        <w:rPr>
          <w:rFonts w:ascii="Times New Roman" w:hAnsi="Times New Roman"/>
          <w:sz w:val="24"/>
          <w:szCs w:val="24"/>
        </w:rPr>
        <w:t xml:space="preserve"> 18 (2): 30-34.</w:t>
      </w:r>
    </w:p>
    <w:p w:rsidR="00D50FFF" w:rsidRPr="00BE2B5C" w:rsidRDefault="00D50FFF" w:rsidP="00D50FFF">
      <w:pPr>
        <w:spacing w:before="240" w:line="360" w:lineRule="auto"/>
        <w:ind w:left="720" w:hanging="720"/>
        <w:jc w:val="both"/>
        <w:rPr>
          <w:rFonts w:ascii="Times New Roman" w:hAnsi="Times New Roman"/>
          <w:b/>
          <w:bCs/>
          <w:sz w:val="24"/>
          <w:szCs w:val="24"/>
        </w:rPr>
      </w:pPr>
      <w:proofErr w:type="spellStart"/>
      <w:r>
        <w:rPr>
          <w:rFonts w:ascii="Times New Roman" w:hAnsi="Times New Roman"/>
          <w:sz w:val="24"/>
          <w:szCs w:val="24"/>
        </w:rPr>
        <w:t>Baiyewu</w:t>
      </w:r>
      <w:proofErr w:type="spellEnd"/>
      <w:r>
        <w:rPr>
          <w:rFonts w:ascii="Times New Roman" w:hAnsi="Times New Roman"/>
          <w:sz w:val="24"/>
          <w:szCs w:val="24"/>
        </w:rPr>
        <w:t xml:space="preserve">, </w:t>
      </w:r>
      <w:proofErr w:type="spellStart"/>
      <w:r>
        <w:rPr>
          <w:rFonts w:ascii="Times New Roman" w:hAnsi="Times New Roman"/>
          <w:sz w:val="24"/>
          <w:szCs w:val="24"/>
        </w:rPr>
        <w:t>Leke</w:t>
      </w:r>
      <w:proofErr w:type="spellEnd"/>
      <w:r>
        <w:rPr>
          <w:rFonts w:ascii="Times New Roman" w:hAnsi="Times New Roman"/>
          <w:sz w:val="24"/>
          <w:szCs w:val="24"/>
        </w:rPr>
        <w:t xml:space="preserve"> (</w:t>
      </w:r>
      <w:r w:rsidR="00A130CA">
        <w:rPr>
          <w:rFonts w:ascii="Times New Roman" w:hAnsi="Times New Roman"/>
          <w:sz w:val="24"/>
          <w:szCs w:val="24"/>
        </w:rPr>
        <w:t>12</w:t>
      </w:r>
      <w:r w:rsidR="00A130CA" w:rsidRPr="00A130CA">
        <w:rPr>
          <w:rFonts w:ascii="Times New Roman" w:hAnsi="Times New Roman"/>
          <w:sz w:val="24"/>
          <w:szCs w:val="24"/>
          <w:vertAlign w:val="superscript"/>
        </w:rPr>
        <w:t>th</w:t>
      </w:r>
      <w:r w:rsidR="00A130CA">
        <w:rPr>
          <w:rFonts w:ascii="Times New Roman" w:hAnsi="Times New Roman"/>
          <w:sz w:val="24"/>
          <w:szCs w:val="24"/>
        </w:rPr>
        <w:t xml:space="preserve">, </w:t>
      </w:r>
      <w:r>
        <w:rPr>
          <w:rFonts w:ascii="Times New Roman" w:hAnsi="Times New Roman"/>
          <w:sz w:val="24"/>
          <w:szCs w:val="24"/>
        </w:rPr>
        <w:t xml:space="preserve">2019). </w:t>
      </w:r>
      <w:r w:rsidRPr="00752C8D">
        <w:rPr>
          <w:rFonts w:ascii="Times New Roman" w:hAnsi="Times New Roman"/>
          <w:bCs/>
          <w:sz w:val="24"/>
          <w:szCs w:val="24"/>
        </w:rPr>
        <w:t>Reps probe ‘possible corruption’ in N-Power scheme</w:t>
      </w:r>
      <w:r>
        <w:rPr>
          <w:rFonts w:ascii="Times New Roman" w:hAnsi="Times New Roman"/>
          <w:bCs/>
          <w:sz w:val="24"/>
          <w:szCs w:val="24"/>
        </w:rPr>
        <w:t xml:space="preserve">. </w:t>
      </w:r>
      <w:proofErr w:type="gramStart"/>
      <w:r w:rsidRPr="00A130CA">
        <w:rPr>
          <w:rFonts w:ascii="Times New Roman" w:hAnsi="Times New Roman"/>
          <w:i/>
          <w:sz w:val="24"/>
          <w:szCs w:val="24"/>
        </w:rPr>
        <w:t>Punch</w:t>
      </w:r>
      <w:r>
        <w:rPr>
          <w:rFonts w:ascii="Times New Roman" w:hAnsi="Times New Roman"/>
          <w:sz w:val="24"/>
          <w:szCs w:val="24"/>
        </w:rPr>
        <w:t>.</w:t>
      </w:r>
      <w:proofErr w:type="gramEnd"/>
      <w:r w:rsidRPr="00752C8D">
        <w:t xml:space="preserve"> </w:t>
      </w:r>
      <w:r w:rsidRPr="00752C8D">
        <w:rPr>
          <w:rFonts w:ascii="Times New Roman" w:hAnsi="Times New Roman"/>
          <w:sz w:val="24"/>
          <w:szCs w:val="24"/>
        </w:rPr>
        <w:t>https://punchng.com/reps-probe-possible-corruption-in-n-power-scheme/</w:t>
      </w:r>
      <w:r>
        <w:rPr>
          <w:rFonts w:ascii="Times New Roman" w:hAnsi="Times New Roman"/>
          <w:sz w:val="24"/>
          <w:szCs w:val="24"/>
        </w:rPr>
        <w:t xml:space="preserve"> (Retrieved on 8/8/2020).</w:t>
      </w:r>
    </w:p>
    <w:p w:rsidR="00D50FFF" w:rsidRDefault="00D50FFF" w:rsidP="00D50FFF">
      <w:pPr>
        <w:spacing w:before="240" w:after="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Baran</w:t>
      </w:r>
      <w:proofErr w:type="spellEnd"/>
      <w:r>
        <w:rPr>
          <w:rFonts w:ascii="Times New Roman" w:hAnsi="Times New Roman"/>
          <w:sz w:val="24"/>
          <w:szCs w:val="24"/>
        </w:rPr>
        <w:t>, S. J. &amp; Davis, D. K. (2009).</w:t>
      </w:r>
      <w:proofErr w:type="gramEnd"/>
      <w:r>
        <w:rPr>
          <w:rFonts w:ascii="Times New Roman" w:hAnsi="Times New Roman"/>
          <w:sz w:val="24"/>
          <w:szCs w:val="24"/>
        </w:rPr>
        <w:t xml:space="preserve"> </w:t>
      </w:r>
      <w:r w:rsidRPr="00BE40DD">
        <w:rPr>
          <w:rFonts w:ascii="Times New Roman" w:hAnsi="Times New Roman"/>
          <w:i/>
          <w:sz w:val="24"/>
          <w:szCs w:val="24"/>
        </w:rPr>
        <w:t xml:space="preserve">Mass communication theory: </w:t>
      </w:r>
      <w:proofErr w:type="spellStart"/>
      <w:r w:rsidRPr="00BE40DD">
        <w:rPr>
          <w:rFonts w:ascii="Times New Roman" w:hAnsi="Times New Roman"/>
          <w:i/>
          <w:sz w:val="24"/>
          <w:szCs w:val="24"/>
        </w:rPr>
        <w:t>Fundations</w:t>
      </w:r>
      <w:proofErr w:type="spellEnd"/>
      <w:r w:rsidRPr="00BE40DD">
        <w:rPr>
          <w:rFonts w:ascii="Times New Roman" w:hAnsi="Times New Roman"/>
          <w:i/>
          <w:sz w:val="24"/>
          <w:szCs w:val="24"/>
        </w:rPr>
        <w:t>, ferment, and future</w:t>
      </w:r>
      <w:r>
        <w:rPr>
          <w:rFonts w:ascii="Times New Roman" w:hAnsi="Times New Roman"/>
          <w:sz w:val="24"/>
          <w:szCs w:val="24"/>
        </w:rPr>
        <w:t xml:space="preserve">. </w:t>
      </w:r>
      <w:proofErr w:type="gramStart"/>
      <w:r>
        <w:rPr>
          <w:rFonts w:ascii="Times New Roman" w:hAnsi="Times New Roman"/>
          <w:sz w:val="24"/>
          <w:szCs w:val="24"/>
        </w:rPr>
        <w:t>(5</w:t>
      </w:r>
      <w:r w:rsidRPr="00BE40DD">
        <w:rPr>
          <w:rFonts w:ascii="Times New Roman" w:hAnsi="Times New Roman"/>
          <w:sz w:val="24"/>
          <w:szCs w:val="24"/>
          <w:vertAlign w:val="superscript"/>
        </w:rPr>
        <w:t>th</w:t>
      </w:r>
      <w:r>
        <w:rPr>
          <w:rFonts w:ascii="Times New Roman" w:hAnsi="Times New Roman"/>
          <w:sz w:val="24"/>
          <w:szCs w:val="24"/>
        </w:rPr>
        <w:t xml:space="preserve"> edition).</w:t>
      </w:r>
      <w:proofErr w:type="gramEnd"/>
      <w:r>
        <w:rPr>
          <w:rFonts w:ascii="Times New Roman" w:hAnsi="Times New Roman"/>
          <w:sz w:val="24"/>
          <w:szCs w:val="24"/>
        </w:rPr>
        <w:t xml:space="preserve"> Boston, M.A.: Wadsworth </w:t>
      </w:r>
      <w:proofErr w:type="spellStart"/>
      <w:r>
        <w:rPr>
          <w:rFonts w:ascii="Times New Roman" w:hAnsi="Times New Roman"/>
          <w:sz w:val="24"/>
          <w:szCs w:val="24"/>
        </w:rPr>
        <w:t>Cengage</w:t>
      </w:r>
      <w:proofErr w:type="spellEnd"/>
      <w:r>
        <w:rPr>
          <w:rFonts w:ascii="Times New Roman" w:hAnsi="Times New Roman"/>
          <w:sz w:val="24"/>
          <w:szCs w:val="24"/>
        </w:rPr>
        <w:t xml:space="preserve"> Learning. </w:t>
      </w:r>
    </w:p>
    <w:p w:rsidR="00D50FFF" w:rsidRDefault="00D50FFF" w:rsidP="00D50FFF">
      <w:pPr>
        <w:spacing w:before="240" w:line="360" w:lineRule="auto"/>
        <w:ind w:left="720" w:hanging="720"/>
        <w:jc w:val="both"/>
        <w:rPr>
          <w:rFonts w:ascii="Times New Roman" w:hAnsi="Times New Roman"/>
          <w:sz w:val="24"/>
          <w:szCs w:val="24"/>
        </w:rPr>
      </w:pPr>
      <w:proofErr w:type="spellStart"/>
      <w:r w:rsidRPr="00016D18">
        <w:rPr>
          <w:rFonts w:ascii="Times New Roman" w:hAnsi="Times New Roman"/>
          <w:sz w:val="24"/>
          <w:szCs w:val="24"/>
        </w:rPr>
        <w:t>Bennel</w:t>
      </w:r>
      <w:proofErr w:type="spellEnd"/>
      <w:r w:rsidRPr="00016D18">
        <w:rPr>
          <w:rFonts w:ascii="Times New Roman" w:hAnsi="Times New Roman"/>
          <w:sz w:val="24"/>
          <w:szCs w:val="24"/>
        </w:rPr>
        <w:t>, P. (2017). Improving Youth Livelihoods in Sub-Saharan Africa: A Review of and</w:t>
      </w:r>
      <w:r>
        <w:rPr>
          <w:rFonts w:ascii="Times New Roman" w:hAnsi="Times New Roman"/>
          <w:sz w:val="24"/>
          <w:szCs w:val="24"/>
        </w:rPr>
        <w:t xml:space="preserve"> Program</w:t>
      </w:r>
      <w:r w:rsidRPr="00016D18">
        <w:rPr>
          <w:rFonts w:ascii="Times New Roman" w:hAnsi="Times New Roman"/>
          <w:sz w:val="24"/>
          <w:szCs w:val="24"/>
        </w:rPr>
        <w:t xml:space="preserve">s with particular emphasis on the link between sexual </w:t>
      </w:r>
      <w:proofErr w:type="spellStart"/>
      <w:r w:rsidRPr="00016D18">
        <w:rPr>
          <w:rFonts w:ascii="Times New Roman" w:hAnsi="Times New Roman"/>
          <w:sz w:val="24"/>
          <w:szCs w:val="24"/>
        </w:rPr>
        <w:t>behaviour</w:t>
      </w:r>
      <w:proofErr w:type="spellEnd"/>
      <w:r w:rsidRPr="00016D18">
        <w:rPr>
          <w:rFonts w:ascii="Times New Roman" w:hAnsi="Times New Roman"/>
          <w:sz w:val="24"/>
          <w:szCs w:val="24"/>
        </w:rPr>
        <w:t xml:space="preserve"> and economic</w:t>
      </w:r>
      <w:r>
        <w:rPr>
          <w:rFonts w:ascii="Times New Roman" w:hAnsi="Times New Roman"/>
          <w:sz w:val="24"/>
          <w:szCs w:val="24"/>
        </w:rPr>
        <w:t xml:space="preserve"> </w:t>
      </w:r>
      <w:r w:rsidRPr="00016D18">
        <w:rPr>
          <w:rFonts w:ascii="Times New Roman" w:hAnsi="Times New Roman"/>
          <w:sz w:val="24"/>
          <w:szCs w:val="24"/>
        </w:rPr>
        <w:t>wellbeing, Report to the Inter-poverty alleviation in Rivers State Centre (IDRC).</w:t>
      </w:r>
    </w:p>
    <w:p w:rsidR="00D50FFF" w:rsidRDefault="00D50FFF" w:rsidP="00D50FFF">
      <w:pPr>
        <w:spacing w:before="240" w:line="360" w:lineRule="auto"/>
        <w:ind w:left="720" w:hanging="720"/>
        <w:jc w:val="both"/>
        <w:rPr>
          <w:rFonts w:ascii="Times New Roman" w:hAnsi="Times New Roman"/>
          <w:sz w:val="24"/>
          <w:szCs w:val="24"/>
        </w:rPr>
      </w:pPr>
      <w:proofErr w:type="spellStart"/>
      <w:r w:rsidRPr="003D23FF">
        <w:rPr>
          <w:rFonts w:ascii="Times New Roman" w:hAnsi="Times New Roman"/>
          <w:sz w:val="24"/>
          <w:szCs w:val="24"/>
        </w:rPr>
        <w:t>Bimber</w:t>
      </w:r>
      <w:proofErr w:type="spellEnd"/>
      <w:r w:rsidRPr="003D23FF">
        <w:rPr>
          <w:rFonts w:ascii="Times New Roman" w:hAnsi="Times New Roman"/>
          <w:sz w:val="24"/>
          <w:szCs w:val="24"/>
        </w:rPr>
        <w:t xml:space="preserve">, B. (1990). </w:t>
      </w:r>
      <w:proofErr w:type="gramStart"/>
      <w:r w:rsidRPr="003D23FF">
        <w:rPr>
          <w:rFonts w:ascii="Times New Roman" w:hAnsi="Times New Roman"/>
          <w:sz w:val="24"/>
          <w:szCs w:val="24"/>
        </w:rPr>
        <w:t>Karl Marx and the three faces of technological determinism.</w:t>
      </w:r>
      <w:proofErr w:type="gramEnd"/>
      <w:r w:rsidRPr="003D23FF">
        <w:rPr>
          <w:rFonts w:ascii="Times New Roman" w:hAnsi="Times New Roman"/>
          <w:sz w:val="24"/>
          <w:szCs w:val="24"/>
        </w:rPr>
        <w:t xml:space="preserve"> </w:t>
      </w:r>
      <w:r w:rsidRPr="003D23FF">
        <w:rPr>
          <w:rFonts w:ascii="Times New Roman" w:hAnsi="Times New Roman"/>
          <w:i/>
          <w:sz w:val="24"/>
          <w:szCs w:val="24"/>
        </w:rPr>
        <w:t>Social Studies of Science</w:t>
      </w:r>
      <w:r w:rsidRPr="003D23FF">
        <w:rPr>
          <w:rFonts w:ascii="Times New Roman" w:hAnsi="Times New Roman"/>
          <w:sz w:val="24"/>
          <w:szCs w:val="24"/>
        </w:rPr>
        <w:t>, 20(2): 333-351.</w:t>
      </w:r>
    </w:p>
    <w:p w:rsidR="00D50FFF" w:rsidRDefault="00D50FFF" w:rsidP="00D50FFF">
      <w:pPr>
        <w:spacing w:before="240" w:line="360" w:lineRule="auto"/>
        <w:ind w:left="720" w:hanging="720"/>
        <w:jc w:val="both"/>
        <w:rPr>
          <w:rFonts w:ascii="Times New Roman" w:hAnsi="Times New Roman"/>
          <w:sz w:val="24"/>
          <w:szCs w:val="24"/>
        </w:rPr>
      </w:pPr>
      <w:proofErr w:type="gramStart"/>
      <w:r w:rsidRPr="005316AD">
        <w:rPr>
          <w:rFonts w:ascii="Times New Roman" w:hAnsi="Times New Roman"/>
          <w:sz w:val="24"/>
          <w:szCs w:val="24"/>
        </w:rPr>
        <w:t>Brief, A.</w:t>
      </w:r>
      <w:r>
        <w:rPr>
          <w:rFonts w:ascii="Times New Roman" w:hAnsi="Times New Roman"/>
          <w:sz w:val="24"/>
          <w:szCs w:val="24"/>
        </w:rPr>
        <w:t>P. and</w:t>
      </w:r>
      <w:r w:rsidRPr="005316AD">
        <w:rPr>
          <w:rFonts w:ascii="Times New Roman" w:hAnsi="Times New Roman"/>
          <w:sz w:val="24"/>
          <w:szCs w:val="24"/>
        </w:rPr>
        <w:t xml:space="preserve"> </w:t>
      </w:r>
      <w:proofErr w:type="spellStart"/>
      <w:r w:rsidRPr="005316AD">
        <w:rPr>
          <w:rFonts w:ascii="Times New Roman" w:hAnsi="Times New Roman"/>
          <w:sz w:val="24"/>
          <w:szCs w:val="24"/>
        </w:rPr>
        <w:t>Motowidlo</w:t>
      </w:r>
      <w:proofErr w:type="spellEnd"/>
      <w:r w:rsidRPr="005316AD">
        <w:rPr>
          <w:rFonts w:ascii="Times New Roman" w:hAnsi="Times New Roman"/>
          <w:sz w:val="24"/>
          <w:szCs w:val="24"/>
        </w:rPr>
        <w:t>, S.J. (1986)</w:t>
      </w:r>
      <w:r>
        <w:rPr>
          <w:rFonts w:ascii="Times New Roman" w:hAnsi="Times New Roman"/>
          <w:sz w:val="24"/>
          <w:szCs w:val="24"/>
        </w:rPr>
        <w:t>.</w:t>
      </w:r>
      <w:proofErr w:type="gramEnd"/>
      <w:r w:rsidRPr="005316AD">
        <w:rPr>
          <w:rFonts w:ascii="Times New Roman" w:hAnsi="Times New Roman"/>
          <w:sz w:val="24"/>
          <w:szCs w:val="24"/>
        </w:rPr>
        <w:t xml:space="preserve"> </w:t>
      </w:r>
      <w:proofErr w:type="spellStart"/>
      <w:proofErr w:type="gramStart"/>
      <w:r w:rsidRPr="005316AD">
        <w:rPr>
          <w:rFonts w:ascii="Times New Roman" w:hAnsi="Times New Roman"/>
          <w:sz w:val="24"/>
          <w:szCs w:val="24"/>
        </w:rPr>
        <w:t>Prosocial</w:t>
      </w:r>
      <w:proofErr w:type="spellEnd"/>
      <w:r w:rsidRPr="005316AD">
        <w:rPr>
          <w:rFonts w:ascii="Times New Roman" w:hAnsi="Times New Roman"/>
          <w:sz w:val="24"/>
          <w:szCs w:val="24"/>
        </w:rPr>
        <w:t xml:space="preserve"> organizational </w:t>
      </w:r>
      <w:proofErr w:type="spellStart"/>
      <w:r w:rsidRPr="005316AD">
        <w:rPr>
          <w:rFonts w:ascii="Times New Roman" w:hAnsi="Times New Roman"/>
          <w:sz w:val="24"/>
          <w:szCs w:val="24"/>
        </w:rPr>
        <w:t>behaviours</w:t>
      </w:r>
      <w:proofErr w:type="spellEnd"/>
      <w:r w:rsidRPr="005316AD">
        <w:rPr>
          <w:rFonts w:ascii="Times New Roman" w:hAnsi="Times New Roman"/>
          <w:sz w:val="24"/>
          <w:szCs w:val="24"/>
        </w:rPr>
        <w:t>.</w:t>
      </w:r>
      <w:proofErr w:type="gramEnd"/>
      <w:r w:rsidRPr="005316AD">
        <w:rPr>
          <w:rFonts w:ascii="Times New Roman" w:hAnsi="Times New Roman"/>
          <w:sz w:val="24"/>
          <w:szCs w:val="24"/>
        </w:rPr>
        <w:t xml:space="preserve"> </w:t>
      </w:r>
      <w:r w:rsidRPr="005316AD">
        <w:rPr>
          <w:rFonts w:ascii="Times New Roman" w:hAnsi="Times New Roman"/>
          <w:i/>
          <w:iCs/>
          <w:sz w:val="24"/>
          <w:szCs w:val="24"/>
        </w:rPr>
        <w:t xml:space="preserve">Academy of Management Review, </w:t>
      </w:r>
      <w:r w:rsidRPr="005316AD">
        <w:rPr>
          <w:rFonts w:ascii="Times New Roman" w:hAnsi="Times New Roman"/>
          <w:sz w:val="24"/>
          <w:szCs w:val="24"/>
        </w:rPr>
        <w:t>11, 710-725.</w:t>
      </w:r>
    </w:p>
    <w:p w:rsidR="00D50FFF" w:rsidRDefault="00090B9E" w:rsidP="00090B9E">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Bukola</w:t>
      </w:r>
      <w:proofErr w:type="spellEnd"/>
      <w:r>
        <w:rPr>
          <w:rFonts w:ascii="Times New Roman" w:hAnsi="Times New Roman"/>
          <w:sz w:val="24"/>
          <w:szCs w:val="24"/>
        </w:rPr>
        <w:t>, A. (</w:t>
      </w:r>
      <w:r w:rsidR="00A130CA">
        <w:rPr>
          <w:rFonts w:ascii="Times New Roman" w:hAnsi="Times New Roman"/>
          <w:sz w:val="24"/>
          <w:szCs w:val="24"/>
        </w:rPr>
        <w:t>26</w:t>
      </w:r>
      <w:r w:rsidR="00A130CA" w:rsidRPr="00A130CA">
        <w:rPr>
          <w:rFonts w:ascii="Times New Roman" w:hAnsi="Times New Roman"/>
          <w:sz w:val="24"/>
          <w:szCs w:val="24"/>
          <w:vertAlign w:val="superscript"/>
        </w:rPr>
        <w:t>th</w:t>
      </w:r>
      <w:r w:rsidR="00A130CA">
        <w:rPr>
          <w:rFonts w:ascii="Times New Roman" w:hAnsi="Times New Roman"/>
          <w:sz w:val="24"/>
          <w:szCs w:val="24"/>
        </w:rPr>
        <w:t xml:space="preserve"> June, </w:t>
      </w:r>
      <w:r>
        <w:rPr>
          <w:rFonts w:ascii="Times New Roman" w:hAnsi="Times New Roman"/>
          <w:sz w:val="24"/>
          <w:szCs w:val="24"/>
        </w:rPr>
        <w:t xml:space="preserve">2018) Nigeria overtakes India in extreme poverty ranking. </w:t>
      </w:r>
      <w:hyperlink r:id="rId9" w:history="1">
        <w:r w:rsidRPr="00DE41E4">
          <w:rPr>
            <w:rStyle w:val="Hyperlink"/>
            <w:rFonts w:ascii="Times New Roman" w:hAnsi="Times New Roman"/>
            <w:sz w:val="24"/>
            <w:szCs w:val="24"/>
          </w:rPr>
          <w:t>https://www.google.com/amp.cnn/2018/06/26/africa/nigeria-overtakes-india-extreme-poverty-intl/index.html</w:t>
        </w:r>
      </w:hyperlink>
      <w:r>
        <w:rPr>
          <w:rFonts w:ascii="Times New Roman" w:hAnsi="Times New Roman"/>
          <w:sz w:val="24"/>
          <w:szCs w:val="24"/>
        </w:rPr>
        <w:t>.</w:t>
      </w:r>
    </w:p>
    <w:p w:rsidR="00D50FFF" w:rsidRDefault="00D50FFF" w:rsidP="00D50FFF">
      <w:pPr>
        <w:spacing w:before="240" w:after="0"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Chapman, R.A. (1978). </w:t>
      </w:r>
      <w:proofErr w:type="gramStart"/>
      <w:r>
        <w:rPr>
          <w:rFonts w:ascii="Times New Roman" w:hAnsi="Times New Roman"/>
          <w:sz w:val="24"/>
          <w:szCs w:val="24"/>
        </w:rPr>
        <w:t>The development of the academic study of public administration in the United Kingdom, United States, Canada and Ireland.</w:t>
      </w:r>
      <w:proofErr w:type="gramEnd"/>
      <w:r>
        <w:rPr>
          <w:rFonts w:ascii="Times New Roman" w:hAnsi="Times New Roman"/>
          <w:sz w:val="24"/>
          <w:szCs w:val="24"/>
        </w:rPr>
        <w:t xml:space="preserve"> </w:t>
      </w:r>
      <w:r>
        <w:rPr>
          <w:rFonts w:ascii="Times New Roman" w:hAnsi="Times New Roman"/>
          <w:i/>
          <w:sz w:val="24"/>
          <w:szCs w:val="24"/>
        </w:rPr>
        <w:t>International R</w:t>
      </w:r>
      <w:r w:rsidRPr="008C1A9B">
        <w:rPr>
          <w:rFonts w:ascii="Times New Roman" w:hAnsi="Times New Roman"/>
          <w:i/>
          <w:sz w:val="24"/>
          <w:szCs w:val="24"/>
        </w:rPr>
        <w:t>eview of Administrative Science</w:t>
      </w:r>
      <w:r>
        <w:rPr>
          <w:rFonts w:ascii="Times New Roman" w:hAnsi="Times New Roman"/>
          <w:sz w:val="24"/>
          <w:szCs w:val="24"/>
        </w:rPr>
        <w:t>, Nos. 1 – 2.</w:t>
      </w:r>
    </w:p>
    <w:p w:rsidR="007B5EF4" w:rsidRPr="00FF4F8B" w:rsidRDefault="007B5EF4" w:rsidP="007B5EF4">
      <w:pPr>
        <w:spacing w:before="240" w:line="360" w:lineRule="auto"/>
        <w:ind w:left="720" w:hanging="720"/>
        <w:jc w:val="both"/>
        <w:rPr>
          <w:rFonts w:ascii="Times New Roman" w:hAnsi="Times New Roman"/>
          <w:sz w:val="24"/>
          <w:szCs w:val="24"/>
        </w:rPr>
      </w:pPr>
      <w:proofErr w:type="spellStart"/>
      <w:r w:rsidRPr="006E1FAB">
        <w:rPr>
          <w:rFonts w:ascii="Times New Roman" w:hAnsi="Times New Roman"/>
          <w:sz w:val="24"/>
          <w:szCs w:val="24"/>
        </w:rPr>
        <w:t>Eze</w:t>
      </w:r>
      <w:proofErr w:type="spellEnd"/>
      <w:r w:rsidRPr="006E1FAB">
        <w:rPr>
          <w:rFonts w:ascii="Times New Roman" w:hAnsi="Times New Roman"/>
          <w:sz w:val="24"/>
          <w:szCs w:val="24"/>
        </w:rPr>
        <w:t xml:space="preserve">, F.O. (2005). </w:t>
      </w:r>
      <w:r>
        <w:rPr>
          <w:rFonts w:ascii="Times New Roman" w:hAnsi="Times New Roman"/>
          <w:i/>
          <w:sz w:val="24"/>
          <w:szCs w:val="24"/>
        </w:rPr>
        <w:t xml:space="preserve">Human </w:t>
      </w:r>
      <w:r w:rsidR="007029A8">
        <w:rPr>
          <w:rFonts w:ascii="Times New Roman" w:hAnsi="Times New Roman"/>
          <w:i/>
          <w:sz w:val="24"/>
          <w:szCs w:val="24"/>
        </w:rPr>
        <w:t>resource m</w:t>
      </w:r>
      <w:r w:rsidRPr="006E1FAB">
        <w:rPr>
          <w:rFonts w:ascii="Times New Roman" w:hAnsi="Times New Roman"/>
          <w:i/>
          <w:sz w:val="24"/>
          <w:szCs w:val="24"/>
        </w:rPr>
        <w:t>anagement: Strategy</w:t>
      </w:r>
      <w:r w:rsidR="007029A8">
        <w:rPr>
          <w:rFonts w:ascii="Times New Roman" w:hAnsi="Times New Roman"/>
          <w:i/>
          <w:sz w:val="24"/>
          <w:szCs w:val="24"/>
        </w:rPr>
        <w:t>, theory and a</w:t>
      </w:r>
      <w:r w:rsidRPr="006E1FAB">
        <w:rPr>
          <w:rFonts w:ascii="Times New Roman" w:hAnsi="Times New Roman"/>
          <w:i/>
          <w:sz w:val="24"/>
          <w:szCs w:val="24"/>
        </w:rPr>
        <w:t>pplications</w:t>
      </w:r>
      <w:r w:rsidRPr="006E1FAB">
        <w:rPr>
          <w:rFonts w:ascii="Times New Roman" w:hAnsi="Times New Roman"/>
          <w:sz w:val="24"/>
          <w:szCs w:val="24"/>
        </w:rPr>
        <w:t xml:space="preserve">. Enugu: </w:t>
      </w:r>
      <w:proofErr w:type="spellStart"/>
      <w:r w:rsidRPr="006E1FAB">
        <w:rPr>
          <w:rFonts w:ascii="Times New Roman" w:hAnsi="Times New Roman"/>
          <w:sz w:val="24"/>
          <w:szCs w:val="24"/>
        </w:rPr>
        <w:t>Ogbu</w:t>
      </w:r>
      <w:proofErr w:type="spellEnd"/>
      <w:r w:rsidRPr="006E1FAB">
        <w:rPr>
          <w:rFonts w:ascii="Times New Roman" w:hAnsi="Times New Roman"/>
          <w:sz w:val="24"/>
          <w:szCs w:val="24"/>
        </w:rPr>
        <w:t xml:space="preserve"> Printers and Publishers.</w:t>
      </w:r>
    </w:p>
    <w:p w:rsidR="00D50FFF" w:rsidRDefault="00D50FFF" w:rsidP="00D50FFF">
      <w:pPr>
        <w:spacing w:before="240" w:line="360" w:lineRule="auto"/>
        <w:ind w:left="720" w:hanging="720"/>
        <w:jc w:val="both"/>
        <w:rPr>
          <w:rFonts w:ascii="Times New Roman" w:hAnsi="Times New Roman"/>
          <w:sz w:val="24"/>
          <w:szCs w:val="24"/>
        </w:rPr>
      </w:pPr>
      <w:proofErr w:type="spellStart"/>
      <w:proofErr w:type="gramStart"/>
      <w:r w:rsidRPr="000968DC">
        <w:rPr>
          <w:rFonts w:ascii="Times New Roman" w:hAnsi="Times New Roman"/>
          <w:sz w:val="24"/>
          <w:szCs w:val="24"/>
        </w:rPr>
        <w:t>Eze</w:t>
      </w:r>
      <w:proofErr w:type="spellEnd"/>
      <w:r w:rsidRPr="000968DC">
        <w:rPr>
          <w:rFonts w:ascii="Times New Roman" w:hAnsi="Times New Roman"/>
          <w:sz w:val="24"/>
          <w:szCs w:val="24"/>
        </w:rPr>
        <w:t xml:space="preserve">, F.O. &amp; </w:t>
      </w:r>
      <w:proofErr w:type="spellStart"/>
      <w:r w:rsidRPr="000968DC">
        <w:rPr>
          <w:rFonts w:ascii="Times New Roman" w:hAnsi="Times New Roman"/>
          <w:sz w:val="24"/>
          <w:szCs w:val="24"/>
        </w:rPr>
        <w:t>Okechukwu</w:t>
      </w:r>
      <w:proofErr w:type="spellEnd"/>
      <w:r w:rsidRPr="000968DC">
        <w:rPr>
          <w:rFonts w:ascii="Times New Roman" w:hAnsi="Times New Roman"/>
          <w:sz w:val="24"/>
          <w:szCs w:val="24"/>
        </w:rPr>
        <w:t>, E.U. (2022).</w:t>
      </w:r>
      <w:proofErr w:type="gramEnd"/>
      <w:r w:rsidRPr="000968DC">
        <w:rPr>
          <w:rFonts w:ascii="Times New Roman" w:hAnsi="Times New Roman"/>
          <w:sz w:val="24"/>
          <w:szCs w:val="24"/>
        </w:rPr>
        <w:t xml:space="preserve"> </w:t>
      </w:r>
      <w:r w:rsidRPr="000968DC">
        <w:rPr>
          <w:rFonts w:ascii="Times New Roman" w:hAnsi="Times New Roman"/>
          <w:i/>
          <w:sz w:val="24"/>
          <w:szCs w:val="24"/>
        </w:rPr>
        <w:t>Han</w:t>
      </w:r>
      <w:r w:rsidR="007029A8">
        <w:rPr>
          <w:rFonts w:ascii="Times New Roman" w:hAnsi="Times New Roman"/>
          <w:i/>
          <w:sz w:val="24"/>
          <w:szCs w:val="24"/>
        </w:rPr>
        <w:t>dbook of research methodology: A</w:t>
      </w:r>
      <w:r w:rsidRPr="000968DC">
        <w:rPr>
          <w:rFonts w:ascii="Times New Roman" w:hAnsi="Times New Roman"/>
          <w:i/>
          <w:sz w:val="24"/>
          <w:szCs w:val="24"/>
        </w:rPr>
        <w:t xml:space="preserve"> step-by-step guide for researchers.</w:t>
      </w:r>
      <w:r w:rsidRPr="000968DC">
        <w:rPr>
          <w:rFonts w:ascii="Times New Roman" w:hAnsi="Times New Roman"/>
          <w:sz w:val="24"/>
          <w:szCs w:val="24"/>
        </w:rPr>
        <w:t xml:space="preserve"> Enugu: </w:t>
      </w:r>
      <w:proofErr w:type="spellStart"/>
      <w:r w:rsidRPr="000968DC">
        <w:rPr>
          <w:rFonts w:ascii="Times New Roman" w:hAnsi="Times New Roman"/>
          <w:sz w:val="24"/>
          <w:szCs w:val="24"/>
        </w:rPr>
        <w:t>Rhyce</w:t>
      </w:r>
      <w:proofErr w:type="spellEnd"/>
      <w:r w:rsidRPr="000968DC">
        <w:rPr>
          <w:rFonts w:ascii="Times New Roman" w:hAnsi="Times New Roman"/>
          <w:sz w:val="24"/>
          <w:szCs w:val="24"/>
        </w:rPr>
        <w:t xml:space="preserve"> </w:t>
      </w:r>
      <w:proofErr w:type="spellStart"/>
      <w:r w:rsidRPr="000968DC">
        <w:rPr>
          <w:rFonts w:ascii="Times New Roman" w:hAnsi="Times New Roman"/>
          <w:sz w:val="24"/>
          <w:szCs w:val="24"/>
        </w:rPr>
        <w:t>Kerex</w:t>
      </w:r>
      <w:proofErr w:type="spellEnd"/>
      <w:r w:rsidRPr="000968DC">
        <w:rPr>
          <w:rFonts w:ascii="Times New Roman" w:hAnsi="Times New Roman"/>
          <w:sz w:val="24"/>
          <w:szCs w:val="24"/>
        </w:rPr>
        <w:t xml:space="preserve"> Publishers.</w:t>
      </w:r>
    </w:p>
    <w:p w:rsidR="007B5EF4" w:rsidRDefault="007B5EF4" w:rsidP="007B5EF4">
      <w:pPr>
        <w:spacing w:before="240" w:line="360" w:lineRule="auto"/>
        <w:ind w:left="720" w:hanging="720"/>
        <w:jc w:val="both"/>
        <w:rPr>
          <w:rFonts w:ascii="Times New Roman" w:hAnsi="Times New Roman"/>
          <w:sz w:val="24"/>
          <w:szCs w:val="24"/>
        </w:rPr>
      </w:pPr>
      <w:proofErr w:type="spellStart"/>
      <w:r>
        <w:rPr>
          <w:rFonts w:ascii="Times New Roman" w:hAnsi="Times New Roman"/>
          <w:sz w:val="24"/>
          <w:szCs w:val="24"/>
        </w:rPr>
        <w:t>Ezeani</w:t>
      </w:r>
      <w:proofErr w:type="spellEnd"/>
      <w:r>
        <w:rPr>
          <w:rFonts w:ascii="Times New Roman" w:hAnsi="Times New Roman"/>
          <w:sz w:val="24"/>
          <w:szCs w:val="24"/>
        </w:rPr>
        <w:t xml:space="preserve">, E.O. (2005). </w:t>
      </w:r>
      <w:proofErr w:type="gramStart"/>
      <w:r w:rsidRPr="00DB6BB8">
        <w:rPr>
          <w:rFonts w:ascii="Times New Roman" w:hAnsi="Times New Roman"/>
          <w:i/>
          <w:sz w:val="24"/>
          <w:szCs w:val="24"/>
        </w:rPr>
        <w:t>Fundamentals of public administration</w:t>
      </w:r>
      <w:r>
        <w:rPr>
          <w:rFonts w:ascii="Times New Roman" w:hAnsi="Times New Roman"/>
          <w:sz w:val="24"/>
          <w:szCs w:val="24"/>
        </w:rPr>
        <w:t>.</w:t>
      </w:r>
      <w:proofErr w:type="gramEnd"/>
      <w:r>
        <w:rPr>
          <w:rFonts w:ascii="Times New Roman" w:hAnsi="Times New Roman"/>
          <w:sz w:val="24"/>
          <w:szCs w:val="24"/>
        </w:rPr>
        <w:t xml:space="preserve"> Enugu: </w:t>
      </w:r>
      <w:proofErr w:type="spellStart"/>
      <w:r>
        <w:rPr>
          <w:rFonts w:ascii="Times New Roman" w:hAnsi="Times New Roman"/>
          <w:sz w:val="24"/>
          <w:szCs w:val="24"/>
        </w:rPr>
        <w:t>Zik-Chuks</w:t>
      </w:r>
      <w:proofErr w:type="spellEnd"/>
      <w:r>
        <w:rPr>
          <w:rFonts w:ascii="Times New Roman" w:hAnsi="Times New Roman"/>
          <w:sz w:val="24"/>
          <w:szCs w:val="24"/>
        </w:rPr>
        <w:t xml:space="preserve"> Publishers.</w:t>
      </w:r>
    </w:p>
    <w:p w:rsidR="00D50FFF" w:rsidRDefault="00D50FFF" w:rsidP="00D50FFF">
      <w:pPr>
        <w:spacing w:before="240" w:line="360" w:lineRule="auto"/>
        <w:ind w:left="720" w:hanging="720"/>
        <w:jc w:val="both"/>
        <w:rPr>
          <w:rFonts w:ascii="Times New Roman" w:hAnsi="Times New Roman"/>
          <w:sz w:val="24"/>
          <w:szCs w:val="24"/>
        </w:rPr>
      </w:pPr>
      <w:proofErr w:type="gramStart"/>
      <w:r w:rsidRPr="00143BC9">
        <w:rPr>
          <w:rFonts w:ascii="Times New Roman" w:hAnsi="Times New Roman"/>
          <w:sz w:val="24"/>
          <w:szCs w:val="24"/>
        </w:rPr>
        <w:t>Federal Ministry of Youth Development, (2009).</w:t>
      </w:r>
      <w:proofErr w:type="gramEnd"/>
      <w:r w:rsidRPr="00143BC9">
        <w:rPr>
          <w:rFonts w:ascii="Times New Roman" w:hAnsi="Times New Roman"/>
          <w:sz w:val="24"/>
          <w:szCs w:val="24"/>
        </w:rPr>
        <w:t xml:space="preserve"> </w:t>
      </w:r>
      <w:proofErr w:type="gramStart"/>
      <w:r w:rsidRPr="00143BC9">
        <w:rPr>
          <w:rFonts w:ascii="Times New Roman" w:hAnsi="Times New Roman"/>
          <w:sz w:val="24"/>
          <w:szCs w:val="24"/>
        </w:rPr>
        <w:t>National Youth Policy.</w:t>
      </w:r>
      <w:proofErr w:type="gramEnd"/>
      <w:r w:rsidRPr="00143BC9">
        <w:rPr>
          <w:rFonts w:ascii="Times New Roman" w:hAnsi="Times New Roman"/>
          <w:sz w:val="24"/>
          <w:szCs w:val="24"/>
        </w:rPr>
        <w:t xml:space="preserve"> Abuja: Government</w:t>
      </w:r>
      <w:r>
        <w:rPr>
          <w:rFonts w:ascii="Times New Roman" w:hAnsi="Times New Roman"/>
          <w:sz w:val="24"/>
          <w:szCs w:val="24"/>
        </w:rPr>
        <w:t xml:space="preserve"> </w:t>
      </w:r>
      <w:r w:rsidRPr="00143BC9">
        <w:rPr>
          <w:rFonts w:ascii="Times New Roman" w:hAnsi="Times New Roman"/>
          <w:sz w:val="24"/>
          <w:szCs w:val="24"/>
        </w:rPr>
        <w:t>Press.</w:t>
      </w:r>
    </w:p>
    <w:p w:rsidR="00D50FFF" w:rsidRDefault="00D50FFF" w:rsidP="00D50FFF">
      <w:pPr>
        <w:spacing w:before="24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Fisayo</w:t>
      </w:r>
      <w:proofErr w:type="spellEnd"/>
      <w:r>
        <w:rPr>
          <w:rFonts w:ascii="Times New Roman" w:hAnsi="Times New Roman"/>
          <w:sz w:val="24"/>
          <w:szCs w:val="24"/>
        </w:rPr>
        <w:t xml:space="preserve">, F. and </w:t>
      </w:r>
      <w:proofErr w:type="spellStart"/>
      <w:r>
        <w:rPr>
          <w:rFonts w:ascii="Times New Roman" w:hAnsi="Times New Roman"/>
          <w:sz w:val="24"/>
          <w:szCs w:val="24"/>
        </w:rPr>
        <w:t>Olufemi</w:t>
      </w:r>
      <w:proofErr w:type="spellEnd"/>
      <w:r>
        <w:rPr>
          <w:rFonts w:ascii="Times New Roman" w:hAnsi="Times New Roman"/>
          <w:sz w:val="24"/>
          <w:szCs w:val="24"/>
        </w:rPr>
        <w:t>, S. (2019).</w:t>
      </w:r>
      <w:proofErr w:type="gramEnd"/>
      <w:r>
        <w:rPr>
          <w:rFonts w:ascii="Times New Roman" w:hAnsi="Times New Roman"/>
          <w:sz w:val="24"/>
          <w:szCs w:val="24"/>
        </w:rPr>
        <w:t xml:space="preserve"> Public debt spiral in Nigeria: Can a structural gap result from pervasive corruption. </w:t>
      </w:r>
      <w:proofErr w:type="gramStart"/>
      <w:r w:rsidRPr="004E3BB5">
        <w:rPr>
          <w:rFonts w:ascii="Times New Roman" w:hAnsi="Times New Roman"/>
          <w:i/>
          <w:sz w:val="24"/>
          <w:szCs w:val="24"/>
        </w:rPr>
        <w:t>American International Journal of Social Science Research</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Vol. 4.</w:t>
      </w:r>
      <w:proofErr w:type="gramEnd"/>
      <w:r>
        <w:rPr>
          <w:rFonts w:ascii="Times New Roman" w:hAnsi="Times New Roman"/>
          <w:sz w:val="24"/>
          <w:szCs w:val="24"/>
        </w:rPr>
        <w:t xml:space="preserve"> </w:t>
      </w:r>
      <w:proofErr w:type="gramStart"/>
      <w:r>
        <w:rPr>
          <w:rFonts w:ascii="Times New Roman" w:hAnsi="Times New Roman"/>
          <w:sz w:val="24"/>
          <w:szCs w:val="24"/>
        </w:rPr>
        <w:t>No. 2, 2019.</w:t>
      </w:r>
      <w:proofErr w:type="gramEnd"/>
    </w:p>
    <w:p w:rsidR="00090B9E" w:rsidRDefault="00090B9E" w:rsidP="00090B9E">
      <w:pPr>
        <w:spacing w:before="240" w:line="360" w:lineRule="auto"/>
        <w:ind w:left="720" w:hanging="720"/>
        <w:jc w:val="both"/>
        <w:rPr>
          <w:rFonts w:ascii="Times New Roman" w:hAnsi="Times New Roman"/>
          <w:sz w:val="24"/>
          <w:szCs w:val="24"/>
        </w:rPr>
      </w:pPr>
      <w:r w:rsidRPr="00D210A6">
        <w:rPr>
          <w:rFonts w:ascii="Times New Roman" w:hAnsi="Times New Roman"/>
          <w:sz w:val="24"/>
          <w:szCs w:val="24"/>
        </w:rPr>
        <w:t xml:space="preserve">Fund for Peace (2019). Fragile States Index Annual Report 2019. </w:t>
      </w:r>
      <w:hyperlink r:id="rId10" w:history="1">
        <w:r w:rsidRPr="00D210A6">
          <w:rPr>
            <w:rStyle w:val="Hyperlink"/>
            <w:rFonts w:ascii="Times New Roman" w:hAnsi="Times New Roman"/>
            <w:sz w:val="24"/>
            <w:szCs w:val="24"/>
          </w:rPr>
          <w:t>www.fragilestatesindex.org</w:t>
        </w:r>
      </w:hyperlink>
      <w:r w:rsidRPr="00D210A6">
        <w:rPr>
          <w:rFonts w:ascii="Times New Roman" w:hAnsi="Times New Roman"/>
          <w:sz w:val="24"/>
          <w:szCs w:val="24"/>
        </w:rPr>
        <w:t xml:space="preserve"> </w:t>
      </w:r>
      <w:r>
        <w:rPr>
          <w:rFonts w:ascii="Times New Roman" w:hAnsi="Times New Roman"/>
          <w:sz w:val="24"/>
          <w:szCs w:val="24"/>
        </w:rPr>
        <w:t>(</w:t>
      </w:r>
      <w:r w:rsidRPr="00D210A6">
        <w:rPr>
          <w:rFonts w:ascii="Times New Roman" w:hAnsi="Times New Roman"/>
          <w:sz w:val="24"/>
          <w:szCs w:val="24"/>
        </w:rPr>
        <w:t>Retrieved on 27/6/2019</w:t>
      </w:r>
      <w:r>
        <w:rPr>
          <w:rFonts w:ascii="Times New Roman" w:hAnsi="Times New Roman"/>
          <w:sz w:val="24"/>
          <w:szCs w:val="24"/>
        </w:rPr>
        <w:t>)</w:t>
      </w:r>
      <w:r w:rsidRPr="00D210A6">
        <w:rPr>
          <w:rFonts w:ascii="Times New Roman" w:hAnsi="Times New Roman"/>
          <w:sz w:val="24"/>
          <w:szCs w:val="24"/>
        </w:rPr>
        <w:t>.</w:t>
      </w:r>
    </w:p>
    <w:p w:rsidR="00D50FFF" w:rsidRPr="00E865BF" w:rsidRDefault="00D50FFF" w:rsidP="00D50FFF">
      <w:pPr>
        <w:spacing w:before="240" w:line="360" w:lineRule="auto"/>
        <w:ind w:left="720" w:hanging="720"/>
        <w:jc w:val="both"/>
        <w:rPr>
          <w:rFonts w:ascii="Times New Roman" w:hAnsi="Times New Roman"/>
          <w:sz w:val="24"/>
          <w:szCs w:val="24"/>
        </w:rPr>
      </w:pPr>
      <w:proofErr w:type="spellStart"/>
      <w:proofErr w:type="gramStart"/>
      <w:r w:rsidRPr="00A2635E">
        <w:rPr>
          <w:rFonts w:ascii="Times New Roman" w:hAnsi="Times New Roman"/>
          <w:sz w:val="24"/>
          <w:szCs w:val="24"/>
        </w:rPr>
        <w:t>Hefetz</w:t>
      </w:r>
      <w:proofErr w:type="spellEnd"/>
      <w:r w:rsidRPr="00A2635E">
        <w:rPr>
          <w:rFonts w:ascii="Times New Roman" w:hAnsi="Times New Roman"/>
          <w:sz w:val="24"/>
          <w:szCs w:val="24"/>
        </w:rPr>
        <w:t>, A. and Warner, M.E. (2012)</w:t>
      </w:r>
      <w:r>
        <w:rPr>
          <w:rFonts w:ascii="Times New Roman" w:hAnsi="Times New Roman"/>
          <w:sz w:val="24"/>
          <w:szCs w:val="24"/>
        </w:rPr>
        <w:t>.</w:t>
      </w:r>
      <w:proofErr w:type="gramEnd"/>
      <w:r w:rsidRPr="00A2635E">
        <w:rPr>
          <w:rFonts w:ascii="Times New Roman" w:hAnsi="Times New Roman"/>
          <w:sz w:val="24"/>
          <w:szCs w:val="24"/>
        </w:rPr>
        <w:t xml:space="preserve"> </w:t>
      </w:r>
      <w:proofErr w:type="gramStart"/>
      <w:r w:rsidRPr="00A2635E">
        <w:rPr>
          <w:rFonts w:ascii="Times New Roman" w:hAnsi="Times New Roman"/>
          <w:sz w:val="24"/>
          <w:szCs w:val="24"/>
        </w:rPr>
        <w:t>Contracting or public delivery?</w:t>
      </w:r>
      <w:proofErr w:type="gramEnd"/>
      <w:r w:rsidRPr="00A2635E">
        <w:rPr>
          <w:rFonts w:ascii="Times New Roman" w:hAnsi="Times New Roman"/>
          <w:sz w:val="24"/>
          <w:szCs w:val="24"/>
        </w:rPr>
        <w:t xml:space="preserve"> </w:t>
      </w:r>
      <w:proofErr w:type="gramStart"/>
      <w:r w:rsidRPr="00A2635E">
        <w:rPr>
          <w:rFonts w:ascii="Times New Roman" w:hAnsi="Times New Roman"/>
          <w:sz w:val="24"/>
          <w:szCs w:val="24"/>
        </w:rPr>
        <w:t>The importance of service, market and management characteristics.</w:t>
      </w:r>
      <w:proofErr w:type="gramEnd"/>
      <w:r w:rsidRPr="00A2635E">
        <w:rPr>
          <w:rFonts w:ascii="Times New Roman" w:hAnsi="Times New Roman"/>
          <w:sz w:val="24"/>
          <w:szCs w:val="24"/>
        </w:rPr>
        <w:t xml:space="preserve"> </w:t>
      </w:r>
      <w:r w:rsidRPr="00A2635E">
        <w:rPr>
          <w:rFonts w:ascii="Times New Roman" w:hAnsi="Times New Roman"/>
          <w:i/>
          <w:iCs/>
          <w:sz w:val="24"/>
          <w:szCs w:val="24"/>
        </w:rPr>
        <w:t>Journal of Public Administration Research and Theory</w:t>
      </w:r>
      <w:r w:rsidR="007029A8">
        <w:rPr>
          <w:rFonts w:ascii="Times New Roman" w:hAnsi="Times New Roman"/>
          <w:i/>
          <w:iCs/>
          <w:sz w:val="24"/>
          <w:szCs w:val="24"/>
        </w:rPr>
        <w:t>,</w:t>
      </w:r>
      <w:r w:rsidRPr="00A2635E">
        <w:rPr>
          <w:rFonts w:ascii="Times New Roman" w:hAnsi="Times New Roman"/>
          <w:i/>
          <w:iCs/>
          <w:sz w:val="24"/>
          <w:szCs w:val="24"/>
        </w:rPr>
        <w:t xml:space="preserve"> </w:t>
      </w:r>
      <w:r w:rsidRPr="00A2635E">
        <w:rPr>
          <w:rFonts w:ascii="Times New Roman" w:hAnsi="Times New Roman"/>
          <w:sz w:val="24"/>
          <w:szCs w:val="24"/>
        </w:rPr>
        <w:t>22(2): 289-317.</w:t>
      </w:r>
    </w:p>
    <w:p w:rsidR="007B5EF4" w:rsidRDefault="007B5EF4" w:rsidP="007B5EF4">
      <w:pPr>
        <w:spacing w:before="240" w:line="360" w:lineRule="auto"/>
        <w:ind w:left="720" w:hanging="720"/>
        <w:jc w:val="both"/>
        <w:rPr>
          <w:rFonts w:ascii="Times New Roman" w:hAnsi="Times New Roman"/>
          <w:sz w:val="24"/>
          <w:szCs w:val="24"/>
        </w:rPr>
      </w:pPr>
      <w:proofErr w:type="spellStart"/>
      <w:proofErr w:type="gramStart"/>
      <w:r w:rsidRPr="00C25827">
        <w:rPr>
          <w:rFonts w:ascii="Times New Roman" w:hAnsi="Times New Roman"/>
          <w:sz w:val="24"/>
          <w:szCs w:val="24"/>
        </w:rPr>
        <w:t>Holzer</w:t>
      </w:r>
      <w:proofErr w:type="spellEnd"/>
      <w:r w:rsidRPr="00C25827">
        <w:rPr>
          <w:rFonts w:ascii="Times New Roman" w:hAnsi="Times New Roman"/>
          <w:sz w:val="24"/>
          <w:szCs w:val="24"/>
        </w:rPr>
        <w:t>,</w:t>
      </w:r>
      <w:r>
        <w:rPr>
          <w:rFonts w:ascii="Times New Roman" w:hAnsi="Times New Roman"/>
          <w:sz w:val="24"/>
          <w:szCs w:val="24"/>
        </w:rPr>
        <w:t xml:space="preserve"> M. and </w:t>
      </w:r>
      <w:proofErr w:type="spellStart"/>
      <w:r>
        <w:rPr>
          <w:rFonts w:ascii="Times New Roman" w:hAnsi="Times New Roman"/>
          <w:sz w:val="24"/>
          <w:szCs w:val="24"/>
        </w:rPr>
        <w:t>Schwester</w:t>
      </w:r>
      <w:proofErr w:type="spellEnd"/>
      <w:r>
        <w:rPr>
          <w:rFonts w:ascii="Times New Roman" w:hAnsi="Times New Roman"/>
          <w:sz w:val="24"/>
          <w:szCs w:val="24"/>
        </w:rPr>
        <w:t>, R. W. (2011).</w:t>
      </w:r>
      <w:proofErr w:type="gramEnd"/>
      <w:r w:rsidRPr="00C25827">
        <w:rPr>
          <w:rFonts w:ascii="Times New Roman" w:hAnsi="Times New Roman"/>
          <w:sz w:val="24"/>
          <w:szCs w:val="24"/>
        </w:rPr>
        <w:t xml:space="preserve"> </w:t>
      </w:r>
      <w:r>
        <w:rPr>
          <w:rFonts w:ascii="Times New Roman" w:hAnsi="Times New Roman"/>
          <w:i/>
          <w:sz w:val="24"/>
          <w:szCs w:val="24"/>
        </w:rPr>
        <w:t>Public administration: an i</w:t>
      </w:r>
      <w:r w:rsidRPr="00C25827">
        <w:rPr>
          <w:rFonts w:ascii="Times New Roman" w:hAnsi="Times New Roman"/>
          <w:i/>
          <w:sz w:val="24"/>
          <w:szCs w:val="24"/>
        </w:rPr>
        <w:t>ntroduction.</w:t>
      </w:r>
      <w:r w:rsidRPr="00C25827">
        <w:rPr>
          <w:rFonts w:ascii="Times New Roman" w:hAnsi="Times New Roman"/>
          <w:sz w:val="24"/>
          <w:szCs w:val="24"/>
        </w:rPr>
        <w:t xml:space="preserve"> New York.</w:t>
      </w:r>
      <w:r>
        <w:rPr>
          <w:rFonts w:ascii="Times New Roman" w:hAnsi="Times New Roman"/>
          <w:sz w:val="24"/>
          <w:szCs w:val="24"/>
        </w:rPr>
        <w:t xml:space="preserve"> </w:t>
      </w:r>
      <w:r w:rsidRPr="00C25827">
        <w:rPr>
          <w:rFonts w:ascii="Times New Roman" w:hAnsi="Times New Roman"/>
          <w:sz w:val="24"/>
          <w:szCs w:val="24"/>
        </w:rPr>
        <w:t>M.E. Sharpe, Inc.</w:t>
      </w:r>
    </w:p>
    <w:p w:rsidR="00CC1C95" w:rsidRDefault="00CC1C95" w:rsidP="00CC1C95">
      <w:pPr>
        <w:spacing w:line="360" w:lineRule="auto"/>
        <w:jc w:val="both"/>
        <w:rPr>
          <w:rFonts w:ascii="Times New Roman" w:hAnsi="Times New Roman"/>
          <w:sz w:val="24"/>
          <w:szCs w:val="24"/>
        </w:rPr>
      </w:pPr>
      <w:r>
        <w:rPr>
          <w:rFonts w:ascii="Times New Roman" w:hAnsi="Times New Roman"/>
          <w:sz w:val="24"/>
          <w:szCs w:val="24"/>
        </w:rPr>
        <w:t>______________</w:t>
      </w:r>
      <w:r w:rsidRPr="009071DB">
        <w:rPr>
          <w:rFonts w:ascii="Times New Roman" w:hAnsi="Times New Roman"/>
          <w:sz w:val="24"/>
          <w:szCs w:val="24"/>
        </w:rPr>
        <w:t>http://saharareporters.com/2020/06/29/over-one-million-nigerians-apply-n-power-within-two-days-opening-registration</w:t>
      </w:r>
      <w:r>
        <w:rPr>
          <w:rFonts w:ascii="Times New Roman" w:hAnsi="Times New Roman"/>
          <w:sz w:val="24"/>
          <w:szCs w:val="24"/>
        </w:rPr>
        <w:t xml:space="preserve"> (Retrieved on 16/8/2020).</w:t>
      </w:r>
    </w:p>
    <w:p w:rsidR="00CC1C95" w:rsidRDefault="00CC1C95" w:rsidP="00CC1C95">
      <w:pPr>
        <w:spacing w:line="360" w:lineRule="auto"/>
        <w:jc w:val="both"/>
        <w:rPr>
          <w:rFonts w:ascii="Times New Roman" w:hAnsi="Times New Roman"/>
          <w:sz w:val="24"/>
          <w:szCs w:val="24"/>
        </w:rPr>
      </w:pPr>
      <w:r>
        <w:rPr>
          <w:rFonts w:ascii="Times New Roman" w:hAnsi="Times New Roman"/>
          <w:sz w:val="24"/>
          <w:szCs w:val="24"/>
        </w:rPr>
        <w:t>_____________</w:t>
      </w:r>
      <w:r w:rsidRPr="00331358">
        <w:t xml:space="preserve"> </w:t>
      </w:r>
      <w:r w:rsidRPr="00331358">
        <w:rPr>
          <w:rFonts w:ascii="Times New Roman" w:hAnsi="Times New Roman"/>
          <w:sz w:val="24"/>
          <w:szCs w:val="24"/>
        </w:rPr>
        <w:t>https://en.wikipedia.org/wiki/Technological_determinism</w:t>
      </w:r>
    </w:p>
    <w:p w:rsidR="00CC1C95" w:rsidRDefault="00CC1C95" w:rsidP="00CC1C95">
      <w:pPr>
        <w:spacing w:line="360" w:lineRule="auto"/>
        <w:ind w:left="720" w:hanging="720"/>
        <w:rPr>
          <w:rFonts w:ascii="Times New Roman" w:hAnsi="Times New Roman"/>
          <w:sz w:val="24"/>
          <w:szCs w:val="24"/>
        </w:rPr>
      </w:pPr>
      <w:r>
        <w:rPr>
          <w:rFonts w:ascii="Times New Roman" w:hAnsi="Times New Roman"/>
          <w:sz w:val="24"/>
          <w:szCs w:val="24"/>
        </w:rPr>
        <w:t>___________ ___https://</w:t>
      </w:r>
      <w:hyperlink r:id="rId11" w:history="1">
        <w:r w:rsidRPr="00A168EA">
          <w:rPr>
            <w:rStyle w:val="Hyperlink"/>
            <w:rFonts w:ascii="Times New Roman" w:hAnsi="Times New Roman"/>
            <w:sz w:val="24"/>
            <w:szCs w:val="24"/>
          </w:rPr>
          <w:t>www.npower.gov.ng</w:t>
        </w:r>
      </w:hyperlink>
    </w:p>
    <w:p w:rsidR="007B5EF4" w:rsidRPr="00E865BF" w:rsidRDefault="007B5EF4" w:rsidP="007B5EF4">
      <w:pPr>
        <w:spacing w:before="240"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Hughes, E. O. (1998). </w:t>
      </w:r>
      <w:r w:rsidR="007029A8">
        <w:rPr>
          <w:rFonts w:ascii="Times New Roman" w:hAnsi="Times New Roman"/>
          <w:i/>
          <w:sz w:val="24"/>
          <w:szCs w:val="24"/>
        </w:rPr>
        <w:t xml:space="preserve">Public management and administration: An </w:t>
      </w:r>
      <w:proofErr w:type="spellStart"/>
      <w:r w:rsidR="007029A8">
        <w:rPr>
          <w:rFonts w:ascii="Times New Roman" w:hAnsi="Times New Roman"/>
          <w:i/>
          <w:sz w:val="24"/>
          <w:szCs w:val="24"/>
        </w:rPr>
        <w:t>u</w:t>
      </w:r>
      <w:r w:rsidRPr="00C33910">
        <w:rPr>
          <w:rFonts w:ascii="Times New Roman" w:hAnsi="Times New Roman"/>
          <w:i/>
          <w:sz w:val="24"/>
          <w:szCs w:val="24"/>
        </w:rPr>
        <w:t>ntroduction</w:t>
      </w:r>
      <w:proofErr w:type="spellEnd"/>
      <w:r>
        <w:rPr>
          <w:rFonts w:ascii="Times New Roman" w:hAnsi="Times New Roman"/>
          <w:sz w:val="24"/>
          <w:szCs w:val="24"/>
        </w:rPr>
        <w:t xml:space="preserve">. London: Macmillan Press Ltd. </w:t>
      </w:r>
    </w:p>
    <w:p w:rsidR="00090B9E" w:rsidRPr="00C674B7" w:rsidRDefault="00090B9E" w:rsidP="00090B9E">
      <w:pPr>
        <w:spacing w:line="24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Iyatse</w:t>
      </w:r>
      <w:proofErr w:type="spellEnd"/>
      <w:r>
        <w:rPr>
          <w:rFonts w:ascii="Times New Roman" w:hAnsi="Times New Roman"/>
          <w:sz w:val="24"/>
          <w:szCs w:val="24"/>
        </w:rPr>
        <w:t>, G. (</w:t>
      </w:r>
      <w:r w:rsidR="007029A8">
        <w:rPr>
          <w:rFonts w:ascii="Times New Roman" w:hAnsi="Times New Roman"/>
          <w:sz w:val="24"/>
          <w:szCs w:val="24"/>
        </w:rPr>
        <w:t>16</w:t>
      </w:r>
      <w:r w:rsidR="007029A8" w:rsidRPr="007029A8">
        <w:rPr>
          <w:rFonts w:ascii="Times New Roman" w:hAnsi="Times New Roman"/>
          <w:sz w:val="24"/>
          <w:szCs w:val="24"/>
          <w:vertAlign w:val="superscript"/>
        </w:rPr>
        <w:t>th</w:t>
      </w:r>
      <w:r w:rsidR="007029A8">
        <w:rPr>
          <w:rFonts w:ascii="Times New Roman" w:hAnsi="Times New Roman"/>
          <w:sz w:val="24"/>
          <w:szCs w:val="24"/>
        </w:rPr>
        <w:t xml:space="preserve"> March, </w:t>
      </w:r>
      <w:r>
        <w:rPr>
          <w:rFonts w:ascii="Times New Roman" w:hAnsi="Times New Roman"/>
          <w:sz w:val="24"/>
          <w:szCs w:val="24"/>
        </w:rPr>
        <w:t>2021) Unemployment rises to 33.3 percent.</w:t>
      </w:r>
      <w:proofErr w:type="gramEnd"/>
      <w:r>
        <w:rPr>
          <w:rFonts w:ascii="Times New Roman" w:hAnsi="Times New Roman"/>
          <w:sz w:val="24"/>
          <w:szCs w:val="24"/>
        </w:rPr>
        <w:t xml:space="preserve"> </w:t>
      </w:r>
      <w:proofErr w:type="gramStart"/>
      <w:r w:rsidR="007029A8" w:rsidRPr="007029A8">
        <w:rPr>
          <w:rFonts w:ascii="Times New Roman" w:hAnsi="Times New Roman"/>
          <w:i/>
          <w:sz w:val="24"/>
          <w:szCs w:val="24"/>
        </w:rPr>
        <w:t>Guardian</w:t>
      </w:r>
      <w:r w:rsidR="007029A8">
        <w:rPr>
          <w:rFonts w:ascii="Times New Roman" w:hAnsi="Times New Roman"/>
          <w:sz w:val="24"/>
          <w:szCs w:val="24"/>
        </w:rPr>
        <w:t>.</w:t>
      </w:r>
      <w:proofErr w:type="gramEnd"/>
      <w:r w:rsidR="007029A8">
        <w:rPr>
          <w:rFonts w:ascii="Times New Roman" w:hAnsi="Times New Roman"/>
          <w:sz w:val="24"/>
          <w:szCs w:val="24"/>
        </w:rPr>
        <w:t xml:space="preserve"> </w:t>
      </w:r>
      <w:hyperlink r:id="rId12" w:history="1">
        <w:r w:rsidR="007029A8" w:rsidRPr="00BB7E2F">
          <w:rPr>
            <w:rStyle w:val="Hyperlink"/>
            <w:rFonts w:ascii="Times New Roman" w:hAnsi="Times New Roman"/>
          </w:rPr>
          <w:t>https://guardian.ng/news/unemployment-rises-to-33-3-per-cent/</w:t>
        </w:r>
      </w:hyperlink>
      <w:r w:rsidR="007029A8">
        <w:rPr>
          <w:rFonts w:ascii="Times New Roman" w:hAnsi="Times New Roman"/>
        </w:rPr>
        <w:t xml:space="preserve"> (accessed 8-12-2022).</w:t>
      </w:r>
    </w:p>
    <w:p w:rsidR="00090B9E" w:rsidRPr="00090B9E" w:rsidRDefault="00090B9E" w:rsidP="00090B9E">
      <w:pPr>
        <w:spacing w:before="240" w:line="360" w:lineRule="auto"/>
        <w:ind w:left="720" w:hanging="720"/>
        <w:jc w:val="both"/>
        <w:rPr>
          <w:rFonts w:ascii="Times New Roman" w:hAnsi="Times New Roman"/>
          <w:bCs/>
          <w:sz w:val="24"/>
          <w:szCs w:val="24"/>
        </w:rPr>
      </w:pPr>
      <w:proofErr w:type="spellStart"/>
      <w:r>
        <w:rPr>
          <w:rFonts w:ascii="Times New Roman" w:hAnsi="Times New Roman"/>
          <w:sz w:val="24"/>
          <w:szCs w:val="24"/>
        </w:rPr>
        <w:t>Kunle</w:t>
      </w:r>
      <w:proofErr w:type="spellEnd"/>
      <w:r>
        <w:rPr>
          <w:rFonts w:ascii="Times New Roman" w:hAnsi="Times New Roman"/>
          <w:sz w:val="24"/>
          <w:szCs w:val="24"/>
        </w:rPr>
        <w:t>, S. (</w:t>
      </w:r>
      <w:r w:rsidR="007029A8">
        <w:rPr>
          <w:rFonts w:ascii="Times New Roman" w:hAnsi="Times New Roman"/>
          <w:sz w:val="24"/>
          <w:szCs w:val="24"/>
        </w:rPr>
        <w:t>28</w:t>
      </w:r>
      <w:r w:rsidR="007029A8" w:rsidRPr="0053203C">
        <w:rPr>
          <w:rFonts w:ascii="Times New Roman" w:hAnsi="Times New Roman"/>
          <w:sz w:val="24"/>
          <w:szCs w:val="24"/>
          <w:vertAlign w:val="superscript"/>
        </w:rPr>
        <w:t>th</w:t>
      </w:r>
      <w:r w:rsidR="007029A8">
        <w:rPr>
          <w:rFonts w:ascii="Times New Roman" w:hAnsi="Times New Roman"/>
          <w:sz w:val="24"/>
          <w:szCs w:val="24"/>
        </w:rPr>
        <w:t xml:space="preserve"> June, </w:t>
      </w:r>
      <w:r>
        <w:rPr>
          <w:rFonts w:ascii="Times New Roman" w:hAnsi="Times New Roman"/>
          <w:sz w:val="24"/>
          <w:szCs w:val="24"/>
        </w:rPr>
        <w:t xml:space="preserve">2020). </w:t>
      </w:r>
      <w:r w:rsidRPr="0053203C">
        <w:rPr>
          <w:rFonts w:ascii="Times New Roman" w:hAnsi="Times New Roman"/>
          <w:bCs/>
          <w:sz w:val="24"/>
          <w:szCs w:val="24"/>
        </w:rPr>
        <w:t>Senate President denies receiving N-Power recruitment slots</w:t>
      </w:r>
      <w:r>
        <w:rPr>
          <w:rFonts w:ascii="Times New Roman" w:hAnsi="Times New Roman"/>
          <w:bCs/>
          <w:sz w:val="24"/>
          <w:szCs w:val="24"/>
        </w:rPr>
        <w:t>.</w:t>
      </w:r>
      <w:r w:rsidR="007029A8" w:rsidRPr="007029A8">
        <w:rPr>
          <w:rFonts w:ascii="Times New Roman" w:hAnsi="Times New Roman"/>
          <w:sz w:val="24"/>
          <w:szCs w:val="24"/>
        </w:rPr>
        <w:t xml:space="preserve"> </w:t>
      </w:r>
      <w:proofErr w:type="gramStart"/>
      <w:r w:rsidR="007029A8" w:rsidRPr="007029A8">
        <w:rPr>
          <w:rFonts w:ascii="Times New Roman" w:hAnsi="Times New Roman"/>
          <w:i/>
          <w:sz w:val="24"/>
          <w:szCs w:val="24"/>
        </w:rPr>
        <w:t>Premium Times.</w:t>
      </w:r>
      <w:proofErr w:type="gramEnd"/>
      <w:r w:rsidRPr="007029A8">
        <w:rPr>
          <w:i/>
        </w:rPr>
        <w:t xml:space="preserve"> </w:t>
      </w:r>
      <w:hyperlink r:id="rId13" w:history="1">
        <w:r w:rsidRPr="009F1FA7">
          <w:rPr>
            <w:rStyle w:val="Hyperlink"/>
            <w:rFonts w:ascii="Times New Roman" w:hAnsi="Times New Roman"/>
            <w:bCs/>
            <w:sz w:val="24"/>
            <w:szCs w:val="24"/>
          </w:rPr>
          <w:t>https://www.premiumtimesng.com/news/top-news/400045-senate-president-denies-receiving-n-power-recruitment-slots.html</w:t>
        </w:r>
      </w:hyperlink>
      <w:r>
        <w:rPr>
          <w:rFonts w:ascii="Times New Roman" w:hAnsi="Times New Roman"/>
          <w:bCs/>
          <w:sz w:val="24"/>
          <w:szCs w:val="24"/>
        </w:rPr>
        <w:t xml:space="preserve"> (Retrieved on 16/8/2020).</w:t>
      </w:r>
    </w:p>
    <w:p w:rsidR="00090B9E" w:rsidRPr="00090B9E" w:rsidRDefault="00090B9E" w:rsidP="00090B9E">
      <w:pPr>
        <w:spacing w:before="240" w:after="0" w:line="240" w:lineRule="auto"/>
        <w:ind w:left="720" w:hanging="720"/>
        <w:jc w:val="both"/>
        <w:rPr>
          <w:rFonts w:ascii="Times New Roman" w:hAnsi="Times New Roman"/>
          <w:sz w:val="24"/>
          <w:szCs w:val="24"/>
        </w:rPr>
      </w:pPr>
      <w:proofErr w:type="spellStart"/>
      <w:proofErr w:type="gramStart"/>
      <w:r w:rsidRPr="00776F70">
        <w:rPr>
          <w:rFonts w:ascii="Times New Roman" w:hAnsi="Times New Roman"/>
          <w:sz w:val="24"/>
          <w:szCs w:val="24"/>
        </w:rPr>
        <w:t>Lavee</w:t>
      </w:r>
      <w:proofErr w:type="spellEnd"/>
      <w:r w:rsidRPr="00776F70">
        <w:rPr>
          <w:rFonts w:ascii="Times New Roman" w:hAnsi="Times New Roman"/>
          <w:sz w:val="24"/>
          <w:szCs w:val="24"/>
        </w:rPr>
        <w:t>, E. and Cohen, N. (2019)</w:t>
      </w:r>
      <w:r>
        <w:rPr>
          <w:rFonts w:ascii="Times New Roman" w:hAnsi="Times New Roman"/>
          <w:sz w:val="24"/>
          <w:szCs w:val="24"/>
        </w:rPr>
        <w:t>.</w:t>
      </w:r>
      <w:proofErr w:type="gramEnd"/>
      <w:r w:rsidRPr="00776F70">
        <w:rPr>
          <w:rFonts w:ascii="Times New Roman" w:hAnsi="Times New Roman"/>
          <w:sz w:val="24"/>
          <w:szCs w:val="24"/>
        </w:rPr>
        <w:t xml:space="preserve"> ‘How street-level bureaucrats become policy entrepreneurs: </w:t>
      </w:r>
      <w:r w:rsidR="007029A8">
        <w:rPr>
          <w:rFonts w:ascii="Times New Roman" w:hAnsi="Times New Roman"/>
          <w:sz w:val="24"/>
          <w:szCs w:val="24"/>
        </w:rPr>
        <w:t>T</w:t>
      </w:r>
      <w:r w:rsidRPr="00776F70">
        <w:rPr>
          <w:rFonts w:ascii="Times New Roman" w:hAnsi="Times New Roman"/>
          <w:sz w:val="24"/>
          <w:szCs w:val="24"/>
        </w:rPr>
        <w:t xml:space="preserve">he case of urban renewal’, </w:t>
      </w:r>
      <w:r w:rsidRPr="00776F70">
        <w:rPr>
          <w:rFonts w:ascii="Times New Roman" w:hAnsi="Times New Roman"/>
          <w:i/>
          <w:iCs/>
          <w:sz w:val="24"/>
          <w:szCs w:val="24"/>
        </w:rPr>
        <w:t>Governance</w:t>
      </w:r>
      <w:r w:rsidR="007029A8">
        <w:rPr>
          <w:rFonts w:ascii="Times New Roman" w:hAnsi="Times New Roman"/>
          <w:sz w:val="24"/>
          <w:szCs w:val="24"/>
        </w:rPr>
        <w:t xml:space="preserve">, 32(3): </w:t>
      </w:r>
      <w:r w:rsidRPr="00776F70">
        <w:rPr>
          <w:rFonts w:ascii="Times New Roman" w:hAnsi="Times New Roman"/>
          <w:sz w:val="24"/>
          <w:szCs w:val="24"/>
        </w:rPr>
        <w:t>475–492.</w:t>
      </w:r>
    </w:p>
    <w:p w:rsidR="00D50FFF" w:rsidRPr="00D50FFF" w:rsidRDefault="00D50FFF" w:rsidP="00D50FFF">
      <w:pPr>
        <w:spacing w:before="240" w:line="360" w:lineRule="auto"/>
        <w:ind w:left="720" w:hanging="720"/>
        <w:jc w:val="both"/>
        <w:rPr>
          <w:rFonts w:ascii="Times New Roman" w:hAnsi="Times New Roman"/>
          <w:iCs/>
          <w:sz w:val="24"/>
          <w:szCs w:val="24"/>
        </w:rPr>
      </w:pPr>
      <w:r>
        <w:rPr>
          <w:rFonts w:ascii="Times New Roman" w:hAnsi="Times New Roman"/>
          <w:iCs/>
          <w:sz w:val="24"/>
          <w:szCs w:val="24"/>
        </w:rPr>
        <w:t xml:space="preserve">Naidu, S. P. (2011). </w:t>
      </w:r>
      <w:r w:rsidRPr="006A1C52">
        <w:rPr>
          <w:rFonts w:ascii="Times New Roman" w:hAnsi="Times New Roman"/>
          <w:i/>
          <w:iCs/>
          <w:sz w:val="24"/>
          <w:szCs w:val="24"/>
        </w:rPr>
        <w:t>Publi</w:t>
      </w:r>
      <w:r w:rsidR="007029A8">
        <w:rPr>
          <w:rFonts w:ascii="Times New Roman" w:hAnsi="Times New Roman"/>
          <w:i/>
          <w:iCs/>
          <w:sz w:val="24"/>
          <w:szCs w:val="24"/>
        </w:rPr>
        <w:t>c Administration: Concepts and t</w:t>
      </w:r>
      <w:r w:rsidRPr="006A1C52">
        <w:rPr>
          <w:rFonts w:ascii="Times New Roman" w:hAnsi="Times New Roman"/>
          <w:i/>
          <w:iCs/>
          <w:sz w:val="24"/>
          <w:szCs w:val="24"/>
        </w:rPr>
        <w:t>heories.</w:t>
      </w:r>
      <w:r>
        <w:rPr>
          <w:rFonts w:ascii="Times New Roman" w:hAnsi="Times New Roman"/>
          <w:iCs/>
          <w:sz w:val="24"/>
          <w:szCs w:val="24"/>
        </w:rPr>
        <w:t xml:space="preserve"> New Delhi: New Age International Publishers Ltd. </w:t>
      </w:r>
    </w:p>
    <w:p w:rsidR="00576C7C" w:rsidRPr="00576C7C" w:rsidRDefault="00576C7C" w:rsidP="00576C7C">
      <w:pPr>
        <w:spacing w:before="240" w:line="360" w:lineRule="auto"/>
        <w:ind w:left="720" w:hanging="720"/>
        <w:jc w:val="both"/>
        <w:rPr>
          <w:rFonts w:ascii="Times New Roman" w:hAnsi="Times New Roman"/>
          <w:bCs/>
          <w:iCs/>
          <w:sz w:val="24"/>
          <w:szCs w:val="24"/>
        </w:rPr>
      </w:pPr>
      <w:proofErr w:type="gramStart"/>
      <w:r w:rsidRPr="00576C7C">
        <w:rPr>
          <w:rFonts w:ascii="Times New Roman" w:hAnsi="Times New Roman"/>
          <w:bCs/>
          <w:iCs/>
          <w:sz w:val="24"/>
          <w:szCs w:val="24"/>
        </w:rPr>
        <w:t>NBS.</w:t>
      </w:r>
      <w:proofErr w:type="gramEnd"/>
      <w:r w:rsidRPr="00576C7C">
        <w:rPr>
          <w:rFonts w:ascii="Times New Roman" w:hAnsi="Times New Roman"/>
          <w:bCs/>
          <w:iCs/>
          <w:sz w:val="24"/>
          <w:szCs w:val="24"/>
        </w:rPr>
        <w:t xml:space="preserve"> </w:t>
      </w:r>
      <w:proofErr w:type="gramStart"/>
      <w:r w:rsidRPr="00576C7C">
        <w:rPr>
          <w:rFonts w:ascii="Times New Roman" w:hAnsi="Times New Roman"/>
          <w:bCs/>
          <w:iCs/>
          <w:sz w:val="24"/>
          <w:szCs w:val="24"/>
        </w:rPr>
        <w:t>(2016). Unemployment/Under-employment report.</w:t>
      </w:r>
      <w:proofErr w:type="gramEnd"/>
      <w:r w:rsidRPr="00576C7C">
        <w:rPr>
          <w:rFonts w:ascii="Times New Roman" w:hAnsi="Times New Roman"/>
          <w:bCs/>
          <w:iCs/>
          <w:sz w:val="24"/>
          <w:szCs w:val="24"/>
        </w:rPr>
        <w:t xml:space="preserve"> </w:t>
      </w:r>
      <w:proofErr w:type="gramStart"/>
      <w:r w:rsidRPr="00576C7C">
        <w:rPr>
          <w:rFonts w:ascii="Times New Roman" w:hAnsi="Times New Roman"/>
          <w:bCs/>
          <w:iCs/>
          <w:sz w:val="24"/>
          <w:szCs w:val="24"/>
        </w:rPr>
        <w:t>National Bureau of Statistics.</w:t>
      </w:r>
      <w:proofErr w:type="gramEnd"/>
    </w:p>
    <w:p w:rsidR="00576C7C" w:rsidRDefault="00576C7C" w:rsidP="00576C7C">
      <w:pPr>
        <w:spacing w:before="240" w:line="360" w:lineRule="auto"/>
        <w:ind w:left="720" w:hanging="720"/>
        <w:jc w:val="both"/>
        <w:rPr>
          <w:rFonts w:ascii="Times New Roman" w:hAnsi="Times New Roman"/>
          <w:bCs/>
          <w:iCs/>
          <w:sz w:val="24"/>
          <w:szCs w:val="24"/>
        </w:rPr>
      </w:pPr>
      <w:proofErr w:type="gramStart"/>
      <w:r w:rsidRPr="00576C7C">
        <w:rPr>
          <w:rFonts w:ascii="Times New Roman" w:hAnsi="Times New Roman"/>
          <w:bCs/>
          <w:iCs/>
          <w:sz w:val="24"/>
          <w:szCs w:val="24"/>
        </w:rPr>
        <w:t>NBS.</w:t>
      </w:r>
      <w:proofErr w:type="gramEnd"/>
      <w:r w:rsidRPr="00576C7C">
        <w:rPr>
          <w:rFonts w:ascii="Times New Roman" w:hAnsi="Times New Roman"/>
          <w:bCs/>
          <w:iCs/>
          <w:sz w:val="24"/>
          <w:szCs w:val="24"/>
        </w:rPr>
        <w:t xml:space="preserve"> </w:t>
      </w:r>
      <w:proofErr w:type="gramStart"/>
      <w:r w:rsidRPr="00576C7C">
        <w:rPr>
          <w:rFonts w:ascii="Times New Roman" w:hAnsi="Times New Roman"/>
          <w:bCs/>
          <w:iCs/>
          <w:sz w:val="24"/>
          <w:szCs w:val="24"/>
        </w:rPr>
        <w:t>(2017). Unemployment/underemployment report.</w:t>
      </w:r>
      <w:proofErr w:type="gramEnd"/>
      <w:r w:rsidRPr="00576C7C">
        <w:rPr>
          <w:rFonts w:ascii="Times New Roman" w:hAnsi="Times New Roman"/>
          <w:bCs/>
          <w:iCs/>
          <w:sz w:val="24"/>
          <w:szCs w:val="24"/>
        </w:rPr>
        <w:t xml:space="preserve"> </w:t>
      </w:r>
      <w:proofErr w:type="gramStart"/>
      <w:r w:rsidRPr="00576C7C">
        <w:rPr>
          <w:rFonts w:ascii="Times New Roman" w:hAnsi="Times New Roman"/>
          <w:bCs/>
          <w:iCs/>
          <w:sz w:val="24"/>
          <w:szCs w:val="24"/>
        </w:rPr>
        <w:t>National Bureau of Statistics.</w:t>
      </w:r>
      <w:proofErr w:type="gramEnd"/>
    </w:p>
    <w:p w:rsidR="00E5772E" w:rsidRDefault="00E5772E" w:rsidP="00E5772E">
      <w:pPr>
        <w:spacing w:before="240" w:line="360" w:lineRule="auto"/>
        <w:ind w:left="720" w:hanging="720"/>
        <w:jc w:val="both"/>
        <w:rPr>
          <w:rFonts w:ascii="Times New Roman" w:hAnsi="Times New Roman"/>
          <w:bCs/>
          <w:iCs/>
          <w:sz w:val="24"/>
          <w:szCs w:val="24"/>
        </w:rPr>
      </w:pPr>
      <w:proofErr w:type="gramStart"/>
      <w:r>
        <w:rPr>
          <w:rFonts w:ascii="Times New Roman" w:hAnsi="Times New Roman"/>
          <w:bCs/>
          <w:iCs/>
          <w:sz w:val="24"/>
          <w:szCs w:val="24"/>
        </w:rPr>
        <w:t>NBS.</w:t>
      </w:r>
      <w:proofErr w:type="gramEnd"/>
      <w:r>
        <w:rPr>
          <w:rFonts w:ascii="Times New Roman" w:hAnsi="Times New Roman"/>
          <w:bCs/>
          <w:iCs/>
          <w:sz w:val="24"/>
          <w:szCs w:val="24"/>
        </w:rPr>
        <w:t xml:space="preserve"> </w:t>
      </w:r>
      <w:proofErr w:type="gramStart"/>
      <w:r>
        <w:rPr>
          <w:rFonts w:ascii="Times New Roman" w:hAnsi="Times New Roman"/>
          <w:bCs/>
          <w:iCs/>
          <w:sz w:val="24"/>
          <w:szCs w:val="24"/>
        </w:rPr>
        <w:t>(2023</w:t>
      </w:r>
      <w:r w:rsidRPr="00576C7C">
        <w:rPr>
          <w:rFonts w:ascii="Times New Roman" w:hAnsi="Times New Roman"/>
          <w:bCs/>
          <w:iCs/>
          <w:sz w:val="24"/>
          <w:szCs w:val="24"/>
        </w:rPr>
        <w:t>). Unemployment/underemployment report.</w:t>
      </w:r>
      <w:proofErr w:type="gramEnd"/>
      <w:r w:rsidRPr="00576C7C">
        <w:rPr>
          <w:rFonts w:ascii="Times New Roman" w:hAnsi="Times New Roman"/>
          <w:bCs/>
          <w:iCs/>
          <w:sz w:val="24"/>
          <w:szCs w:val="24"/>
        </w:rPr>
        <w:t xml:space="preserve"> </w:t>
      </w:r>
      <w:proofErr w:type="gramStart"/>
      <w:r w:rsidRPr="00576C7C">
        <w:rPr>
          <w:rFonts w:ascii="Times New Roman" w:hAnsi="Times New Roman"/>
          <w:bCs/>
          <w:iCs/>
          <w:sz w:val="24"/>
          <w:szCs w:val="24"/>
        </w:rPr>
        <w:t>National Bureau of Statistics.</w:t>
      </w:r>
      <w:proofErr w:type="gramEnd"/>
    </w:p>
    <w:p w:rsidR="00592143" w:rsidRPr="00592143" w:rsidRDefault="007029A8" w:rsidP="00592143">
      <w:pPr>
        <w:spacing w:before="240" w:line="360" w:lineRule="auto"/>
        <w:ind w:left="720" w:hanging="720"/>
        <w:jc w:val="both"/>
        <w:rPr>
          <w:rFonts w:ascii="Times New Roman" w:hAnsi="Times New Roman"/>
          <w:bCs/>
          <w:iCs/>
          <w:sz w:val="24"/>
          <w:szCs w:val="24"/>
        </w:rPr>
      </w:pPr>
      <w:proofErr w:type="gramStart"/>
      <w:r>
        <w:rPr>
          <w:rFonts w:ascii="Times New Roman" w:hAnsi="Times New Roman"/>
          <w:bCs/>
          <w:iCs/>
          <w:sz w:val="24"/>
          <w:szCs w:val="24"/>
        </w:rPr>
        <w:t>National Population Commission</w:t>
      </w:r>
      <w:r w:rsidR="00592143" w:rsidRPr="00445464">
        <w:rPr>
          <w:rFonts w:ascii="Times New Roman" w:hAnsi="Times New Roman"/>
          <w:bCs/>
          <w:iCs/>
          <w:sz w:val="24"/>
          <w:szCs w:val="24"/>
        </w:rPr>
        <w:t xml:space="preserve"> (2010).</w:t>
      </w:r>
      <w:proofErr w:type="gramEnd"/>
      <w:r w:rsidR="00592143" w:rsidRPr="00445464">
        <w:rPr>
          <w:rFonts w:ascii="Times New Roman" w:hAnsi="Times New Roman"/>
          <w:bCs/>
          <w:iCs/>
          <w:sz w:val="24"/>
          <w:szCs w:val="24"/>
        </w:rPr>
        <w:t xml:space="preserve"> </w:t>
      </w:r>
      <w:proofErr w:type="gramStart"/>
      <w:r w:rsidR="00592143" w:rsidRPr="00445464">
        <w:rPr>
          <w:rFonts w:ascii="Times New Roman" w:hAnsi="Times New Roman"/>
          <w:bCs/>
          <w:iCs/>
          <w:sz w:val="24"/>
          <w:szCs w:val="24"/>
        </w:rPr>
        <w:t>2006 Final Census Results.</w:t>
      </w:r>
      <w:proofErr w:type="gramEnd"/>
      <w:r w:rsidR="00592143" w:rsidRPr="00445464">
        <w:rPr>
          <w:rFonts w:ascii="Times New Roman" w:hAnsi="Times New Roman"/>
          <w:bCs/>
          <w:iCs/>
          <w:sz w:val="24"/>
          <w:szCs w:val="24"/>
        </w:rPr>
        <w:t xml:space="preserve"> </w:t>
      </w:r>
      <w:proofErr w:type="gramStart"/>
      <w:r w:rsidR="00592143" w:rsidRPr="00445464">
        <w:rPr>
          <w:rFonts w:ascii="Times New Roman" w:hAnsi="Times New Roman"/>
          <w:bCs/>
          <w:iCs/>
          <w:sz w:val="24"/>
          <w:szCs w:val="24"/>
        </w:rPr>
        <w:t xml:space="preserve">http://www.poplation.gov.ng/ </w:t>
      </w:r>
      <w:r w:rsidR="00592143" w:rsidRPr="00445464">
        <w:rPr>
          <w:rFonts w:ascii="Times New Roman" w:hAnsi="Times New Roman"/>
          <w:bCs/>
          <w:i/>
          <w:iCs/>
          <w:sz w:val="24"/>
          <w:szCs w:val="24"/>
        </w:rPr>
        <w:t>(</w:t>
      </w:r>
      <w:r>
        <w:rPr>
          <w:rFonts w:ascii="Times New Roman" w:hAnsi="Times New Roman"/>
          <w:bCs/>
          <w:iCs/>
          <w:sz w:val="24"/>
          <w:szCs w:val="24"/>
        </w:rPr>
        <w:t>accessed on 01-12-</w:t>
      </w:r>
      <w:r w:rsidR="00592143" w:rsidRPr="007029A8">
        <w:rPr>
          <w:rFonts w:ascii="Times New Roman" w:hAnsi="Times New Roman"/>
          <w:bCs/>
          <w:iCs/>
          <w:sz w:val="24"/>
          <w:szCs w:val="24"/>
        </w:rPr>
        <w:t>10).</w:t>
      </w:r>
      <w:proofErr w:type="gramEnd"/>
    </w:p>
    <w:p w:rsidR="00090B9E" w:rsidRDefault="00090B9E" w:rsidP="00090B9E">
      <w:pPr>
        <w:spacing w:before="240" w:line="360" w:lineRule="auto"/>
        <w:ind w:left="720" w:hanging="720"/>
        <w:jc w:val="both"/>
        <w:rPr>
          <w:rFonts w:ascii="Times New Roman" w:hAnsi="Times New Roman"/>
          <w:sz w:val="24"/>
          <w:szCs w:val="24"/>
        </w:rPr>
      </w:pPr>
      <w:proofErr w:type="spellStart"/>
      <w:r w:rsidRPr="009728AC">
        <w:rPr>
          <w:rFonts w:ascii="Times New Roman" w:hAnsi="Times New Roman"/>
          <w:sz w:val="24"/>
          <w:szCs w:val="24"/>
        </w:rPr>
        <w:t>Obadan</w:t>
      </w:r>
      <w:proofErr w:type="spellEnd"/>
      <w:r w:rsidRPr="009728AC">
        <w:rPr>
          <w:rFonts w:ascii="Times New Roman" w:hAnsi="Times New Roman"/>
          <w:sz w:val="24"/>
          <w:szCs w:val="24"/>
        </w:rPr>
        <w:t>, M. O. (2017). Analytical Framework for Poverty Reduction: Issues of Economic</w:t>
      </w:r>
      <w:r>
        <w:rPr>
          <w:rFonts w:ascii="Times New Roman" w:hAnsi="Times New Roman"/>
          <w:sz w:val="24"/>
          <w:szCs w:val="24"/>
        </w:rPr>
        <w:t xml:space="preserve"> </w:t>
      </w:r>
      <w:r w:rsidRPr="009728AC">
        <w:rPr>
          <w:rFonts w:ascii="Times New Roman" w:hAnsi="Times New Roman"/>
          <w:sz w:val="24"/>
          <w:szCs w:val="24"/>
        </w:rPr>
        <w:t>Growth versus other Strategies</w:t>
      </w:r>
      <w:r>
        <w:rPr>
          <w:rFonts w:ascii="Times New Roman" w:hAnsi="Times New Roman"/>
          <w:sz w:val="24"/>
          <w:szCs w:val="24"/>
        </w:rPr>
        <w:t>,</w:t>
      </w:r>
      <w:r w:rsidRPr="009728AC">
        <w:rPr>
          <w:rFonts w:ascii="Times New Roman" w:hAnsi="Times New Roman"/>
          <w:sz w:val="24"/>
          <w:szCs w:val="24"/>
        </w:rPr>
        <w:t xml:space="preserve"> </w:t>
      </w:r>
      <w:r w:rsidRPr="009728AC">
        <w:rPr>
          <w:rFonts w:ascii="Times New Roman" w:hAnsi="Times New Roman"/>
          <w:i/>
          <w:iCs/>
          <w:sz w:val="24"/>
          <w:szCs w:val="24"/>
        </w:rPr>
        <w:t>Proceedings of the Nigerian Economic Society’s Annual</w:t>
      </w:r>
      <w:r>
        <w:rPr>
          <w:rFonts w:ascii="Times New Roman" w:hAnsi="Times New Roman"/>
          <w:i/>
          <w:iCs/>
          <w:sz w:val="24"/>
          <w:szCs w:val="24"/>
        </w:rPr>
        <w:t xml:space="preserve"> </w:t>
      </w:r>
      <w:r w:rsidRPr="009728AC">
        <w:rPr>
          <w:rFonts w:ascii="Times New Roman" w:hAnsi="Times New Roman"/>
          <w:i/>
          <w:iCs/>
          <w:sz w:val="24"/>
          <w:szCs w:val="24"/>
        </w:rPr>
        <w:t>Conference</w:t>
      </w:r>
      <w:r w:rsidRPr="009728AC">
        <w:rPr>
          <w:rFonts w:ascii="Times New Roman" w:hAnsi="Times New Roman"/>
          <w:sz w:val="24"/>
          <w:szCs w:val="24"/>
        </w:rPr>
        <w:t>, 1-18.</w:t>
      </w:r>
    </w:p>
    <w:p w:rsidR="00D50FFF" w:rsidRDefault="00D50FFF" w:rsidP="00D50FFF">
      <w:pPr>
        <w:spacing w:before="24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Odoemelam</w:t>
      </w:r>
      <w:proofErr w:type="spellEnd"/>
      <w:r>
        <w:rPr>
          <w:rFonts w:ascii="Times New Roman" w:hAnsi="Times New Roman"/>
          <w:sz w:val="24"/>
          <w:szCs w:val="24"/>
        </w:rPr>
        <w:t xml:space="preserve">, C., </w:t>
      </w:r>
      <w:proofErr w:type="spellStart"/>
      <w:r>
        <w:rPr>
          <w:rFonts w:ascii="Times New Roman" w:hAnsi="Times New Roman"/>
          <w:sz w:val="24"/>
          <w:szCs w:val="24"/>
        </w:rPr>
        <w:t>Adibe</w:t>
      </w:r>
      <w:proofErr w:type="spellEnd"/>
      <w:r>
        <w:rPr>
          <w:rFonts w:ascii="Times New Roman" w:hAnsi="Times New Roman"/>
          <w:sz w:val="24"/>
          <w:szCs w:val="24"/>
        </w:rPr>
        <w:t xml:space="preserve">, K., &amp; </w:t>
      </w:r>
      <w:proofErr w:type="spellStart"/>
      <w:r>
        <w:rPr>
          <w:rFonts w:ascii="Times New Roman" w:hAnsi="Times New Roman"/>
          <w:sz w:val="24"/>
          <w:szCs w:val="24"/>
        </w:rPr>
        <w:t>Chibuwe</w:t>
      </w:r>
      <w:proofErr w:type="spellEnd"/>
      <w:r>
        <w:rPr>
          <w:rFonts w:ascii="Times New Roman" w:hAnsi="Times New Roman"/>
          <w:sz w:val="24"/>
          <w:szCs w:val="24"/>
        </w:rPr>
        <w:t>, A. (2012).</w:t>
      </w:r>
      <w:proofErr w:type="gramEnd"/>
      <w:r>
        <w:rPr>
          <w:rFonts w:ascii="Times New Roman" w:hAnsi="Times New Roman"/>
          <w:sz w:val="24"/>
          <w:szCs w:val="24"/>
        </w:rPr>
        <w:t xml:space="preserve"> Social Media, Electioneering and Sustenance of Democracy in Africa: A “SWOT” Analysis. </w:t>
      </w:r>
      <w:proofErr w:type="gramStart"/>
      <w:r>
        <w:rPr>
          <w:rFonts w:ascii="Times New Roman" w:hAnsi="Times New Roman"/>
          <w:sz w:val="24"/>
          <w:szCs w:val="24"/>
        </w:rPr>
        <w:t>AMDMC Journal Publication.</w:t>
      </w:r>
      <w:proofErr w:type="gramEnd"/>
      <w:r>
        <w:rPr>
          <w:rFonts w:ascii="Times New Roman" w:hAnsi="Times New Roman"/>
          <w:sz w:val="24"/>
          <w:szCs w:val="24"/>
        </w:rPr>
        <w:t xml:space="preserve"> </w:t>
      </w:r>
      <w:proofErr w:type="gramStart"/>
      <w:r>
        <w:rPr>
          <w:rFonts w:ascii="Times New Roman" w:hAnsi="Times New Roman"/>
          <w:sz w:val="24"/>
          <w:szCs w:val="24"/>
        </w:rPr>
        <w:t xml:space="preserve">Online version </w:t>
      </w:r>
      <w:hyperlink r:id="rId14" w:history="1">
        <w:r w:rsidRPr="007C568D">
          <w:rPr>
            <w:rStyle w:val="Hyperlink"/>
            <w:rFonts w:ascii="Times New Roman" w:hAnsi="Times New Roman"/>
            <w:sz w:val="24"/>
            <w:szCs w:val="24"/>
          </w:rPr>
          <w:t>www.AMDMCJournal.net</w:t>
        </w:r>
      </w:hyperlink>
      <w:r>
        <w:rPr>
          <w:rFonts w:ascii="Times New Roman" w:hAnsi="Times New Roman"/>
          <w:sz w:val="24"/>
          <w:szCs w:val="24"/>
        </w:rPr>
        <w:t xml:space="preserve"> </w:t>
      </w:r>
      <w:r w:rsidRPr="00352BF3">
        <w:rPr>
          <w:rFonts w:ascii="Times New Roman" w:hAnsi="Times New Roman"/>
          <w:color w:val="000000" w:themeColor="text1"/>
          <w:sz w:val="24"/>
          <w:szCs w:val="24"/>
        </w:rPr>
        <w:t>1</w:t>
      </w:r>
      <w:r>
        <w:rPr>
          <w:rFonts w:ascii="Times New Roman" w:hAnsi="Times New Roman"/>
          <w:sz w:val="24"/>
          <w:szCs w:val="24"/>
        </w:rPr>
        <w:t>(1).</w:t>
      </w:r>
      <w:proofErr w:type="gramEnd"/>
    </w:p>
    <w:p w:rsidR="00090B9E" w:rsidRPr="00090B9E" w:rsidRDefault="00090B9E" w:rsidP="00090B9E">
      <w:pPr>
        <w:spacing w:before="24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Okala</w:t>
      </w:r>
      <w:proofErr w:type="spellEnd"/>
      <w:r>
        <w:rPr>
          <w:rFonts w:ascii="Times New Roman" w:hAnsi="Times New Roman"/>
          <w:sz w:val="24"/>
          <w:szCs w:val="24"/>
        </w:rPr>
        <w:t>, U.</w:t>
      </w:r>
      <w:r w:rsidRPr="00FB7F52">
        <w:rPr>
          <w:rFonts w:ascii="Times New Roman" w:hAnsi="Times New Roman"/>
          <w:sz w:val="24"/>
          <w:szCs w:val="24"/>
        </w:rPr>
        <w:t xml:space="preserve">, </w:t>
      </w:r>
      <w:r>
        <w:rPr>
          <w:rFonts w:ascii="Times New Roman" w:hAnsi="Times New Roman"/>
          <w:sz w:val="24"/>
          <w:szCs w:val="24"/>
        </w:rPr>
        <w:t xml:space="preserve">&amp; </w:t>
      </w:r>
      <w:proofErr w:type="spellStart"/>
      <w:r>
        <w:rPr>
          <w:rFonts w:ascii="Times New Roman" w:hAnsi="Times New Roman"/>
          <w:sz w:val="24"/>
          <w:szCs w:val="24"/>
        </w:rPr>
        <w:t>Ijeoma</w:t>
      </w:r>
      <w:proofErr w:type="spellEnd"/>
      <w:r>
        <w:rPr>
          <w:rFonts w:ascii="Times New Roman" w:hAnsi="Times New Roman"/>
          <w:sz w:val="24"/>
          <w:szCs w:val="24"/>
        </w:rPr>
        <w:t>, U.</w:t>
      </w:r>
      <w:r w:rsidRPr="00FB7F52">
        <w:rPr>
          <w:rFonts w:ascii="Times New Roman" w:hAnsi="Times New Roman"/>
          <w:sz w:val="24"/>
          <w:szCs w:val="24"/>
        </w:rPr>
        <w:t xml:space="preserve"> (2014).</w:t>
      </w:r>
      <w:proofErr w:type="gramEnd"/>
      <w:r w:rsidRPr="00FB7F52">
        <w:rPr>
          <w:rFonts w:ascii="Times New Roman" w:hAnsi="Times New Roman"/>
          <w:sz w:val="24"/>
          <w:szCs w:val="24"/>
        </w:rPr>
        <w:t xml:space="preserve"> </w:t>
      </w:r>
      <w:proofErr w:type="gramStart"/>
      <w:r>
        <w:rPr>
          <w:rFonts w:ascii="Times New Roman" w:hAnsi="Times New Roman"/>
          <w:sz w:val="24"/>
          <w:szCs w:val="24"/>
        </w:rPr>
        <w:t>Some social work theories and their application in social research.</w:t>
      </w:r>
      <w:proofErr w:type="gramEnd"/>
      <w:r w:rsidRPr="00FB7F52">
        <w:rPr>
          <w:rFonts w:ascii="Times New Roman" w:hAnsi="Times New Roman"/>
          <w:sz w:val="24"/>
          <w:szCs w:val="24"/>
        </w:rPr>
        <w:t xml:space="preserve"> In </w:t>
      </w:r>
      <w:proofErr w:type="spellStart"/>
      <w:r w:rsidRPr="00FB7F52">
        <w:rPr>
          <w:rFonts w:ascii="Times New Roman" w:hAnsi="Times New Roman"/>
          <w:sz w:val="24"/>
          <w:szCs w:val="24"/>
        </w:rPr>
        <w:t>Ikeanyibe</w:t>
      </w:r>
      <w:proofErr w:type="spellEnd"/>
      <w:r w:rsidRPr="00FB7F52">
        <w:rPr>
          <w:rFonts w:ascii="Times New Roman" w:hAnsi="Times New Roman"/>
          <w:sz w:val="24"/>
          <w:szCs w:val="24"/>
        </w:rPr>
        <w:t xml:space="preserve">, O.M &amp; </w:t>
      </w:r>
      <w:proofErr w:type="spellStart"/>
      <w:r w:rsidRPr="00FB7F52">
        <w:rPr>
          <w:rFonts w:ascii="Times New Roman" w:hAnsi="Times New Roman"/>
          <w:sz w:val="24"/>
          <w:szCs w:val="24"/>
        </w:rPr>
        <w:t>Mbah</w:t>
      </w:r>
      <w:proofErr w:type="spellEnd"/>
      <w:r w:rsidRPr="00FB7F52">
        <w:rPr>
          <w:rFonts w:ascii="Times New Roman" w:hAnsi="Times New Roman"/>
          <w:sz w:val="24"/>
          <w:szCs w:val="24"/>
        </w:rPr>
        <w:t>, P.O. (</w:t>
      </w:r>
      <w:proofErr w:type="spellStart"/>
      <w:proofErr w:type="gramStart"/>
      <w:r w:rsidRPr="00FB7F52">
        <w:rPr>
          <w:rFonts w:ascii="Times New Roman" w:hAnsi="Times New Roman"/>
          <w:sz w:val="24"/>
          <w:szCs w:val="24"/>
        </w:rPr>
        <w:t>eds</w:t>
      </w:r>
      <w:proofErr w:type="spellEnd"/>
      <w:proofErr w:type="gramEnd"/>
      <w:r w:rsidRPr="00FB7F52">
        <w:rPr>
          <w:rFonts w:ascii="Times New Roman" w:hAnsi="Times New Roman"/>
          <w:sz w:val="24"/>
          <w:szCs w:val="24"/>
        </w:rPr>
        <w:t xml:space="preserve">). </w:t>
      </w:r>
      <w:proofErr w:type="gramStart"/>
      <w:r w:rsidRPr="00FB7F52">
        <w:rPr>
          <w:rFonts w:ascii="Times New Roman" w:hAnsi="Times New Roman"/>
          <w:i/>
          <w:sz w:val="24"/>
          <w:szCs w:val="24"/>
        </w:rPr>
        <w:t>An Anthology of Theories for Social Research.</w:t>
      </w:r>
      <w:proofErr w:type="gramEnd"/>
      <w:r>
        <w:rPr>
          <w:rFonts w:ascii="Times New Roman" w:hAnsi="Times New Roman"/>
          <w:sz w:val="24"/>
          <w:szCs w:val="24"/>
        </w:rPr>
        <w:t xml:space="preserve"> (pp, 83-101</w:t>
      </w:r>
      <w:r w:rsidRPr="00FB7F52">
        <w:rPr>
          <w:rFonts w:ascii="Times New Roman" w:hAnsi="Times New Roman"/>
          <w:sz w:val="24"/>
          <w:szCs w:val="24"/>
        </w:rPr>
        <w:t>). Nigeria: University of Nigeria Press Ltd.</w:t>
      </w:r>
    </w:p>
    <w:p w:rsidR="00090B9E" w:rsidRDefault="00090B9E" w:rsidP="00090B9E">
      <w:pPr>
        <w:spacing w:before="240" w:line="360" w:lineRule="auto"/>
        <w:ind w:left="720" w:hanging="720"/>
        <w:jc w:val="both"/>
        <w:rPr>
          <w:rFonts w:ascii="Times New Roman" w:hAnsi="Times New Roman"/>
          <w:iCs/>
          <w:sz w:val="24"/>
          <w:szCs w:val="24"/>
        </w:rPr>
      </w:pPr>
      <w:proofErr w:type="spellStart"/>
      <w:proofErr w:type="gramStart"/>
      <w:r w:rsidRPr="00087925">
        <w:rPr>
          <w:rFonts w:ascii="Times New Roman" w:hAnsi="Times New Roman"/>
          <w:iCs/>
          <w:sz w:val="24"/>
          <w:szCs w:val="24"/>
        </w:rPr>
        <w:lastRenderedPageBreak/>
        <w:t>Okpa</w:t>
      </w:r>
      <w:proofErr w:type="spellEnd"/>
      <w:r w:rsidRPr="00087925">
        <w:rPr>
          <w:rFonts w:ascii="Times New Roman" w:hAnsi="Times New Roman"/>
          <w:iCs/>
          <w:sz w:val="24"/>
          <w:szCs w:val="24"/>
        </w:rPr>
        <w:t xml:space="preserve">, J. T., </w:t>
      </w:r>
      <w:proofErr w:type="spellStart"/>
      <w:r w:rsidRPr="00087925">
        <w:rPr>
          <w:rFonts w:ascii="Times New Roman" w:hAnsi="Times New Roman"/>
          <w:iCs/>
          <w:sz w:val="24"/>
          <w:szCs w:val="24"/>
        </w:rPr>
        <w:t>Ilupeju</w:t>
      </w:r>
      <w:proofErr w:type="spellEnd"/>
      <w:r w:rsidRPr="00087925">
        <w:rPr>
          <w:rFonts w:ascii="Times New Roman" w:hAnsi="Times New Roman"/>
          <w:iCs/>
          <w:sz w:val="24"/>
          <w:szCs w:val="24"/>
        </w:rPr>
        <w:t xml:space="preserve">, A. A. &amp; </w:t>
      </w:r>
      <w:proofErr w:type="spellStart"/>
      <w:r w:rsidRPr="00087925">
        <w:rPr>
          <w:rFonts w:ascii="Times New Roman" w:hAnsi="Times New Roman"/>
          <w:iCs/>
          <w:sz w:val="24"/>
          <w:szCs w:val="24"/>
        </w:rPr>
        <w:t>Eshiotse</w:t>
      </w:r>
      <w:proofErr w:type="spellEnd"/>
      <w:r w:rsidRPr="00087925">
        <w:rPr>
          <w:rFonts w:ascii="Times New Roman" w:hAnsi="Times New Roman"/>
          <w:iCs/>
          <w:sz w:val="24"/>
          <w:szCs w:val="24"/>
        </w:rPr>
        <w:t>, E. (2020).</w:t>
      </w:r>
      <w:proofErr w:type="gramEnd"/>
      <w:r w:rsidRPr="00087925">
        <w:rPr>
          <w:rFonts w:ascii="Times New Roman" w:hAnsi="Times New Roman"/>
          <w:iCs/>
          <w:sz w:val="24"/>
          <w:szCs w:val="24"/>
        </w:rPr>
        <w:t xml:space="preserve"> </w:t>
      </w:r>
      <w:proofErr w:type="gramStart"/>
      <w:r w:rsidRPr="00087925">
        <w:rPr>
          <w:rFonts w:ascii="Times New Roman" w:hAnsi="Times New Roman"/>
          <w:iCs/>
          <w:sz w:val="24"/>
          <w:szCs w:val="24"/>
        </w:rPr>
        <w:t xml:space="preserve">Cybercrime and socio-economic development of corporate </w:t>
      </w:r>
      <w:proofErr w:type="spellStart"/>
      <w:r w:rsidRPr="00087925">
        <w:rPr>
          <w:rFonts w:ascii="Times New Roman" w:hAnsi="Times New Roman"/>
          <w:iCs/>
          <w:sz w:val="24"/>
          <w:szCs w:val="24"/>
        </w:rPr>
        <w:t>organisations</w:t>
      </w:r>
      <w:proofErr w:type="spellEnd"/>
      <w:r w:rsidRPr="00087925">
        <w:rPr>
          <w:rFonts w:ascii="Times New Roman" w:hAnsi="Times New Roman"/>
          <w:iCs/>
          <w:sz w:val="24"/>
          <w:szCs w:val="24"/>
        </w:rPr>
        <w:t xml:space="preserve"> in Cross River State, Nigeria.</w:t>
      </w:r>
      <w:proofErr w:type="gramEnd"/>
      <w:r w:rsidRPr="00087925">
        <w:rPr>
          <w:rFonts w:ascii="Times New Roman" w:hAnsi="Times New Roman"/>
          <w:iCs/>
          <w:sz w:val="24"/>
          <w:szCs w:val="24"/>
        </w:rPr>
        <w:t xml:space="preserve"> </w:t>
      </w:r>
      <w:r w:rsidRPr="00D65A13">
        <w:rPr>
          <w:rFonts w:ascii="Times New Roman" w:hAnsi="Times New Roman"/>
          <w:i/>
          <w:iCs/>
          <w:sz w:val="24"/>
          <w:szCs w:val="24"/>
        </w:rPr>
        <w:t>Asian Journal of Scientific research</w:t>
      </w:r>
      <w:r w:rsidRPr="00087925">
        <w:rPr>
          <w:rFonts w:ascii="Times New Roman" w:hAnsi="Times New Roman"/>
          <w:iCs/>
          <w:sz w:val="24"/>
          <w:szCs w:val="24"/>
        </w:rPr>
        <w:t>, 13</w:t>
      </w:r>
      <w:r>
        <w:rPr>
          <w:rFonts w:ascii="Times New Roman" w:hAnsi="Times New Roman"/>
          <w:iCs/>
          <w:sz w:val="24"/>
          <w:szCs w:val="24"/>
        </w:rPr>
        <w:t>,</w:t>
      </w:r>
      <w:r w:rsidRPr="00087925">
        <w:rPr>
          <w:rFonts w:ascii="Times New Roman" w:hAnsi="Times New Roman"/>
          <w:iCs/>
          <w:sz w:val="24"/>
          <w:szCs w:val="24"/>
        </w:rPr>
        <w:t xml:space="preserve"> 205-213</w:t>
      </w:r>
    </w:p>
    <w:p w:rsidR="00090B9E" w:rsidRPr="00090B9E" w:rsidRDefault="00090B9E" w:rsidP="00090B9E">
      <w:pPr>
        <w:spacing w:before="240" w:line="360" w:lineRule="auto"/>
        <w:ind w:left="720" w:hanging="720"/>
        <w:jc w:val="both"/>
        <w:rPr>
          <w:rFonts w:ascii="Times New Roman" w:hAnsi="Times New Roman"/>
          <w:sz w:val="24"/>
          <w:szCs w:val="24"/>
        </w:rPr>
      </w:pPr>
      <w:proofErr w:type="spellStart"/>
      <w:r w:rsidRPr="00614F96">
        <w:rPr>
          <w:rFonts w:ascii="Times New Roman" w:hAnsi="Times New Roman"/>
          <w:sz w:val="24"/>
          <w:szCs w:val="24"/>
        </w:rPr>
        <w:t>Okogba</w:t>
      </w:r>
      <w:proofErr w:type="spellEnd"/>
      <w:r w:rsidRPr="00614F96">
        <w:rPr>
          <w:rFonts w:ascii="Times New Roman" w:hAnsi="Times New Roman"/>
          <w:sz w:val="24"/>
          <w:szCs w:val="24"/>
        </w:rPr>
        <w:t xml:space="preserve">, E. (2019). </w:t>
      </w:r>
      <w:proofErr w:type="gramStart"/>
      <w:r w:rsidRPr="00614F96">
        <w:rPr>
          <w:rFonts w:ascii="Times New Roman" w:hAnsi="Times New Roman"/>
          <w:sz w:val="24"/>
          <w:szCs w:val="24"/>
        </w:rPr>
        <w:t>The Vanguard Newspaper.</w:t>
      </w:r>
      <w:proofErr w:type="gramEnd"/>
      <w:r w:rsidRPr="00614F96">
        <w:rPr>
          <w:rFonts w:ascii="Times New Roman" w:hAnsi="Times New Roman"/>
          <w:sz w:val="24"/>
          <w:szCs w:val="24"/>
        </w:rPr>
        <w:t xml:space="preserve"> </w:t>
      </w:r>
      <w:hyperlink r:id="rId15" w:history="1">
        <w:r w:rsidRPr="00614F96">
          <w:rPr>
            <w:rStyle w:val="Hyperlink"/>
            <w:rFonts w:ascii="Times New Roman" w:hAnsi="Times New Roman"/>
            <w:sz w:val="24"/>
            <w:szCs w:val="24"/>
          </w:rPr>
          <w:t>https://www.vanguardngr.com/2019/02/91-million-nigeriasn-now-live-in-extreme-poverty-world-poverty-clock/</w:t>
        </w:r>
      </w:hyperlink>
      <w:r w:rsidR="007029A8">
        <w:rPr>
          <w:rFonts w:ascii="Times New Roman" w:hAnsi="Times New Roman"/>
          <w:sz w:val="24"/>
          <w:szCs w:val="24"/>
        </w:rPr>
        <w:t xml:space="preserve"> (Retrieved on 20-3-</w:t>
      </w:r>
      <w:r w:rsidRPr="00614F96">
        <w:rPr>
          <w:rFonts w:ascii="Times New Roman" w:hAnsi="Times New Roman"/>
          <w:sz w:val="24"/>
          <w:szCs w:val="24"/>
        </w:rPr>
        <w:t>2019).</w:t>
      </w:r>
    </w:p>
    <w:p w:rsidR="007B5EF4" w:rsidRPr="00090B9E" w:rsidRDefault="00090B9E" w:rsidP="00090B9E">
      <w:pPr>
        <w:spacing w:before="240" w:line="360" w:lineRule="auto"/>
        <w:ind w:left="720" w:hanging="720"/>
        <w:jc w:val="both"/>
        <w:rPr>
          <w:rFonts w:ascii="Times New Roman" w:hAnsi="Times New Roman"/>
          <w:iCs/>
          <w:sz w:val="24"/>
          <w:szCs w:val="24"/>
        </w:rPr>
      </w:pPr>
      <w:proofErr w:type="spellStart"/>
      <w:proofErr w:type="gramStart"/>
      <w:r>
        <w:rPr>
          <w:rFonts w:ascii="Times New Roman" w:hAnsi="Times New Roman"/>
          <w:iCs/>
          <w:sz w:val="24"/>
          <w:szCs w:val="24"/>
        </w:rPr>
        <w:t>Okoro</w:t>
      </w:r>
      <w:proofErr w:type="spellEnd"/>
      <w:r>
        <w:rPr>
          <w:rFonts w:ascii="Times New Roman" w:hAnsi="Times New Roman"/>
          <w:iCs/>
          <w:sz w:val="24"/>
          <w:szCs w:val="24"/>
        </w:rPr>
        <w:t xml:space="preserve">, N., </w:t>
      </w:r>
      <w:proofErr w:type="spellStart"/>
      <w:r>
        <w:rPr>
          <w:rFonts w:ascii="Times New Roman" w:hAnsi="Times New Roman"/>
          <w:iCs/>
          <w:sz w:val="24"/>
          <w:szCs w:val="24"/>
        </w:rPr>
        <w:t>Ukonu</w:t>
      </w:r>
      <w:proofErr w:type="spellEnd"/>
      <w:r>
        <w:rPr>
          <w:rFonts w:ascii="Times New Roman" w:hAnsi="Times New Roman"/>
          <w:iCs/>
          <w:sz w:val="24"/>
          <w:szCs w:val="24"/>
        </w:rPr>
        <w:t xml:space="preserve">, M., &amp; </w:t>
      </w:r>
      <w:proofErr w:type="spellStart"/>
      <w:r>
        <w:rPr>
          <w:rFonts w:ascii="Times New Roman" w:hAnsi="Times New Roman"/>
          <w:iCs/>
          <w:sz w:val="24"/>
          <w:szCs w:val="24"/>
        </w:rPr>
        <w:t>Odoemelam</w:t>
      </w:r>
      <w:proofErr w:type="spellEnd"/>
      <w:r>
        <w:rPr>
          <w:rFonts w:ascii="Times New Roman" w:hAnsi="Times New Roman"/>
          <w:iCs/>
          <w:sz w:val="24"/>
          <w:szCs w:val="24"/>
        </w:rPr>
        <w:t>, C.</w:t>
      </w:r>
      <w:r w:rsidRPr="00165832">
        <w:rPr>
          <w:rFonts w:ascii="Times New Roman" w:hAnsi="Times New Roman"/>
          <w:iCs/>
          <w:sz w:val="24"/>
          <w:szCs w:val="24"/>
        </w:rPr>
        <w:t xml:space="preserve"> (2014).</w:t>
      </w:r>
      <w:proofErr w:type="gramEnd"/>
      <w:r w:rsidRPr="00165832">
        <w:rPr>
          <w:rFonts w:ascii="Times New Roman" w:hAnsi="Times New Roman"/>
          <w:iCs/>
          <w:sz w:val="24"/>
          <w:szCs w:val="24"/>
        </w:rPr>
        <w:t xml:space="preserve"> </w:t>
      </w:r>
      <w:r>
        <w:rPr>
          <w:rFonts w:ascii="Times New Roman" w:hAnsi="Times New Roman"/>
          <w:iCs/>
          <w:sz w:val="24"/>
          <w:szCs w:val="24"/>
        </w:rPr>
        <w:t>Some mass communication theories and their application in social research.</w:t>
      </w:r>
      <w:r w:rsidRPr="00165832">
        <w:rPr>
          <w:rFonts w:ascii="Times New Roman" w:hAnsi="Times New Roman"/>
          <w:iCs/>
          <w:sz w:val="24"/>
          <w:szCs w:val="24"/>
        </w:rPr>
        <w:t xml:space="preserve"> In </w:t>
      </w:r>
      <w:proofErr w:type="spellStart"/>
      <w:r w:rsidRPr="00165832">
        <w:rPr>
          <w:rFonts w:ascii="Times New Roman" w:hAnsi="Times New Roman"/>
          <w:iCs/>
          <w:sz w:val="24"/>
          <w:szCs w:val="24"/>
        </w:rPr>
        <w:t>Ikeanyibe</w:t>
      </w:r>
      <w:proofErr w:type="spellEnd"/>
      <w:r w:rsidRPr="00165832">
        <w:rPr>
          <w:rFonts w:ascii="Times New Roman" w:hAnsi="Times New Roman"/>
          <w:iCs/>
          <w:sz w:val="24"/>
          <w:szCs w:val="24"/>
        </w:rPr>
        <w:t>, O. et al (</w:t>
      </w:r>
      <w:proofErr w:type="spellStart"/>
      <w:proofErr w:type="gramStart"/>
      <w:r w:rsidRPr="00165832">
        <w:rPr>
          <w:rFonts w:ascii="Times New Roman" w:hAnsi="Times New Roman"/>
          <w:iCs/>
          <w:sz w:val="24"/>
          <w:szCs w:val="24"/>
        </w:rPr>
        <w:t>eds</w:t>
      </w:r>
      <w:proofErr w:type="spellEnd"/>
      <w:proofErr w:type="gramEnd"/>
      <w:r w:rsidRPr="00165832">
        <w:rPr>
          <w:rFonts w:ascii="Times New Roman" w:hAnsi="Times New Roman"/>
          <w:iCs/>
          <w:sz w:val="24"/>
          <w:szCs w:val="24"/>
        </w:rPr>
        <w:t xml:space="preserve">). </w:t>
      </w:r>
      <w:proofErr w:type="gramStart"/>
      <w:r w:rsidRPr="00165832">
        <w:rPr>
          <w:rFonts w:ascii="Times New Roman" w:hAnsi="Times New Roman"/>
          <w:i/>
          <w:iCs/>
          <w:sz w:val="24"/>
          <w:szCs w:val="24"/>
        </w:rPr>
        <w:t>An Anthology of Theories for Social Research</w:t>
      </w:r>
      <w:r w:rsidRPr="00165832">
        <w:rPr>
          <w:rFonts w:ascii="Times New Roman" w:hAnsi="Times New Roman"/>
          <w:iCs/>
          <w:sz w:val="24"/>
          <w:szCs w:val="24"/>
        </w:rPr>
        <w:t>.</w:t>
      </w:r>
      <w:proofErr w:type="gramEnd"/>
      <w:r w:rsidRPr="00165832">
        <w:rPr>
          <w:rFonts w:ascii="Times New Roman" w:hAnsi="Times New Roman"/>
          <w:iCs/>
          <w:sz w:val="24"/>
          <w:szCs w:val="24"/>
        </w:rPr>
        <w:t xml:space="preserve"> (pp 1 </w:t>
      </w:r>
      <w:r>
        <w:rPr>
          <w:rFonts w:ascii="Times New Roman" w:hAnsi="Times New Roman"/>
          <w:iCs/>
          <w:sz w:val="24"/>
          <w:szCs w:val="24"/>
        </w:rPr>
        <w:t>34</w:t>
      </w:r>
      <w:r w:rsidRPr="00165832">
        <w:rPr>
          <w:rFonts w:ascii="Times New Roman" w:hAnsi="Times New Roman"/>
          <w:iCs/>
          <w:sz w:val="24"/>
          <w:szCs w:val="24"/>
        </w:rPr>
        <w:t>–</w:t>
      </w:r>
      <w:r>
        <w:rPr>
          <w:rFonts w:ascii="Times New Roman" w:hAnsi="Times New Roman"/>
          <w:iCs/>
          <w:sz w:val="24"/>
          <w:szCs w:val="24"/>
        </w:rPr>
        <w:t>158</w:t>
      </w:r>
      <w:r w:rsidRPr="00165832">
        <w:rPr>
          <w:rFonts w:ascii="Times New Roman" w:hAnsi="Times New Roman"/>
          <w:iCs/>
          <w:sz w:val="24"/>
          <w:szCs w:val="24"/>
        </w:rPr>
        <w:t xml:space="preserve">). </w:t>
      </w:r>
      <w:proofErr w:type="spellStart"/>
      <w:r w:rsidRPr="00165832">
        <w:rPr>
          <w:rFonts w:ascii="Times New Roman" w:hAnsi="Times New Roman"/>
          <w:iCs/>
          <w:sz w:val="24"/>
          <w:szCs w:val="24"/>
        </w:rPr>
        <w:t>Nsukka</w:t>
      </w:r>
      <w:proofErr w:type="spellEnd"/>
      <w:r w:rsidRPr="00165832">
        <w:rPr>
          <w:rFonts w:ascii="Times New Roman" w:hAnsi="Times New Roman"/>
          <w:iCs/>
          <w:sz w:val="24"/>
          <w:szCs w:val="24"/>
        </w:rPr>
        <w:t>: University of Nigeria Press Ltd.</w:t>
      </w:r>
    </w:p>
    <w:p w:rsidR="007B5EF4" w:rsidRPr="00E865BF" w:rsidRDefault="007B5EF4" w:rsidP="007B5EF4">
      <w:pPr>
        <w:spacing w:before="240" w:line="360" w:lineRule="auto"/>
        <w:ind w:left="720" w:hanging="720"/>
        <w:jc w:val="both"/>
        <w:rPr>
          <w:rFonts w:ascii="Times New Roman" w:hAnsi="Times New Roman"/>
          <w:iCs/>
          <w:sz w:val="24"/>
          <w:szCs w:val="24"/>
        </w:rPr>
      </w:pPr>
      <w:proofErr w:type="spellStart"/>
      <w:r>
        <w:rPr>
          <w:rFonts w:ascii="Times New Roman" w:hAnsi="Times New Roman"/>
          <w:iCs/>
          <w:sz w:val="24"/>
          <w:szCs w:val="24"/>
        </w:rPr>
        <w:t>Olaopa</w:t>
      </w:r>
      <w:proofErr w:type="spellEnd"/>
      <w:r>
        <w:rPr>
          <w:rFonts w:ascii="Times New Roman" w:hAnsi="Times New Roman"/>
          <w:iCs/>
          <w:sz w:val="24"/>
          <w:szCs w:val="24"/>
        </w:rPr>
        <w:t xml:space="preserve">, </w:t>
      </w:r>
      <w:proofErr w:type="spellStart"/>
      <w:r>
        <w:rPr>
          <w:rFonts w:ascii="Times New Roman" w:hAnsi="Times New Roman"/>
          <w:iCs/>
          <w:sz w:val="24"/>
          <w:szCs w:val="24"/>
        </w:rPr>
        <w:t>Tunji</w:t>
      </w:r>
      <w:proofErr w:type="spellEnd"/>
      <w:r>
        <w:rPr>
          <w:rFonts w:ascii="Times New Roman" w:hAnsi="Times New Roman"/>
          <w:iCs/>
          <w:sz w:val="24"/>
          <w:szCs w:val="24"/>
        </w:rPr>
        <w:t xml:space="preserve"> (2008). </w:t>
      </w:r>
      <w:r w:rsidR="007029A8">
        <w:rPr>
          <w:rFonts w:ascii="Times New Roman" w:hAnsi="Times New Roman"/>
          <w:i/>
          <w:iCs/>
          <w:sz w:val="24"/>
          <w:szCs w:val="24"/>
        </w:rPr>
        <w:t>Theory and practice of public administration and civil service r</w:t>
      </w:r>
      <w:r w:rsidRPr="00C11C46">
        <w:rPr>
          <w:rFonts w:ascii="Times New Roman" w:hAnsi="Times New Roman"/>
          <w:i/>
          <w:iCs/>
          <w:sz w:val="24"/>
          <w:szCs w:val="24"/>
        </w:rPr>
        <w:t>eforms in Nigeria</w:t>
      </w:r>
      <w:r>
        <w:rPr>
          <w:rFonts w:ascii="Times New Roman" w:hAnsi="Times New Roman"/>
          <w:iCs/>
          <w:sz w:val="24"/>
          <w:szCs w:val="24"/>
        </w:rPr>
        <w:t xml:space="preserve">. Ibadan: Spectrum Books Limited. </w:t>
      </w:r>
    </w:p>
    <w:p w:rsidR="007B5EF4" w:rsidRDefault="00307206" w:rsidP="007B5EF4">
      <w:pPr>
        <w:spacing w:before="240" w:line="360" w:lineRule="auto"/>
        <w:ind w:left="720" w:hanging="720"/>
        <w:jc w:val="both"/>
        <w:rPr>
          <w:rFonts w:ascii="Times New Roman" w:hAnsi="Times New Roman"/>
          <w:sz w:val="24"/>
          <w:szCs w:val="24"/>
        </w:rPr>
      </w:pPr>
      <w:proofErr w:type="spellStart"/>
      <w:r>
        <w:rPr>
          <w:rFonts w:ascii="Times New Roman" w:hAnsi="Times New Roman"/>
          <w:sz w:val="24"/>
          <w:szCs w:val="24"/>
        </w:rPr>
        <w:t>Onah</w:t>
      </w:r>
      <w:proofErr w:type="spellEnd"/>
      <w:r>
        <w:rPr>
          <w:rFonts w:ascii="Times New Roman" w:hAnsi="Times New Roman"/>
          <w:sz w:val="24"/>
          <w:szCs w:val="24"/>
        </w:rPr>
        <w:t>, C.</w:t>
      </w:r>
      <w:r w:rsidR="007B5EF4">
        <w:rPr>
          <w:rFonts w:ascii="Times New Roman" w:hAnsi="Times New Roman"/>
          <w:sz w:val="24"/>
          <w:szCs w:val="24"/>
        </w:rPr>
        <w:t xml:space="preserve">C. (2011). </w:t>
      </w:r>
      <w:r w:rsidR="007B5EF4" w:rsidRPr="000F794B">
        <w:rPr>
          <w:rFonts w:ascii="Times New Roman" w:hAnsi="Times New Roman"/>
          <w:i/>
          <w:sz w:val="24"/>
          <w:szCs w:val="24"/>
        </w:rPr>
        <w:t xml:space="preserve">How to get your desired job: The secrets of Nigerian </w:t>
      </w:r>
      <w:proofErr w:type="spellStart"/>
      <w:r w:rsidR="007B5EF4" w:rsidRPr="000F794B">
        <w:rPr>
          <w:rFonts w:ascii="Times New Roman" w:hAnsi="Times New Roman"/>
          <w:i/>
          <w:sz w:val="24"/>
          <w:szCs w:val="24"/>
        </w:rPr>
        <w:t>labour</w:t>
      </w:r>
      <w:proofErr w:type="spellEnd"/>
      <w:r w:rsidR="007B5EF4" w:rsidRPr="000F794B">
        <w:rPr>
          <w:rFonts w:ascii="Times New Roman" w:hAnsi="Times New Roman"/>
          <w:i/>
          <w:sz w:val="24"/>
          <w:szCs w:val="24"/>
        </w:rPr>
        <w:t xml:space="preserve"> market unraveled</w:t>
      </w:r>
      <w:r w:rsidR="007B5EF4">
        <w:rPr>
          <w:rFonts w:ascii="Times New Roman" w:hAnsi="Times New Roman"/>
          <w:sz w:val="24"/>
          <w:szCs w:val="24"/>
        </w:rPr>
        <w:t>. Enugu: Providence Publishing Ltd.</w:t>
      </w:r>
    </w:p>
    <w:p w:rsidR="00090B9E" w:rsidRPr="00D65A13" w:rsidRDefault="00307206" w:rsidP="00090B9E">
      <w:pPr>
        <w:spacing w:before="240" w:line="360" w:lineRule="auto"/>
        <w:ind w:left="720" w:hanging="720"/>
        <w:jc w:val="both"/>
        <w:rPr>
          <w:rFonts w:ascii="Times New Roman" w:hAnsi="Times New Roman"/>
          <w:bCs/>
          <w:sz w:val="24"/>
          <w:szCs w:val="24"/>
        </w:rPr>
      </w:pPr>
      <w:proofErr w:type="spellStart"/>
      <w:r>
        <w:rPr>
          <w:rFonts w:ascii="Times New Roman" w:hAnsi="Times New Roman"/>
          <w:sz w:val="24"/>
          <w:szCs w:val="24"/>
        </w:rPr>
        <w:t>Onah</w:t>
      </w:r>
      <w:proofErr w:type="spellEnd"/>
      <w:r>
        <w:rPr>
          <w:rFonts w:ascii="Times New Roman" w:hAnsi="Times New Roman"/>
          <w:sz w:val="24"/>
          <w:szCs w:val="24"/>
        </w:rPr>
        <w:t>, C.</w:t>
      </w:r>
      <w:r w:rsidR="00090B9E">
        <w:rPr>
          <w:rFonts w:ascii="Times New Roman" w:hAnsi="Times New Roman"/>
          <w:sz w:val="24"/>
          <w:szCs w:val="24"/>
        </w:rPr>
        <w:t xml:space="preserve">C. (2018). </w:t>
      </w:r>
      <w:r w:rsidR="00090B9E">
        <w:rPr>
          <w:rFonts w:ascii="Times New Roman" w:hAnsi="Times New Roman"/>
          <w:bCs/>
          <w:sz w:val="24"/>
          <w:szCs w:val="24"/>
        </w:rPr>
        <w:t>Performance implications of nepotism in Nigeria civil service e</w:t>
      </w:r>
      <w:r w:rsidR="00090B9E" w:rsidRPr="00D65A13">
        <w:rPr>
          <w:rFonts w:ascii="Times New Roman" w:hAnsi="Times New Roman"/>
          <w:bCs/>
          <w:sz w:val="24"/>
          <w:szCs w:val="24"/>
        </w:rPr>
        <w:t>mpl</w:t>
      </w:r>
      <w:r w:rsidR="00090B9E">
        <w:rPr>
          <w:rFonts w:ascii="Times New Roman" w:hAnsi="Times New Roman"/>
          <w:bCs/>
          <w:sz w:val="24"/>
          <w:szCs w:val="24"/>
        </w:rPr>
        <w:t>oyees’ r</w:t>
      </w:r>
      <w:r w:rsidR="00090B9E" w:rsidRPr="00D65A13">
        <w:rPr>
          <w:rFonts w:ascii="Times New Roman" w:hAnsi="Times New Roman"/>
          <w:bCs/>
          <w:sz w:val="24"/>
          <w:szCs w:val="24"/>
        </w:rPr>
        <w:t xml:space="preserve">ecruitment </w:t>
      </w:r>
      <w:r w:rsidR="00090B9E">
        <w:rPr>
          <w:rFonts w:ascii="Times New Roman" w:hAnsi="Times New Roman"/>
          <w:bCs/>
          <w:sz w:val="24"/>
          <w:szCs w:val="24"/>
        </w:rPr>
        <w:t>p</w:t>
      </w:r>
      <w:r w:rsidR="00090B9E" w:rsidRPr="00D65A13">
        <w:rPr>
          <w:rFonts w:ascii="Times New Roman" w:hAnsi="Times New Roman"/>
          <w:bCs/>
          <w:sz w:val="24"/>
          <w:szCs w:val="24"/>
        </w:rPr>
        <w:t>rocess</w:t>
      </w:r>
      <w:r w:rsidR="00090B9E">
        <w:rPr>
          <w:rFonts w:ascii="Times New Roman" w:hAnsi="Times New Roman"/>
          <w:bCs/>
          <w:sz w:val="24"/>
          <w:szCs w:val="24"/>
        </w:rPr>
        <w:t xml:space="preserve">, </w:t>
      </w:r>
      <w:r w:rsidR="00090B9E" w:rsidRPr="00D65A13">
        <w:rPr>
          <w:rFonts w:ascii="Times New Roman" w:hAnsi="Times New Roman"/>
          <w:bCs/>
          <w:i/>
          <w:sz w:val="24"/>
          <w:szCs w:val="24"/>
        </w:rPr>
        <w:t>International Digital Organization for Scientific Research</w:t>
      </w:r>
      <w:r w:rsidR="00090B9E" w:rsidRPr="00FF70CB">
        <w:rPr>
          <w:rFonts w:ascii="AdvTTeb5f0e55.I" w:eastAsiaTheme="minorHAnsi" w:hAnsi="AdvTTeb5f0e55.I" w:cs="AdvTTeb5f0e55.I"/>
          <w:sz w:val="15"/>
          <w:szCs w:val="15"/>
        </w:rPr>
        <w:t xml:space="preserve"> </w:t>
      </w:r>
      <w:r w:rsidR="00090B9E" w:rsidRPr="00FF70CB">
        <w:rPr>
          <w:rFonts w:ascii="Times New Roman" w:hAnsi="Times New Roman"/>
          <w:bCs/>
          <w:i/>
          <w:sz w:val="24"/>
          <w:szCs w:val="24"/>
        </w:rPr>
        <w:t>Journal of Arts and Humanities</w:t>
      </w:r>
      <w:r w:rsidR="00090B9E">
        <w:rPr>
          <w:rFonts w:ascii="Times New Roman" w:hAnsi="Times New Roman"/>
          <w:bCs/>
          <w:sz w:val="24"/>
          <w:szCs w:val="24"/>
        </w:rPr>
        <w:t>,</w:t>
      </w:r>
      <w:r w:rsidR="00090B9E" w:rsidRPr="00D65A13">
        <w:rPr>
          <w:rFonts w:ascii="Lucida Fax" w:eastAsiaTheme="minorHAnsi" w:hAnsi="Lucida Fax" w:cs="Lucida Fax"/>
          <w:color w:val="000000"/>
          <w:sz w:val="24"/>
          <w:szCs w:val="24"/>
        </w:rPr>
        <w:t xml:space="preserve"> </w:t>
      </w:r>
      <w:r w:rsidR="00090B9E" w:rsidRPr="00D65A13">
        <w:rPr>
          <w:rFonts w:ascii="Times New Roman" w:hAnsi="Times New Roman"/>
          <w:bCs/>
          <w:sz w:val="24"/>
          <w:szCs w:val="24"/>
        </w:rPr>
        <w:t>2(2): 221-23</w:t>
      </w:r>
      <w:r w:rsidR="00090B9E">
        <w:rPr>
          <w:rFonts w:ascii="Times New Roman" w:hAnsi="Times New Roman"/>
          <w:bCs/>
          <w:sz w:val="24"/>
          <w:szCs w:val="24"/>
        </w:rPr>
        <w:t>5.</w:t>
      </w:r>
    </w:p>
    <w:p w:rsidR="00090B9E" w:rsidRPr="00315151" w:rsidRDefault="00307206" w:rsidP="00090B9E">
      <w:pPr>
        <w:spacing w:before="240" w:line="360" w:lineRule="auto"/>
        <w:ind w:left="720" w:hanging="720"/>
        <w:jc w:val="both"/>
        <w:rPr>
          <w:rFonts w:ascii="Times New Roman" w:hAnsi="Times New Roman"/>
          <w:bCs/>
          <w:sz w:val="24"/>
          <w:szCs w:val="24"/>
        </w:rPr>
      </w:pPr>
      <w:proofErr w:type="spellStart"/>
      <w:proofErr w:type="gramStart"/>
      <w:r>
        <w:rPr>
          <w:rFonts w:ascii="Times New Roman" w:hAnsi="Times New Roman"/>
          <w:sz w:val="24"/>
          <w:szCs w:val="24"/>
        </w:rPr>
        <w:t>Onah</w:t>
      </w:r>
      <w:proofErr w:type="spellEnd"/>
      <w:r>
        <w:rPr>
          <w:rFonts w:ascii="Times New Roman" w:hAnsi="Times New Roman"/>
          <w:sz w:val="24"/>
          <w:szCs w:val="24"/>
        </w:rPr>
        <w:t>, C.</w:t>
      </w:r>
      <w:r w:rsidR="00090B9E">
        <w:rPr>
          <w:rFonts w:ascii="Times New Roman" w:hAnsi="Times New Roman"/>
          <w:sz w:val="24"/>
          <w:szCs w:val="24"/>
        </w:rPr>
        <w:t xml:space="preserve">C., </w:t>
      </w:r>
      <w:proofErr w:type="spellStart"/>
      <w:r w:rsidR="00090B9E">
        <w:rPr>
          <w:rFonts w:ascii="Times New Roman" w:hAnsi="Times New Roman"/>
          <w:sz w:val="24"/>
          <w:szCs w:val="24"/>
        </w:rPr>
        <w:t>Asadu</w:t>
      </w:r>
      <w:proofErr w:type="spellEnd"/>
      <w:r w:rsidR="00090B9E">
        <w:rPr>
          <w:rFonts w:ascii="Times New Roman" w:hAnsi="Times New Roman"/>
          <w:sz w:val="24"/>
          <w:szCs w:val="24"/>
        </w:rPr>
        <w:t xml:space="preserve">, I., &amp; </w:t>
      </w:r>
      <w:proofErr w:type="spellStart"/>
      <w:r w:rsidR="00090B9E">
        <w:rPr>
          <w:rFonts w:ascii="Times New Roman" w:hAnsi="Times New Roman"/>
          <w:sz w:val="24"/>
          <w:szCs w:val="24"/>
        </w:rPr>
        <w:t>Amujiri</w:t>
      </w:r>
      <w:proofErr w:type="spellEnd"/>
      <w:r w:rsidR="00090B9E">
        <w:rPr>
          <w:rFonts w:ascii="Times New Roman" w:hAnsi="Times New Roman"/>
          <w:sz w:val="24"/>
          <w:szCs w:val="24"/>
        </w:rPr>
        <w:t>, B. (2022).</w:t>
      </w:r>
      <w:proofErr w:type="gramEnd"/>
      <w:r w:rsidR="00090B9E">
        <w:rPr>
          <w:rFonts w:ascii="Times New Roman" w:hAnsi="Times New Roman"/>
          <w:sz w:val="24"/>
          <w:szCs w:val="24"/>
        </w:rPr>
        <w:t xml:space="preserve"> </w:t>
      </w:r>
      <w:r w:rsidR="00090B9E">
        <w:rPr>
          <w:rFonts w:ascii="Times New Roman" w:hAnsi="Times New Roman"/>
          <w:bCs/>
          <w:sz w:val="24"/>
          <w:szCs w:val="24"/>
        </w:rPr>
        <w:t>Politico-administrative elite c</w:t>
      </w:r>
      <w:r w:rsidR="00090B9E" w:rsidRPr="00315151">
        <w:rPr>
          <w:rFonts w:ascii="Times New Roman" w:hAnsi="Times New Roman"/>
          <w:bCs/>
          <w:sz w:val="24"/>
          <w:szCs w:val="24"/>
        </w:rPr>
        <w:t xml:space="preserve">orruption: </w:t>
      </w:r>
      <w:r w:rsidR="00090B9E">
        <w:rPr>
          <w:rFonts w:ascii="Times New Roman" w:hAnsi="Times New Roman"/>
          <w:bCs/>
          <w:sz w:val="24"/>
          <w:szCs w:val="24"/>
        </w:rPr>
        <w:t>The bane of Nigeria’s u</w:t>
      </w:r>
      <w:r w:rsidR="00090B9E" w:rsidRPr="00315151">
        <w:rPr>
          <w:rFonts w:ascii="Times New Roman" w:hAnsi="Times New Roman"/>
          <w:bCs/>
          <w:sz w:val="24"/>
          <w:szCs w:val="24"/>
        </w:rPr>
        <w:t>nderdevelopment</w:t>
      </w:r>
      <w:r w:rsidR="00090B9E">
        <w:rPr>
          <w:rFonts w:ascii="Times New Roman" w:hAnsi="Times New Roman"/>
          <w:bCs/>
          <w:sz w:val="24"/>
          <w:szCs w:val="24"/>
        </w:rPr>
        <w:t xml:space="preserve">, </w:t>
      </w:r>
      <w:r w:rsidR="00090B9E" w:rsidRPr="00315151">
        <w:rPr>
          <w:rFonts w:ascii="Times New Roman" w:hAnsi="Times New Roman"/>
          <w:bCs/>
          <w:i/>
          <w:sz w:val="24"/>
          <w:szCs w:val="24"/>
        </w:rPr>
        <w:t>African Renaissance,</w:t>
      </w:r>
      <w:r w:rsidR="00090B9E">
        <w:rPr>
          <w:rFonts w:ascii="Times New Roman" w:hAnsi="Times New Roman"/>
          <w:bCs/>
          <w:sz w:val="24"/>
          <w:szCs w:val="24"/>
        </w:rPr>
        <w:t xml:space="preserve"> 19(1): 79-100.</w:t>
      </w:r>
      <w:r w:rsidR="00090B9E" w:rsidRPr="00315151">
        <w:rPr>
          <w:rFonts w:ascii="Garamond" w:eastAsiaTheme="minorHAnsi" w:hAnsi="Garamond" w:cs="Garamond"/>
          <w:color w:val="000000"/>
          <w:sz w:val="24"/>
          <w:szCs w:val="24"/>
        </w:rPr>
        <w:t xml:space="preserve"> </w:t>
      </w:r>
      <w:r w:rsidR="00090B9E" w:rsidRPr="00315151">
        <w:rPr>
          <w:rFonts w:ascii="Times New Roman" w:hAnsi="Times New Roman"/>
          <w:bCs/>
          <w:sz w:val="24"/>
          <w:szCs w:val="24"/>
        </w:rPr>
        <w:t>DOI: https://doi.org/10.31920/2516-5305/2022/19n1a4</w:t>
      </w:r>
    </w:p>
    <w:p w:rsidR="00090B9E" w:rsidRPr="0065174B" w:rsidRDefault="00090B9E" w:rsidP="00090B9E">
      <w:pPr>
        <w:spacing w:before="240" w:line="360" w:lineRule="auto"/>
        <w:ind w:left="720" w:hanging="720"/>
        <w:jc w:val="both"/>
        <w:rPr>
          <w:rFonts w:ascii="Times New Roman" w:hAnsi="Times New Roman"/>
          <w:bCs/>
          <w:sz w:val="24"/>
          <w:szCs w:val="24"/>
        </w:rPr>
      </w:pPr>
      <w:proofErr w:type="spellStart"/>
      <w:proofErr w:type="gramStart"/>
      <w:r>
        <w:rPr>
          <w:rFonts w:ascii="Times New Roman" w:hAnsi="Times New Roman"/>
          <w:sz w:val="24"/>
          <w:szCs w:val="24"/>
        </w:rPr>
        <w:t>Onah</w:t>
      </w:r>
      <w:proofErr w:type="spellEnd"/>
      <w:r>
        <w:rPr>
          <w:rFonts w:ascii="Times New Roman" w:hAnsi="Times New Roman"/>
          <w:sz w:val="24"/>
          <w:szCs w:val="24"/>
        </w:rPr>
        <w:t xml:space="preserve">, C.C., </w:t>
      </w:r>
      <w:proofErr w:type="spellStart"/>
      <w:r>
        <w:rPr>
          <w:rFonts w:ascii="Times New Roman" w:hAnsi="Times New Roman"/>
          <w:sz w:val="24"/>
          <w:szCs w:val="24"/>
        </w:rPr>
        <w:t>Eme</w:t>
      </w:r>
      <w:proofErr w:type="spellEnd"/>
      <w:r>
        <w:rPr>
          <w:rFonts w:ascii="Times New Roman" w:hAnsi="Times New Roman"/>
          <w:sz w:val="24"/>
          <w:szCs w:val="24"/>
        </w:rPr>
        <w:t xml:space="preserve">, I.O., &amp; </w:t>
      </w:r>
      <w:proofErr w:type="spellStart"/>
      <w:r>
        <w:rPr>
          <w:rFonts w:ascii="Times New Roman" w:hAnsi="Times New Roman"/>
          <w:sz w:val="24"/>
          <w:szCs w:val="24"/>
        </w:rPr>
        <w:t>Amujiri</w:t>
      </w:r>
      <w:proofErr w:type="spellEnd"/>
      <w:r>
        <w:rPr>
          <w:rFonts w:ascii="Times New Roman" w:hAnsi="Times New Roman"/>
          <w:sz w:val="24"/>
          <w:szCs w:val="24"/>
        </w:rPr>
        <w:t>, B. (2021).</w:t>
      </w:r>
      <w:proofErr w:type="gramEnd"/>
      <w:r w:rsidRPr="0065174B">
        <w:rPr>
          <w:rFonts w:ascii="Times New Roman" w:eastAsiaTheme="minorHAnsi" w:hAnsi="Times New Roman"/>
          <w:color w:val="000000"/>
          <w:sz w:val="24"/>
          <w:szCs w:val="24"/>
        </w:rPr>
        <w:t xml:space="preserve"> </w:t>
      </w:r>
      <w:r>
        <w:rPr>
          <w:rFonts w:ascii="Times New Roman" w:hAnsi="Times New Roman"/>
          <w:bCs/>
          <w:sz w:val="24"/>
          <w:szCs w:val="24"/>
        </w:rPr>
        <w:t>An exploration of ICT usage on the m</w:t>
      </w:r>
      <w:r w:rsidRPr="0065174B">
        <w:rPr>
          <w:rFonts w:ascii="Times New Roman" w:hAnsi="Times New Roman"/>
          <w:bCs/>
          <w:sz w:val="24"/>
          <w:szCs w:val="24"/>
        </w:rPr>
        <w:t>anagement of COVID-</w:t>
      </w:r>
      <w:r>
        <w:rPr>
          <w:rFonts w:ascii="Times New Roman" w:hAnsi="Times New Roman"/>
          <w:bCs/>
          <w:sz w:val="24"/>
          <w:szCs w:val="24"/>
        </w:rPr>
        <w:t>19 and human r</w:t>
      </w:r>
      <w:r w:rsidRPr="0065174B">
        <w:rPr>
          <w:rFonts w:ascii="Times New Roman" w:hAnsi="Times New Roman"/>
          <w:bCs/>
          <w:sz w:val="24"/>
          <w:szCs w:val="24"/>
        </w:rPr>
        <w:t>esources in China</w:t>
      </w:r>
      <w:r>
        <w:rPr>
          <w:rFonts w:ascii="Times New Roman" w:hAnsi="Times New Roman"/>
          <w:bCs/>
          <w:sz w:val="24"/>
          <w:szCs w:val="24"/>
        </w:rPr>
        <w:t>,</w:t>
      </w:r>
      <w:r w:rsidRPr="0065174B">
        <w:rPr>
          <w:rFonts w:ascii="Times New Roman" w:eastAsiaTheme="minorHAnsi" w:hAnsi="Times New Roman"/>
          <w:color w:val="000000"/>
          <w:sz w:val="24"/>
          <w:szCs w:val="24"/>
        </w:rPr>
        <w:t xml:space="preserve"> </w:t>
      </w:r>
      <w:r w:rsidRPr="0065174B">
        <w:rPr>
          <w:rFonts w:ascii="Times New Roman" w:hAnsi="Times New Roman"/>
          <w:bCs/>
          <w:i/>
          <w:iCs/>
          <w:sz w:val="24"/>
          <w:szCs w:val="24"/>
        </w:rPr>
        <w:t xml:space="preserve">Covenant University Journal of Politics &amp; International Affairs, </w:t>
      </w:r>
      <w:r w:rsidRPr="0065174B">
        <w:rPr>
          <w:rFonts w:ascii="Times New Roman" w:hAnsi="Times New Roman"/>
          <w:bCs/>
          <w:iCs/>
          <w:sz w:val="24"/>
          <w:szCs w:val="24"/>
        </w:rPr>
        <w:t>9(1)</w:t>
      </w:r>
      <w:r>
        <w:rPr>
          <w:rFonts w:ascii="Times New Roman" w:hAnsi="Times New Roman"/>
          <w:bCs/>
          <w:iCs/>
          <w:sz w:val="24"/>
          <w:szCs w:val="24"/>
        </w:rPr>
        <w:t>: 22-39.</w:t>
      </w:r>
    </w:p>
    <w:p w:rsidR="00090B9E" w:rsidRDefault="00090B9E" w:rsidP="00090B9E">
      <w:pPr>
        <w:spacing w:before="240" w:line="360" w:lineRule="auto"/>
        <w:ind w:left="720" w:hanging="720"/>
        <w:jc w:val="both"/>
        <w:rPr>
          <w:rFonts w:ascii="Times New Roman" w:hAnsi="Times New Roman"/>
          <w:sz w:val="24"/>
          <w:szCs w:val="24"/>
        </w:rPr>
      </w:pPr>
      <w:proofErr w:type="spellStart"/>
      <w:proofErr w:type="gramStart"/>
      <w:r w:rsidRPr="008A1872">
        <w:rPr>
          <w:rFonts w:ascii="Times New Roman" w:hAnsi="Times New Roman"/>
          <w:sz w:val="24"/>
          <w:szCs w:val="24"/>
        </w:rPr>
        <w:t>Onah</w:t>
      </w:r>
      <w:proofErr w:type="spellEnd"/>
      <w:r w:rsidRPr="008A1872">
        <w:rPr>
          <w:rFonts w:ascii="Times New Roman" w:hAnsi="Times New Roman"/>
          <w:sz w:val="24"/>
          <w:szCs w:val="24"/>
        </w:rPr>
        <w:t xml:space="preserve">, C. C., &amp; </w:t>
      </w:r>
      <w:proofErr w:type="spellStart"/>
      <w:r w:rsidRPr="008A1872">
        <w:rPr>
          <w:rFonts w:ascii="Times New Roman" w:hAnsi="Times New Roman"/>
          <w:sz w:val="24"/>
          <w:szCs w:val="24"/>
        </w:rPr>
        <w:t>Omeh</w:t>
      </w:r>
      <w:proofErr w:type="spellEnd"/>
      <w:r w:rsidRPr="008A1872">
        <w:rPr>
          <w:rFonts w:ascii="Times New Roman" w:hAnsi="Times New Roman"/>
          <w:sz w:val="24"/>
          <w:szCs w:val="24"/>
        </w:rPr>
        <w:t>, P. H. (2021).</w:t>
      </w:r>
      <w:proofErr w:type="gramEnd"/>
      <w:r w:rsidRPr="008A1872">
        <w:rPr>
          <w:rFonts w:ascii="Times New Roman" w:hAnsi="Times New Roman"/>
          <w:sz w:val="24"/>
          <w:szCs w:val="24"/>
        </w:rPr>
        <w:t xml:space="preserve"> </w:t>
      </w:r>
      <w:proofErr w:type="gramStart"/>
      <w:r w:rsidRPr="008A1872">
        <w:rPr>
          <w:rFonts w:ascii="Times New Roman" w:hAnsi="Times New Roman"/>
          <w:sz w:val="24"/>
          <w:szCs w:val="24"/>
        </w:rPr>
        <w:t>Entrenching e-Administration in Nigerian local government system.</w:t>
      </w:r>
      <w:proofErr w:type="gramEnd"/>
      <w:r w:rsidRPr="008A1872">
        <w:rPr>
          <w:rFonts w:ascii="Times New Roman" w:hAnsi="Times New Roman"/>
          <w:sz w:val="24"/>
          <w:szCs w:val="24"/>
        </w:rPr>
        <w:t xml:space="preserve"> In </w:t>
      </w:r>
      <w:proofErr w:type="spellStart"/>
      <w:r w:rsidRPr="008A1872">
        <w:rPr>
          <w:rFonts w:ascii="Times New Roman" w:hAnsi="Times New Roman"/>
          <w:sz w:val="24"/>
          <w:szCs w:val="24"/>
        </w:rPr>
        <w:t>Abada</w:t>
      </w:r>
      <w:proofErr w:type="spellEnd"/>
      <w:r w:rsidRPr="008A1872">
        <w:rPr>
          <w:rFonts w:ascii="Times New Roman" w:hAnsi="Times New Roman"/>
          <w:sz w:val="24"/>
          <w:szCs w:val="24"/>
        </w:rPr>
        <w:t xml:space="preserve">, I. M. et al. (eds.), </w:t>
      </w:r>
      <w:r w:rsidRPr="008A1872">
        <w:rPr>
          <w:rFonts w:ascii="Times New Roman" w:hAnsi="Times New Roman"/>
          <w:i/>
          <w:sz w:val="24"/>
          <w:szCs w:val="24"/>
        </w:rPr>
        <w:t>Topical issues in Nigerian local government administration</w:t>
      </w:r>
      <w:r w:rsidRPr="008A1872">
        <w:rPr>
          <w:rFonts w:ascii="Times New Roman" w:hAnsi="Times New Roman"/>
          <w:sz w:val="24"/>
          <w:szCs w:val="24"/>
        </w:rPr>
        <w:t>, pp 239-264. Enugu: Timex Printing and Publishing Company.</w:t>
      </w:r>
    </w:p>
    <w:p w:rsidR="00090B9E" w:rsidRPr="00090B9E" w:rsidRDefault="00090B9E" w:rsidP="00090B9E">
      <w:pPr>
        <w:spacing w:before="240" w:line="360" w:lineRule="auto"/>
        <w:ind w:left="720" w:hanging="720"/>
        <w:jc w:val="both"/>
        <w:rPr>
          <w:rFonts w:ascii="Times New Roman" w:hAnsi="Times New Roman"/>
          <w:b/>
          <w:bCs/>
          <w:sz w:val="24"/>
          <w:szCs w:val="24"/>
        </w:rPr>
      </w:pPr>
      <w:proofErr w:type="spellStart"/>
      <w:proofErr w:type="gramStart"/>
      <w:r>
        <w:rPr>
          <w:rFonts w:ascii="Times New Roman" w:hAnsi="Times New Roman"/>
          <w:sz w:val="24"/>
          <w:szCs w:val="24"/>
        </w:rPr>
        <w:lastRenderedPageBreak/>
        <w:t>Onuigbo</w:t>
      </w:r>
      <w:proofErr w:type="spellEnd"/>
      <w:r>
        <w:rPr>
          <w:rFonts w:ascii="Times New Roman" w:hAnsi="Times New Roman"/>
          <w:sz w:val="24"/>
          <w:szCs w:val="24"/>
        </w:rPr>
        <w:t xml:space="preserve">, R. and </w:t>
      </w:r>
      <w:proofErr w:type="spellStart"/>
      <w:r>
        <w:rPr>
          <w:rFonts w:ascii="Times New Roman" w:hAnsi="Times New Roman"/>
          <w:sz w:val="24"/>
          <w:szCs w:val="24"/>
        </w:rPr>
        <w:t>Oke</w:t>
      </w:r>
      <w:proofErr w:type="spellEnd"/>
      <w:r>
        <w:rPr>
          <w:rFonts w:ascii="Times New Roman" w:hAnsi="Times New Roman"/>
          <w:sz w:val="24"/>
          <w:szCs w:val="24"/>
        </w:rPr>
        <w:t>, E. (2015).</w:t>
      </w:r>
      <w:proofErr w:type="gramEnd"/>
      <w:r w:rsidRPr="00E42971">
        <w:rPr>
          <w:rFonts w:ascii="Times New Roman" w:hAnsi="Times New Roman"/>
          <w:b/>
          <w:bCs/>
          <w:sz w:val="28"/>
          <w:szCs w:val="28"/>
        </w:rPr>
        <w:t xml:space="preserve"> </w:t>
      </w:r>
      <w:r>
        <w:rPr>
          <w:rFonts w:ascii="Times New Roman" w:hAnsi="Times New Roman"/>
          <w:bCs/>
          <w:sz w:val="24"/>
          <w:szCs w:val="24"/>
        </w:rPr>
        <w:t>Electronic governance and administration in N</w:t>
      </w:r>
      <w:r w:rsidRPr="00E42971">
        <w:rPr>
          <w:rFonts w:ascii="Times New Roman" w:hAnsi="Times New Roman"/>
          <w:bCs/>
          <w:sz w:val="24"/>
          <w:szCs w:val="24"/>
        </w:rPr>
        <w:t xml:space="preserve">igeria: </w:t>
      </w:r>
      <w:r>
        <w:rPr>
          <w:rFonts w:ascii="Times New Roman" w:hAnsi="Times New Roman"/>
          <w:bCs/>
          <w:sz w:val="24"/>
          <w:szCs w:val="24"/>
        </w:rPr>
        <w:t xml:space="preserve">prospects and </w:t>
      </w:r>
      <w:r w:rsidRPr="00E42971">
        <w:rPr>
          <w:rFonts w:ascii="Times New Roman" w:hAnsi="Times New Roman"/>
          <w:bCs/>
          <w:sz w:val="24"/>
          <w:szCs w:val="24"/>
        </w:rPr>
        <w:t>challenges</w:t>
      </w:r>
      <w:r>
        <w:rPr>
          <w:rFonts w:ascii="Times New Roman" w:hAnsi="Times New Roman"/>
          <w:bCs/>
          <w:sz w:val="24"/>
          <w:szCs w:val="24"/>
        </w:rPr>
        <w:t xml:space="preserve">. </w:t>
      </w:r>
      <w:r w:rsidRPr="00501E02">
        <w:rPr>
          <w:rFonts w:ascii="Times New Roman" w:hAnsi="Times New Roman"/>
          <w:bCs/>
          <w:i/>
          <w:sz w:val="24"/>
          <w:szCs w:val="24"/>
        </w:rPr>
        <w:t>Arabian Journal of Business and Management Review</w:t>
      </w:r>
      <w:r>
        <w:rPr>
          <w:rFonts w:ascii="Times New Roman" w:hAnsi="Times New Roman"/>
          <w:bCs/>
          <w:sz w:val="24"/>
          <w:szCs w:val="24"/>
        </w:rPr>
        <w:t xml:space="preserve">, </w:t>
      </w:r>
      <w:r w:rsidR="004F11D2">
        <w:rPr>
          <w:rFonts w:ascii="Times New Roman" w:hAnsi="Times New Roman"/>
          <w:bCs/>
          <w:sz w:val="24"/>
          <w:szCs w:val="24"/>
        </w:rPr>
        <w:t>5</w:t>
      </w:r>
      <w:r>
        <w:rPr>
          <w:rFonts w:ascii="Times New Roman" w:hAnsi="Times New Roman"/>
          <w:bCs/>
          <w:sz w:val="24"/>
          <w:szCs w:val="24"/>
        </w:rPr>
        <w:t>(3): 18-26.</w:t>
      </w:r>
    </w:p>
    <w:p w:rsidR="007B5EF4" w:rsidRPr="009724B7" w:rsidRDefault="007B5EF4" w:rsidP="007B5EF4">
      <w:pPr>
        <w:spacing w:before="240" w:line="360" w:lineRule="auto"/>
        <w:ind w:left="720" w:hanging="720"/>
        <w:jc w:val="both"/>
        <w:rPr>
          <w:rFonts w:ascii="Times New Roman" w:hAnsi="Times New Roman"/>
          <w:i/>
          <w:iCs/>
          <w:sz w:val="24"/>
          <w:szCs w:val="24"/>
        </w:rPr>
      </w:pPr>
      <w:proofErr w:type="gramStart"/>
      <w:r>
        <w:rPr>
          <w:rFonts w:ascii="Times New Roman" w:hAnsi="Times New Roman"/>
          <w:sz w:val="24"/>
          <w:szCs w:val="24"/>
        </w:rPr>
        <w:t xml:space="preserve">Organ, D.W., </w:t>
      </w:r>
      <w:proofErr w:type="spellStart"/>
      <w:r>
        <w:rPr>
          <w:rFonts w:ascii="Times New Roman" w:hAnsi="Times New Roman"/>
          <w:sz w:val="24"/>
          <w:szCs w:val="24"/>
        </w:rPr>
        <w:t>Podsakoff</w:t>
      </w:r>
      <w:proofErr w:type="spellEnd"/>
      <w:r>
        <w:rPr>
          <w:rFonts w:ascii="Times New Roman" w:hAnsi="Times New Roman"/>
          <w:sz w:val="24"/>
          <w:szCs w:val="24"/>
        </w:rPr>
        <w:t>, P.M. and</w:t>
      </w:r>
      <w:r w:rsidRPr="005316AD">
        <w:rPr>
          <w:rFonts w:ascii="Times New Roman" w:hAnsi="Times New Roman"/>
          <w:sz w:val="24"/>
          <w:szCs w:val="24"/>
        </w:rPr>
        <w:t xml:space="preserve"> Mackenzie, S.P. (2006)</w:t>
      </w:r>
      <w:r>
        <w:rPr>
          <w:rFonts w:ascii="Times New Roman" w:hAnsi="Times New Roman"/>
          <w:sz w:val="24"/>
          <w:szCs w:val="24"/>
        </w:rPr>
        <w:t>.</w:t>
      </w:r>
      <w:proofErr w:type="gramEnd"/>
      <w:r w:rsidRPr="005316AD">
        <w:rPr>
          <w:rFonts w:ascii="Times New Roman" w:hAnsi="Times New Roman"/>
          <w:sz w:val="24"/>
          <w:szCs w:val="24"/>
        </w:rPr>
        <w:t xml:space="preserve"> </w:t>
      </w:r>
      <w:r w:rsidRPr="005316AD">
        <w:rPr>
          <w:rFonts w:ascii="Times New Roman" w:hAnsi="Times New Roman"/>
          <w:i/>
          <w:iCs/>
          <w:sz w:val="24"/>
          <w:szCs w:val="24"/>
        </w:rPr>
        <w:t>Organi</w:t>
      </w:r>
      <w:r>
        <w:rPr>
          <w:rFonts w:ascii="Times New Roman" w:hAnsi="Times New Roman"/>
          <w:i/>
          <w:iCs/>
          <w:sz w:val="24"/>
          <w:szCs w:val="24"/>
        </w:rPr>
        <w:t xml:space="preserve">zational citizenship </w:t>
      </w:r>
      <w:proofErr w:type="spellStart"/>
      <w:r>
        <w:rPr>
          <w:rFonts w:ascii="Times New Roman" w:hAnsi="Times New Roman"/>
          <w:i/>
          <w:iCs/>
          <w:sz w:val="24"/>
          <w:szCs w:val="24"/>
        </w:rPr>
        <w:t>behaviour</w:t>
      </w:r>
      <w:proofErr w:type="spellEnd"/>
      <w:r>
        <w:rPr>
          <w:rFonts w:ascii="Times New Roman" w:hAnsi="Times New Roman"/>
          <w:i/>
          <w:iCs/>
          <w:sz w:val="24"/>
          <w:szCs w:val="24"/>
        </w:rPr>
        <w:t xml:space="preserve">: </w:t>
      </w:r>
      <w:r w:rsidRPr="005316AD">
        <w:rPr>
          <w:rFonts w:ascii="Times New Roman" w:hAnsi="Times New Roman"/>
          <w:i/>
          <w:iCs/>
          <w:sz w:val="24"/>
          <w:szCs w:val="24"/>
        </w:rPr>
        <w:t>Its nature, antecedents,</w:t>
      </w:r>
      <w:r>
        <w:rPr>
          <w:rFonts w:ascii="Times New Roman" w:hAnsi="Times New Roman"/>
          <w:i/>
          <w:iCs/>
          <w:sz w:val="24"/>
          <w:szCs w:val="24"/>
        </w:rPr>
        <w:t xml:space="preserve"> </w:t>
      </w:r>
      <w:r w:rsidRPr="005316AD">
        <w:rPr>
          <w:rFonts w:ascii="Times New Roman" w:hAnsi="Times New Roman"/>
          <w:i/>
          <w:iCs/>
          <w:sz w:val="24"/>
          <w:szCs w:val="24"/>
        </w:rPr>
        <w:t xml:space="preserve">and consequences. </w:t>
      </w:r>
      <w:r w:rsidRPr="005316AD">
        <w:rPr>
          <w:rFonts w:ascii="Times New Roman" w:hAnsi="Times New Roman"/>
          <w:sz w:val="24"/>
          <w:szCs w:val="24"/>
        </w:rPr>
        <w:t>London: Sage Publications.</w:t>
      </w:r>
    </w:p>
    <w:p w:rsidR="00090B9E" w:rsidRPr="00090B9E" w:rsidRDefault="00090B9E" w:rsidP="00090B9E">
      <w:pPr>
        <w:spacing w:before="240" w:line="360" w:lineRule="auto"/>
        <w:ind w:left="720" w:hanging="720"/>
        <w:jc w:val="both"/>
        <w:rPr>
          <w:rFonts w:ascii="Times New Roman" w:hAnsi="Times New Roman"/>
          <w:bCs/>
          <w:sz w:val="24"/>
          <w:szCs w:val="24"/>
        </w:rPr>
      </w:pPr>
      <w:proofErr w:type="spellStart"/>
      <w:proofErr w:type="gramStart"/>
      <w:r>
        <w:rPr>
          <w:rFonts w:ascii="Times New Roman" w:hAnsi="Times New Roman"/>
          <w:sz w:val="24"/>
          <w:szCs w:val="24"/>
        </w:rPr>
        <w:t>Osakede</w:t>
      </w:r>
      <w:proofErr w:type="spellEnd"/>
      <w:r>
        <w:rPr>
          <w:rFonts w:ascii="Times New Roman" w:hAnsi="Times New Roman"/>
          <w:sz w:val="24"/>
          <w:szCs w:val="24"/>
        </w:rPr>
        <w:t>, et al. (2017).</w:t>
      </w:r>
      <w:proofErr w:type="gramEnd"/>
      <w:r>
        <w:rPr>
          <w:rFonts w:ascii="Times New Roman" w:hAnsi="Times New Roman"/>
          <w:sz w:val="24"/>
          <w:szCs w:val="24"/>
        </w:rPr>
        <w:t xml:space="preserve"> </w:t>
      </w:r>
      <w:proofErr w:type="gramStart"/>
      <w:r>
        <w:rPr>
          <w:rFonts w:ascii="Times New Roman" w:hAnsi="Times New Roman"/>
          <w:sz w:val="24"/>
          <w:szCs w:val="24"/>
        </w:rPr>
        <w:t xml:space="preserve">The impact of e-administration on service delivery in </w:t>
      </w:r>
      <w:proofErr w:type="spellStart"/>
      <w:r w:rsidRPr="002061D9">
        <w:rPr>
          <w:rFonts w:ascii="Times New Roman" w:hAnsi="Times New Roman"/>
          <w:bCs/>
          <w:sz w:val="24"/>
          <w:szCs w:val="24"/>
        </w:rPr>
        <w:t>Adekunle</w:t>
      </w:r>
      <w:proofErr w:type="spellEnd"/>
      <w:r w:rsidRPr="002061D9">
        <w:rPr>
          <w:rFonts w:ascii="Times New Roman" w:hAnsi="Times New Roman"/>
          <w:bCs/>
          <w:sz w:val="24"/>
          <w:szCs w:val="24"/>
        </w:rPr>
        <w:t xml:space="preserve"> </w:t>
      </w:r>
      <w:proofErr w:type="spellStart"/>
      <w:r w:rsidRPr="002061D9">
        <w:rPr>
          <w:rFonts w:ascii="Times New Roman" w:hAnsi="Times New Roman"/>
          <w:bCs/>
          <w:sz w:val="24"/>
          <w:szCs w:val="24"/>
        </w:rPr>
        <w:t>Ajasin</w:t>
      </w:r>
      <w:proofErr w:type="spellEnd"/>
      <w:r w:rsidRPr="002061D9">
        <w:rPr>
          <w:rFonts w:ascii="Times New Roman" w:hAnsi="Times New Roman"/>
          <w:bCs/>
          <w:sz w:val="24"/>
          <w:szCs w:val="24"/>
        </w:rPr>
        <w:t xml:space="preserve"> University </w:t>
      </w:r>
      <w:proofErr w:type="spellStart"/>
      <w:r w:rsidRPr="002061D9">
        <w:rPr>
          <w:rFonts w:ascii="Times New Roman" w:hAnsi="Times New Roman"/>
          <w:bCs/>
          <w:sz w:val="24"/>
          <w:szCs w:val="24"/>
        </w:rPr>
        <w:t>Akungba-Akoko</w:t>
      </w:r>
      <w:proofErr w:type="spellEnd"/>
      <w:r w:rsidRPr="002061D9">
        <w:rPr>
          <w:rFonts w:ascii="Times New Roman" w:hAnsi="Times New Roman"/>
          <w:bCs/>
          <w:sz w:val="24"/>
          <w:szCs w:val="24"/>
        </w:rPr>
        <w:t xml:space="preserve">, (AAUA) </w:t>
      </w:r>
      <w:proofErr w:type="spellStart"/>
      <w:r w:rsidRPr="002061D9">
        <w:rPr>
          <w:rFonts w:ascii="Times New Roman" w:hAnsi="Times New Roman"/>
          <w:bCs/>
          <w:sz w:val="24"/>
          <w:szCs w:val="24"/>
        </w:rPr>
        <w:t>Ondo</w:t>
      </w:r>
      <w:proofErr w:type="spellEnd"/>
      <w:r w:rsidRPr="002061D9">
        <w:rPr>
          <w:rFonts w:ascii="Times New Roman" w:hAnsi="Times New Roman"/>
          <w:bCs/>
          <w:sz w:val="24"/>
          <w:szCs w:val="24"/>
        </w:rPr>
        <w:t xml:space="preserve"> State, Nigeria</w:t>
      </w:r>
      <w:r>
        <w:rPr>
          <w:rFonts w:ascii="Times New Roman" w:hAnsi="Times New Roman"/>
          <w:bCs/>
          <w:sz w:val="24"/>
          <w:szCs w:val="24"/>
        </w:rPr>
        <w:t>.</w:t>
      </w:r>
      <w:proofErr w:type="gramEnd"/>
      <w:r w:rsidRPr="002061D9">
        <w:rPr>
          <w:rFonts w:ascii="TimesNewRoman" w:hAnsi="TimesNewRoman" w:cs="TimesNewRoman"/>
          <w:sz w:val="15"/>
          <w:szCs w:val="15"/>
        </w:rPr>
        <w:t xml:space="preserve"> </w:t>
      </w:r>
      <w:r w:rsidRPr="002061D9">
        <w:rPr>
          <w:rFonts w:ascii="Times New Roman" w:hAnsi="Times New Roman"/>
          <w:bCs/>
          <w:i/>
          <w:sz w:val="24"/>
          <w:szCs w:val="24"/>
        </w:rPr>
        <w:t>Management Studies and Economic Systems</w:t>
      </w:r>
      <w:r w:rsidRPr="002061D9">
        <w:rPr>
          <w:rFonts w:ascii="Times New Roman" w:hAnsi="Times New Roman"/>
          <w:bCs/>
          <w:sz w:val="24"/>
          <w:szCs w:val="24"/>
        </w:rPr>
        <w:t xml:space="preserve"> (MSES), 3 (3), 173-182</w:t>
      </w:r>
      <w:r>
        <w:rPr>
          <w:rFonts w:ascii="Times New Roman" w:hAnsi="Times New Roman"/>
          <w:bCs/>
          <w:sz w:val="24"/>
          <w:szCs w:val="24"/>
        </w:rPr>
        <w:t>.</w:t>
      </w:r>
    </w:p>
    <w:p w:rsidR="00090B9E" w:rsidRDefault="00090B9E" w:rsidP="00090B9E">
      <w:pPr>
        <w:spacing w:before="240" w:after="0" w:line="240" w:lineRule="auto"/>
        <w:ind w:left="720" w:hanging="720"/>
        <w:jc w:val="both"/>
        <w:rPr>
          <w:rFonts w:ascii="Times New Roman" w:hAnsi="Times New Roman"/>
          <w:sz w:val="24"/>
          <w:szCs w:val="24"/>
        </w:rPr>
      </w:pPr>
      <w:proofErr w:type="gramStart"/>
      <w:r w:rsidRPr="00147DFC">
        <w:rPr>
          <w:rFonts w:ascii="Times New Roman" w:hAnsi="Times New Roman"/>
          <w:sz w:val="24"/>
          <w:szCs w:val="24"/>
        </w:rPr>
        <w:t xml:space="preserve">Portillo, S., </w:t>
      </w:r>
      <w:proofErr w:type="spellStart"/>
      <w:r w:rsidRPr="00147DFC">
        <w:rPr>
          <w:rFonts w:ascii="Times New Roman" w:hAnsi="Times New Roman"/>
          <w:sz w:val="24"/>
          <w:szCs w:val="24"/>
        </w:rPr>
        <w:t>Bearfield</w:t>
      </w:r>
      <w:proofErr w:type="spellEnd"/>
      <w:r w:rsidRPr="00147DFC">
        <w:rPr>
          <w:rFonts w:ascii="Times New Roman" w:hAnsi="Times New Roman"/>
          <w:sz w:val="24"/>
          <w:szCs w:val="24"/>
        </w:rPr>
        <w:t>, D. and Humphrey, N. (2020)</w:t>
      </w:r>
      <w:r>
        <w:rPr>
          <w:rFonts w:ascii="Times New Roman" w:hAnsi="Times New Roman"/>
          <w:sz w:val="24"/>
          <w:szCs w:val="24"/>
        </w:rPr>
        <w:t>.</w:t>
      </w:r>
      <w:proofErr w:type="gramEnd"/>
      <w:r w:rsidRPr="00147DFC">
        <w:rPr>
          <w:rFonts w:ascii="Times New Roman" w:hAnsi="Times New Roman"/>
          <w:sz w:val="24"/>
          <w:szCs w:val="24"/>
        </w:rPr>
        <w:t xml:space="preserve"> ‘The myth of bureaucratic neutrality: Institutionalized inequity in local government hiring’, </w:t>
      </w:r>
      <w:r w:rsidRPr="00147DFC">
        <w:rPr>
          <w:rFonts w:ascii="Times New Roman" w:hAnsi="Times New Roman"/>
          <w:i/>
          <w:iCs/>
          <w:sz w:val="24"/>
          <w:szCs w:val="24"/>
        </w:rPr>
        <w:t>Review of Public Personnel Administration</w:t>
      </w:r>
      <w:r w:rsidR="004F11D2">
        <w:rPr>
          <w:rFonts w:ascii="Times New Roman" w:hAnsi="Times New Roman"/>
          <w:sz w:val="24"/>
          <w:szCs w:val="24"/>
        </w:rPr>
        <w:t xml:space="preserve">, 40(3): </w:t>
      </w:r>
      <w:r w:rsidRPr="00147DFC">
        <w:rPr>
          <w:rFonts w:ascii="Times New Roman" w:hAnsi="Times New Roman"/>
          <w:sz w:val="24"/>
          <w:szCs w:val="24"/>
        </w:rPr>
        <w:t>516–531.</w:t>
      </w:r>
    </w:p>
    <w:p w:rsidR="00090B9E" w:rsidRDefault="00090B9E" w:rsidP="00090B9E">
      <w:pPr>
        <w:spacing w:after="0" w:line="360" w:lineRule="auto"/>
        <w:jc w:val="both"/>
        <w:rPr>
          <w:rFonts w:ascii="Times New Roman" w:hAnsi="Times New Roman"/>
          <w:sz w:val="24"/>
          <w:szCs w:val="24"/>
        </w:rPr>
      </w:pPr>
    </w:p>
    <w:p w:rsidR="007B5EF4" w:rsidRDefault="007B5EF4" w:rsidP="00090B9E">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Rosenbloom</w:t>
      </w:r>
      <w:proofErr w:type="spellEnd"/>
      <w:r>
        <w:rPr>
          <w:rFonts w:ascii="Times New Roman" w:hAnsi="Times New Roman"/>
          <w:sz w:val="24"/>
          <w:szCs w:val="24"/>
        </w:rPr>
        <w:t xml:space="preserve">, David H. (1998). </w:t>
      </w:r>
      <w:r w:rsidRPr="00C11C46">
        <w:rPr>
          <w:rFonts w:ascii="Times New Roman" w:hAnsi="Times New Roman"/>
          <w:i/>
          <w:sz w:val="24"/>
          <w:szCs w:val="24"/>
        </w:rPr>
        <w:t xml:space="preserve">Public </w:t>
      </w:r>
      <w:r w:rsidR="004F11D2">
        <w:rPr>
          <w:rFonts w:ascii="Times New Roman" w:hAnsi="Times New Roman"/>
          <w:i/>
          <w:sz w:val="24"/>
          <w:szCs w:val="24"/>
        </w:rPr>
        <w:t>Administration: Understanding m</w:t>
      </w:r>
      <w:r w:rsidRPr="00C11C46">
        <w:rPr>
          <w:rFonts w:ascii="Times New Roman" w:hAnsi="Times New Roman"/>
          <w:i/>
          <w:sz w:val="24"/>
          <w:szCs w:val="24"/>
        </w:rPr>
        <w:t xml:space="preserve">anagement </w:t>
      </w:r>
      <w:r w:rsidR="004F11D2">
        <w:rPr>
          <w:rFonts w:ascii="Times New Roman" w:hAnsi="Times New Roman"/>
          <w:i/>
          <w:sz w:val="24"/>
          <w:szCs w:val="24"/>
        </w:rPr>
        <w:t>politics and law in the public s</w:t>
      </w:r>
      <w:r w:rsidRPr="00C11C46">
        <w:rPr>
          <w:rFonts w:ascii="Times New Roman" w:hAnsi="Times New Roman"/>
          <w:i/>
          <w:sz w:val="24"/>
          <w:szCs w:val="24"/>
        </w:rPr>
        <w:t>ector</w:t>
      </w:r>
      <w:r>
        <w:rPr>
          <w:rFonts w:ascii="Times New Roman" w:hAnsi="Times New Roman"/>
          <w:sz w:val="24"/>
          <w:szCs w:val="24"/>
        </w:rPr>
        <w:t xml:space="preserve"> (4</w:t>
      </w:r>
      <w:r w:rsidRPr="00C11C46">
        <w:rPr>
          <w:rFonts w:ascii="Times New Roman" w:hAnsi="Times New Roman"/>
          <w:sz w:val="24"/>
          <w:szCs w:val="24"/>
          <w:vertAlign w:val="superscript"/>
        </w:rPr>
        <w:t>th</w:t>
      </w:r>
      <w:r>
        <w:rPr>
          <w:rFonts w:ascii="Times New Roman" w:hAnsi="Times New Roman"/>
          <w:sz w:val="24"/>
          <w:szCs w:val="24"/>
        </w:rPr>
        <w:t xml:space="preserve"> </w:t>
      </w:r>
      <w:proofErr w:type="spellStart"/>
      <w:proofErr w:type="gramStart"/>
      <w:r>
        <w:rPr>
          <w:rFonts w:ascii="Times New Roman" w:hAnsi="Times New Roman"/>
          <w:sz w:val="24"/>
          <w:szCs w:val="24"/>
        </w:rPr>
        <w:t>ed</w:t>
      </w:r>
      <w:proofErr w:type="spellEnd"/>
      <w:proofErr w:type="gramEnd"/>
      <w:r>
        <w:rPr>
          <w:rFonts w:ascii="Times New Roman" w:hAnsi="Times New Roman"/>
          <w:sz w:val="24"/>
          <w:szCs w:val="24"/>
        </w:rPr>
        <w:t>). USA: McGraw-Hill Companies.</w:t>
      </w:r>
    </w:p>
    <w:p w:rsidR="00EF4815" w:rsidRDefault="00EF4815" w:rsidP="000D5E54">
      <w:pPr>
        <w:spacing w:after="0" w:line="360" w:lineRule="auto"/>
        <w:jc w:val="both"/>
        <w:rPr>
          <w:rFonts w:ascii="Times New Roman" w:hAnsi="Times New Roman"/>
          <w:sz w:val="24"/>
          <w:szCs w:val="24"/>
        </w:rPr>
      </w:pPr>
    </w:p>
    <w:p w:rsidR="007B5EF4" w:rsidRDefault="007B5EF4" w:rsidP="007B5EF4">
      <w:pPr>
        <w:spacing w:after="0" w:line="360" w:lineRule="auto"/>
        <w:ind w:left="720" w:hanging="720"/>
        <w:jc w:val="both"/>
        <w:rPr>
          <w:rFonts w:ascii="Times New Roman" w:hAnsi="Times New Roman"/>
          <w:sz w:val="24"/>
          <w:szCs w:val="24"/>
        </w:rPr>
      </w:pPr>
      <w:proofErr w:type="gramStart"/>
      <w:r w:rsidRPr="003D23FF">
        <w:rPr>
          <w:rFonts w:ascii="Times New Roman" w:hAnsi="Times New Roman"/>
          <w:sz w:val="24"/>
          <w:szCs w:val="24"/>
        </w:rPr>
        <w:t>Smith, M. &amp; Marx, L. (1994).</w:t>
      </w:r>
      <w:proofErr w:type="gramEnd"/>
      <w:r w:rsidRPr="003D23FF">
        <w:rPr>
          <w:rFonts w:ascii="Times New Roman" w:hAnsi="Times New Roman"/>
          <w:sz w:val="24"/>
          <w:szCs w:val="24"/>
        </w:rPr>
        <w:t xml:space="preserve"> </w:t>
      </w:r>
      <w:r w:rsidRPr="003D23FF">
        <w:rPr>
          <w:rFonts w:ascii="Times New Roman" w:hAnsi="Times New Roman"/>
          <w:i/>
          <w:sz w:val="24"/>
          <w:szCs w:val="24"/>
        </w:rPr>
        <w:t xml:space="preserve">Does technology drive history? </w:t>
      </w:r>
      <w:proofErr w:type="gramStart"/>
      <w:r w:rsidRPr="003D23FF">
        <w:rPr>
          <w:rFonts w:ascii="Times New Roman" w:hAnsi="Times New Roman"/>
          <w:i/>
          <w:sz w:val="24"/>
          <w:szCs w:val="24"/>
        </w:rPr>
        <w:t>The dilemma of technological determinism.</w:t>
      </w:r>
      <w:proofErr w:type="gramEnd"/>
      <w:r w:rsidRPr="003D23FF">
        <w:rPr>
          <w:rFonts w:ascii="Times New Roman" w:hAnsi="Times New Roman"/>
          <w:i/>
          <w:sz w:val="24"/>
          <w:szCs w:val="24"/>
        </w:rPr>
        <w:t xml:space="preserve"> </w:t>
      </w:r>
      <w:r w:rsidRPr="003D23FF">
        <w:rPr>
          <w:rFonts w:ascii="Times New Roman" w:hAnsi="Times New Roman"/>
          <w:sz w:val="24"/>
          <w:szCs w:val="24"/>
        </w:rPr>
        <w:t>Cambridge: MIT Press.</w:t>
      </w:r>
    </w:p>
    <w:p w:rsidR="004F11D2" w:rsidRPr="003D23FF" w:rsidRDefault="004F11D2" w:rsidP="007B5EF4">
      <w:pPr>
        <w:spacing w:after="0" w:line="360" w:lineRule="auto"/>
        <w:ind w:left="720" w:hanging="720"/>
        <w:jc w:val="both"/>
        <w:rPr>
          <w:rFonts w:ascii="Times New Roman" w:hAnsi="Times New Roman"/>
          <w:sz w:val="24"/>
          <w:szCs w:val="24"/>
        </w:rPr>
      </w:pPr>
    </w:p>
    <w:p w:rsidR="007B5EF4" w:rsidRDefault="007B5EF4" w:rsidP="007B5EF4">
      <w:pPr>
        <w:spacing w:after="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Stoebnau</w:t>
      </w:r>
      <w:proofErr w:type="spellEnd"/>
      <w:r>
        <w:rPr>
          <w:rFonts w:ascii="Times New Roman" w:hAnsi="Times New Roman"/>
          <w:sz w:val="24"/>
          <w:szCs w:val="24"/>
        </w:rPr>
        <w:t>, K., &amp; Valence, T.W. (2003).</w:t>
      </w:r>
      <w:proofErr w:type="gramEnd"/>
      <w:r>
        <w:rPr>
          <w:rFonts w:ascii="Times New Roman" w:hAnsi="Times New Roman"/>
          <w:sz w:val="24"/>
          <w:szCs w:val="24"/>
        </w:rPr>
        <w:t xml:space="preserve"> </w:t>
      </w:r>
      <w:proofErr w:type="gramStart"/>
      <w:r>
        <w:rPr>
          <w:rFonts w:ascii="Times New Roman" w:hAnsi="Times New Roman"/>
          <w:sz w:val="24"/>
          <w:szCs w:val="24"/>
        </w:rPr>
        <w:t>CDB agents and diffu</w:t>
      </w:r>
      <w:r w:rsidR="004F11D2">
        <w:rPr>
          <w:rFonts w:ascii="Times New Roman" w:hAnsi="Times New Roman"/>
          <w:sz w:val="24"/>
          <w:szCs w:val="24"/>
        </w:rPr>
        <w:t>sion.</w:t>
      </w:r>
      <w:proofErr w:type="gramEnd"/>
      <w:r w:rsidR="004F11D2">
        <w:rPr>
          <w:rFonts w:ascii="Times New Roman" w:hAnsi="Times New Roman"/>
          <w:sz w:val="24"/>
          <w:szCs w:val="24"/>
        </w:rPr>
        <w:t xml:space="preserve"> </w:t>
      </w:r>
      <w:proofErr w:type="gramStart"/>
      <w:r w:rsidR="004F11D2">
        <w:rPr>
          <w:rFonts w:ascii="Times New Roman" w:hAnsi="Times New Roman"/>
          <w:sz w:val="24"/>
          <w:szCs w:val="24"/>
        </w:rPr>
        <w:t>Population Report.</w:t>
      </w:r>
      <w:proofErr w:type="gramEnd"/>
      <w:r w:rsidR="004F11D2">
        <w:rPr>
          <w:rFonts w:ascii="Times New Roman" w:hAnsi="Times New Roman"/>
          <w:sz w:val="24"/>
          <w:szCs w:val="24"/>
        </w:rPr>
        <w:t xml:space="preserve"> 31 (2):</w:t>
      </w:r>
      <w:r>
        <w:rPr>
          <w:rFonts w:ascii="Times New Roman" w:hAnsi="Times New Roman"/>
          <w:sz w:val="24"/>
          <w:szCs w:val="24"/>
        </w:rPr>
        <w:t xml:space="preserve"> 78-86. </w:t>
      </w:r>
    </w:p>
    <w:p w:rsidR="00090B9E" w:rsidRDefault="00090B9E" w:rsidP="00090B9E">
      <w:pPr>
        <w:spacing w:before="240" w:after="0" w:line="240" w:lineRule="auto"/>
        <w:ind w:left="720" w:hanging="720"/>
        <w:jc w:val="both"/>
        <w:rPr>
          <w:rFonts w:ascii="Times New Roman" w:hAnsi="Times New Roman"/>
          <w:sz w:val="24"/>
          <w:szCs w:val="24"/>
        </w:rPr>
      </w:pPr>
      <w:proofErr w:type="spellStart"/>
      <w:proofErr w:type="gramStart"/>
      <w:r w:rsidRPr="009C7A6D">
        <w:rPr>
          <w:rFonts w:ascii="Times New Roman" w:hAnsi="Times New Roman"/>
          <w:sz w:val="24"/>
          <w:szCs w:val="24"/>
        </w:rPr>
        <w:t>Strużyna</w:t>
      </w:r>
      <w:proofErr w:type="spellEnd"/>
      <w:r w:rsidRPr="009C7A6D">
        <w:rPr>
          <w:rFonts w:ascii="Times New Roman" w:hAnsi="Times New Roman"/>
          <w:sz w:val="24"/>
          <w:szCs w:val="24"/>
        </w:rPr>
        <w:t xml:space="preserve">, J., </w:t>
      </w:r>
      <w:proofErr w:type="spellStart"/>
      <w:r w:rsidRPr="009C7A6D">
        <w:rPr>
          <w:rFonts w:ascii="Times New Roman" w:hAnsi="Times New Roman"/>
          <w:sz w:val="24"/>
          <w:szCs w:val="24"/>
        </w:rPr>
        <w:t>Marzec</w:t>
      </w:r>
      <w:proofErr w:type="spellEnd"/>
      <w:r w:rsidRPr="009C7A6D">
        <w:rPr>
          <w:rFonts w:ascii="Times New Roman" w:hAnsi="Times New Roman"/>
          <w:sz w:val="24"/>
          <w:szCs w:val="24"/>
        </w:rPr>
        <w:t xml:space="preserve">, I. and </w:t>
      </w:r>
      <w:proofErr w:type="spellStart"/>
      <w:r w:rsidRPr="009C7A6D">
        <w:rPr>
          <w:rFonts w:ascii="Times New Roman" w:hAnsi="Times New Roman"/>
          <w:sz w:val="24"/>
          <w:szCs w:val="24"/>
        </w:rPr>
        <w:t>Bozionelos</w:t>
      </w:r>
      <w:proofErr w:type="spellEnd"/>
      <w:r w:rsidRPr="009C7A6D">
        <w:rPr>
          <w:rFonts w:ascii="Times New Roman" w:hAnsi="Times New Roman"/>
          <w:sz w:val="24"/>
          <w:szCs w:val="24"/>
        </w:rPr>
        <w:t>, N. (2021)</w:t>
      </w:r>
      <w:r>
        <w:rPr>
          <w:rFonts w:ascii="Times New Roman" w:hAnsi="Times New Roman"/>
          <w:sz w:val="24"/>
          <w:szCs w:val="24"/>
        </w:rPr>
        <w:t>.</w:t>
      </w:r>
      <w:proofErr w:type="gramEnd"/>
      <w:r w:rsidR="004F11D2">
        <w:rPr>
          <w:rFonts w:ascii="Times New Roman" w:hAnsi="Times New Roman"/>
          <w:sz w:val="24"/>
          <w:szCs w:val="24"/>
        </w:rPr>
        <w:t xml:space="preserve"> </w:t>
      </w:r>
      <w:proofErr w:type="gramStart"/>
      <w:r w:rsidR="004F11D2">
        <w:rPr>
          <w:rFonts w:ascii="Times New Roman" w:hAnsi="Times New Roman"/>
          <w:sz w:val="24"/>
          <w:szCs w:val="24"/>
        </w:rPr>
        <w:t>Competency management in bureaucratic o</w:t>
      </w:r>
      <w:r w:rsidRPr="009C7A6D">
        <w:rPr>
          <w:rFonts w:ascii="Times New Roman" w:hAnsi="Times New Roman"/>
          <w:sz w:val="24"/>
          <w:szCs w:val="24"/>
        </w:rPr>
        <w:t>rganizat</w:t>
      </w:r>
      <w:r w:rsidR="004F11D2">
        <w:rPr>
          <w:rFonts w:ascii="Times New Roman" w:hAnsi="Times New Roman"/>
          <w:sz w:val="24"/>
          <w:szCs w:val="24"/>
        </w:rPr>
        <w:t>ions: Evidence from the Polish public a</w:t>
      </w:r>
      <w:r w:rsidRPr="009C7A6D">
        <w:rPr>
          <w:rFonts w:ascii="Times New Roman" w:hAnsi="Times New Roman"/>
          <w:sz w:val="24"/>
          <w:szCs w:val="24"/>
        </w:rPr>
        <w:t xml:space="preserve">dministration’, </w:t>
      </w:r>
      <w:r w:rsidRPr="009C7A6D">
        <w:rPr>
          <w:rFonts w:ascii="Times New Roman" w:hAnsi="Times New Roman"/>
          <w:i/>
          <w:iCs/>
          <w:sz w:val="24"/>
          <w:szCs w:val="24"/>
        </w:rPr>
        <w:t>European Management Review</w:t>
      </w:r>
      <w:r w:rsidRPr="009C7A6D">
        <w:rPr>
          <w:rFonts w:ascii="Times New Roman" w:hAnsi="Times New Roman"/>
          <w:sz w:val="24"/>
          <w:szCs w:val="24"/>
        </w:rPr>
        <w:t>, 18(2), pp. 43–57.</w:t>
      </w:r>
      <w:proofErr w:type="gramEnd"/>
    </w:p>
    <w:p w:rsidR="00090B9E" w:rsidRDefault="00090B9E" w:rsidP="00090B9E">
      <w:pPr>
        <w:spacing w:before="240" w:after="0" w:line="240" w:lineRule="auto"/>
        <w:ind w:left="720" w:hanging="720"/>
        <w:jc w:val="both"/>
        <w:rPr>
          <w:rFonts w:ascii="Times New Roman" w:hAnsi="Times New Roman"/>
          <w:sz w:val="24"/>
          <w:szCs w:val="24"/>
        </w:rPr>
      </w:pPr>
      <w:proofErr w:type="gramStart"/>
      <w:r w:rsidRPr="00323987">
        <w:rPr>
          <w:rFonts w:ascii="Times New Roman" w:hAnsi="Times New Roman"/>
          <w:sz w:val="24"/>
          <w:szCs w:val="24"/>
        </w:rPr>
        <w:t xml:space="preserve">Turner, M., </w:t>
      </w:r>
      <w:proofErr w:type="spellStart"/>
      <w:r w:rsidRPr="00323987">
        <w:rPr>
          <w:rFonts w:ascii="Times New Roman" w:hAnsi="Times New Roman"/>
          <w:sz w:val="24"/>
          <w:szCs w:val="24"/>
        </w:rPr>
        <w:t>Prasojo</w:t>
      </w:r>
      <w:proofErr w:type="spellEnd"/>
      <w:r w:rsidRPr="00323987">
        <w:rPr>
          <w:rFonts w:ascii="Times New Roman" w:hAnsi="Times New Roman"/>
          <w:sz w:val="24"/>
          <w:szCs w:val="24"/>
        </w:rPr>
        <w:t xml:space="preserve">, E. and </w:t>
      </w:r>
      <w:proofErr w:type="spellStart"/>
      <w:r w:rsidRPr="00323987">
        <w:rPr>
          <w:rFonts w:ascii="Times New Roman" w:hAnsi="Times New Roman"/>
          <w:sz w:val="24"/>
          <w:szCs w:val="24"/>
        </w:rPr>
        <w:t>Sumarwono</w:t>
      </w:r>
      <w:proofErr w:type="spellEnd"/>
      <w:r w:rsidRPr="00323987">
        <w:rPr>
          <w:rFonts w:ascii="Times New Roman" w:hAnsi="Times New Roman"/>
          <w:sz w:val="24"/>
          <w:szCs w:val="24"/>
        </w:rPr>
        <w:t>, R. (2022)</w:t>
      </w:r>
      <w:r>
        <w:rPr>
          <w:rFonts w:ascii="Times New Roman" w:hAnsi="Times New Roman"/>
          <w:sz w:val="24"/>
          <w:szCs w:val="24"/>
        </w:rPr>
        <w:t>.</w:t>
      </w:r>
      <w:proofErr w:type="gramEnd"/>
      <w:r w:rsidRPr="00323987">
        <w:rPr>
          <w:rFonts w:ascii="Times New Roman" w:hAnsi="Times New Roman"/>
          <w:sz w:val="24"/>
          <w:szCs w:val="24"/>
        </w:rPr>
        <w:t xml:space="preserve"> ‘The challenge of reforming big bureaucracy in Indonesia’, </w:t>
      </w:r>
      <w:r w:rsidRPr="00323987">
        <w:rPr>
          <w:rFonts w:ascii="Times New Roman" w:hAnsi="Times New Roman"/>
          <w:i/>
          <w:iCs/>
          <w:sz w:val="24"/>
          <w:szCs w:val="24"/>
        </w:rPr>
        <w:t>Policy Studies</w:t>
      </w:r>
      <w:r w:rsidR="004F11D2">
        <w:rPr>
          <w:rFonts w:ascii="Times New Roman" w:hAnsi="Times New Roman"/>
          <w:sz w:val="24"/>
          <w:szCs w:val="24"/>
        </w:rPr>
        <w:t>, 43(2):</w:t>
      </w:r>
      <w:r w:rsidRPr="00323987">
        <w:rPr>
          <w:rFonts w:ascii="Times New Roman" w:hAnsi="Times New Roman"/>
          <w:sz w:val="24"/>
          <w:szCs w:val="24"/>
        </w:rPr>
        <w:t xml:space="preserve"> 333–351.</w:t>
      </w:r>
    </w:p>
    <w:p w:rsidR="00090B9E" w:rsidRDefault="00090B9E" w:rsidP="00090B9E">
      <w:pPr>
        <w:spacing w:before="240" w:after="0" w:line="240" w:lineRule="auto"/>
        <w:ind w:left="720" w:hanging="720"/>
        <w:jc w:val="both"/>
        <w:rPr>
          <w:rFonts w:ascii="Times New Roman" w:hAnsi="Times New Roman"/>
          <w:sz w:val="24"/>
          <w:szCs w:val="24"/>
        </w:rPr>
      </w:pPr>
    </w:p>
    <w:p w:rsidR="007B5EF4" w:rsidRDefault="007B5EF4" w:rsidP="007B5EF4">
      <w:pPr>
        <w:spacing w:line="360" w:lineRule="auto"/>
        <w:ind w:left="720" w:hanging="720"/>
        <w:rPr>
          <w:rFonts w:ascii="Times New Roman" w:hAnsi="Times New Roman"/>
          <w:sz w:val="24"/>
          <w:szCs w:val="24"/>
        </w:rPr>
      </w:pPr>
      <w:r w:rsidRPr="00D10FB5">
        <w:rPr>
          <w:rFonts w:ascii="Times New Roman" w:hAnsi="Times New Roman"/>
          <w:sz w:val="24"/>
          <w:szCs w:val="24"/>
        </w:rPr>
        <w:t xml:space="preserve">United Nations Office on Drugs and Crime (2019) Corruption in Nigeria: Patterns and trends. </w:t>
      </w:r>
      <w:proofErr w:type="gramStart"/>
      <w:r w:rsidRPr="00D10FB5">
        <w:rPr>
          <w:rFonts w:ascii="Times New Roman" w:hAnsi="Times New Roman"/>
          <w:sz w:val="24"/>
          <w:szCs w:val="24"/>
        </w:rPr>
        <w:t>Second survey on corruption as experienced by the population.</w:t>
      </w:r>
      <w:proofErr w:type="gramEnd"/>
      <w:r w:rsidR="004F11D2">
        <w:rPr>
          <w:rFonts w:ascii="Times New Roman" w:hAnsi="Times New Roman"/>
          <w:sz w:val="24"/>
          <w:szCs w:val="24"/>
        </w:rPr>
        <w:t xml:space="preserve"> </w:t>
      </w:r>
      <w:hyperlink w:history="1">
        <w:proofErr w:type="gramStart"/>
        <w:r w:rsidRPr="00D10FB5">
          <w:rPr>
            <w:rStyle w:val="Hyperlink"/>
            <w:rFonts w:ascii="Times New Roman" w:hAnsi="Times New Roman"/>
            <w:sz w:val="24"/>
            <w:szCs w:val="24"/>
          </w:rPr>
          <w:t>https://www.unodc.org&gt;corruption&gt;nigeria&gt;Corruption_in_Nigeria_2019_standard_res_11MB(1)</w:t>
        </w:r>
      </w:hyperlink>
      <w:r w:rsidRPr="00D10FB5">
        <w:rPr>
          <w:rFonts w:ascii="Times New Roman" w:hAnsi="Times New Roman"/>
          <w:sz w:val="24"/>
          <w:szCs w:val="24"/>
        </w:rPr>
        <w:t>.pdf.</w:t>
      </w:r>
      <w:proofErr w:type="gramEnd"/>
    </w:p>
    <w:p w:rsidR="007B5EF4" w:rsidRDefault="007B5EF4" w:rsidP="007B5EF4">
      <w:pPr>
        <w:spacing w:line="360" w:lineRule="auto"/>
        <w:ind w:left="720" w:hanging="720"/>
        <w:rPr>
          <w:rFonts w:ascii="Times New Roman" w:hAnsi="Times New Roman"/>
          <w:sz w:val="24"/>
          <w:szCs w:val="24"/>
        </w:rPr>
      </w:pPr>
      <w:r>
        <w:rPr>
          <w:rFonts w:ascii="Times New Roman" w:hAnsi="Times New Roman"/>
          <w:sz w:val="24"/>
          <w:szCs w:val="24"/>
        </w:rPr>
        <w:lastRenderedPageBreak/>
        <w:t xml:space="preserve">World Development Report (1997). </w:t>
      </w:r>
      <w:proofErr w:type="gramStart"/>
      <w:r w:rsidRPr="00411B80">
        <w:rPr>
          <w:rFonts w:ascii="Times New Roman" w:hAnsi="Times New Roman"/>
          <w:i/>
          <w:sz w:val="24"/>
          <w:szCs w:val="24"/>
        </w:rPr>
        <w:t>The State in a Changing World</w:t>
      </w:r>
      <w:r>
        <w:rPr>
          <w:rFonts w:ascii="Times New Roman" w:hAnsi="Times New Roman"/>
          <w:sz w:val="24"/>
          <w:szCs w:val="24"/>
        </w:rPr>
        <w:t>.</w:t>
      </w:r>
      <w:proofErr w:type="gramEnd"/>
      <w:r>
        <w:rPr>
          <w:rFonts w:ascii="Times New Roman" w:hAnsi="Times New Roman"/>
          <w:sz w:val="24"/>
          <w:szCs w:val="24"/>
        </w:rPr>
        <w:t xml:space="preserve"> Washington DC: World Bank.</w:t>
      </w:r>
    </w:p>
    <w:p w:rsidR="007B5EF4" w:rsidRDefault="007B5EF4" w:rsidP="007B5EF4">
      <w:pPr>
        <w:spacing w:before="240" w:after="0" w:line="240" w:lineRule="auto"/>
        <w:ind w:left="720" w:hanging="720"/>
        <w:jc w:val="both"/>
        <w:rPr>
          <w:rFonts w:ascii="Times New Roman" w:hAnsi="Times New Roman"/>
          <w:bCs/>
          <w:sz w:val="24"/>
          <w:szCs w:val="24"/>
        </w:rPr>
      </w:pPr>
      <w:proofErr w:type="spellStart"/>
      <w:r>
        <w:rPr>
          <w:rFonts w:ascii="Times New Roman" w:hAnsi="Times New Roman"/>
          <w:sz w:val="24"/>
          <w:szCs w:val="24"/>
        </w:rPr>
        <w:t>Usmani</w:t>
      </w:r>
      <w:proofErr w:type="spellEnd"/>
      <w:r>
        <w:rPr>
          <w:rFonts w:ascii="Times New Roman" w:hAnsi="Times New Roman"/>
          <w:sz w:val="24"/>
          <w:szCs w:val="24"/>
        </w:rPr>
        <w:t xml:space="preserve">, N. &amp; </w:t>
      </w:r>
      <w:proofErr w:type="spellStart"/>
      <w:r>
        <w:rPr>
          <w:rFonts w:ascii="Times New Roman" w:hAnsi="Times New Roman"/>
          <w:sz w:val="24"/>
          <w:szCs w:val="24"/>
        </w:rPr>
        <w:t>Hyder</w:t>
      </w:r>
      <w:proofErr w:type="gramStart"/>
      <w:r>
        <w:rPr>
          <w:rFonts w:ascii="Times New Roman" w:hAnsi="Times New Roman"/>
          <w:sz w:val="24"/>
          <w:szCs w:val="24"/>
        </w:rPr>
        <w:t>,M</w:t>
      </w:r>
      <w:proofErr w:type="spellEnd"/>
      <w:proofErr w:type="gramEnd"/>
      <w:r>
        <w:rPr>
          <w:rFonts w:ascii="Times New Roman" w:hAnsi="Times New Roman"/>
          <w:sz w:val="24"/>
          <w:szCs w:val="24"/>
        </w:rPr>
        <w:t xml:space="preserve">. (2023). </w:t>
      </w:r>
      <w:r>
        <w:rPr>
          <w:rFonts w:ascii="Times New Roman" w:hAnsi="Times New Roman"/>
          <w:bCs/>
          <w:sz w:val="24"/>
          <w:szCs w:val="24"/>
        </w:rPr>
        <w:t>T</w:t>
      </w:r>
      <w:r w:rsidRPr="00153CDE">
        <w:rPr>
          <w:rFonts w:ascii="Times New Roman" w:hAnsi="Times New Roman"/>
          <w:bCs/>
          <w:sz w:val="24"/>
          <w:szCs w:val="24"/>
        </w:rPr>
        <w:t>he evolution of good governance usin</w:t>
      </w:r>
      <w:r>
        <w:rPr>
          <w:rFonts w:ascii="Times New Roman" w:hAnsi="Times New Roman"/>
          <w:bCs/>
          <w:sz w:val="24"/>
          <w:szCs w:val="24"/>
        </w:rPr>
        <w:t xml:space="preserve">g </w:t>
      </w:r>
      <w:r w:rsidRPr="00153CDE">
        <w:rPr>
          <w:rFonts w:ascii="Times New Roman" w:hAnsi="Times New Roman"/>
          <w:bCs/>
          <w:sz w:val="24"/>
          <w:szCs w:val="24"/>
        </w:rPr>
        <w:t>the internet in e-</w:t>
      </w:r>
      <w:r>
        <w:rPr>
          <w:rFonts w:ascii="Times New Roman" w:hAnsi="Times New Roman"/>
          <w:bCs/>
          <w:sz w:val="24"/>
          <w:szCs w:val="24"/>
        </w:rPr>
        <w:t>Administration and e-G</w:t>
      </w:r>
      <w:r w:rsidRPr="00153CDE">
        <w:rPr>
          <w:rFonts w:ascii="Times New Roman" w:hAnsi="Times New Roman"/>
          <w:bCs/>
          <w:sz w:val="24"/>
          <w:szCs w:val="24"/>
        </w:rPr>
        <w:t>overnance</w:t>
      </w:r>
      <w:r>
        <w:rPr>
          <w:rFonts w:ascii="Times New Roman" w:hAnsi="Times New Roman"/>
          <w:bCs/>
          <w:sz w:val="24"/>
          <w:szCs w:val="24"/>
        </w:rPr>
        <w:t xml:space="preserve">, </w:t>
      </w:r>
      <w:r w:rsidRPr="003D6093">
        <w:rPr>
          <w:rFonts w:ascii="Times New Roman" w:hAnsi="Times New Roman"/>
          <w:bCs/>
          <w:i/>
          <w:sz w:val="24"/>
          <w:szCs w:val="24"/>
        </w:rPr>
        <w:t xml:space="preserve">Journal of Xi’an </w:t>
      </w:r>
      <w:proofErr w:type="spellStart"/>
      <w:r w:rsidRPr="003D6093">
        <w:rPr>
          <w:rFonts w:ascii="Times New Roman" w:hAnsi="Times New Roman"/>
          <w:bCs/>
          <w:i/>
          <w:sz w:val="24"/>
          <w:szCs w:val="24"/>
        </w:rPr>
        <w:t>Shiyou</w:t>
      </w:r>
      <w:proofErr w:type="spellEnd"/>
      <w:r w:rsidRPr="003D6093">
        <w:rPr>
          <w:rFonts w:ascii="Times New Roman" w:hAnsi="Times New Roman"/>
          <w:bCs/>
          <w:i/>
          <w:sz w:val="24"/>
          <w:szCs w:val="24"/>
        </w:rPr>
        <w:t xml:space="preserve"> University, Natural Science Edition</w:t>
      </w:r>
      <w:r>
        <w:rPr>
          <w:rFonts w:ascii="Times New Roman" w:hAnsi="Times New Roman"/>
          <w:bCs/>
          <w:sz w:val="24"/>
          <w:szCs w:val="24"/>
        </w:rPr>
        <w:t>, 19(1): 240-252.</w:t>
      </w:r>
    </w:p>
    <w:p w:rsidR="009C09CE" w:rsidRDefault="009C09CE" w:rsidP="007B5EF4">
      <w:pPr>
        <w:rPr>
          <w:rFonts w:ascii="Times New Roman" w:hAnsi="Times New Roman"/>
          <w:sz w:val="24"/>
          <w:szCs w:val="24"/>
        </w:rPr>
      </w:pPr>
    </w:p>
    <w:p w:rsidR="007B5EF4" w:rsidRDefault="007B5EF4"/>
    <w:sectPr w:rsidR="007B5EF4" w:rsidSect="00DA7D0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ED1" w:rsidRDefault="00184ED1" w:rsidP="006054BD">
      <w:pPr>
        <w:spacing w:after="0" w:line="240" w:lineRule="auto"/>
      </w:pPr>
      <w:r>
        <w:separator/>
      </w:r>
    </w:p>
  </w:endnote>
  <w:endnote w:type="continuationSeparator" w:id="0">
    <w:p w:rsidR="00184ED1" w:rsidRDefault="00184ED1" w:rsidP="00605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AdvTTeb5f0e55.I">
    <w:panose1 w:val="00000000000000000000"/>
    <w:charset w:val="00"/>
    <w:family w:val="swiss"/>
    <w:notTrueType/>
    <w:pitch w:val="default"/>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201467"/>
      <w:docPartObj>
        <w:docPartGallery w:val="Page Numbers (Bottom of Page)"/>
        <w:docPartUnique/>
      </w:docPartObj>
    </w:sdtPr>
    <w:sdtContent>
      <w:p w:rsidR="006054BD" w:rsidRDefault="00F81CEF">
        <w:pPr>
          <w:pStyle w:val="Footer"/>
          <w:jc w:val="right"/>
        </w:pPr>
        <w:fldSimple w:instr=" PAGE   \* MERGEFORMAT ">
          <w:r w:rsidR="008B15A1">
            <w:rPr>
              <w:noProof/>
            </w:rPr>
            <w:t>1</w:t>
          </w:r>
        </w:fldSimple>
      </w:p>
    </w:sdtContent>
  </w:sdt>
  <w:p w:rsidR="006054BD" w:rsidRDefault="00605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ED1" w:rsidRDefault="00184ED1" w:rsidP="006054BD">
      <w:pPr>
        <w:spacing w:after="0" w:line="240" w:lineRule="auto"/>
      </w:pPr>
      <w:r>
        <w:separator/>
      </w:r>
    </w:p>
  </w:footnote>
  <w:footnote w:type="continuationSeparator" w:id="0">
    <w:p w:rsidR="00184ED1" w:rsidRDefault="00184ED1" w:rsidP="006054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201466"/>
      <w:docPartObj>
        <w:docPartGallery w:val="Page Numbers (Top of Page)"/>
        <w:docPartUnique/>
      </w:docPartObj>
    </w:sdtPr>
    <w:sdtContent>
      <w:p w:rsidR="006054BD" w:rsidRDefault="00F81CEF">
        <w:pPr>
          <w:pStyle w:val="Header"/>
          <w:jc w:val="right"/>
        </w:pPr>
        <w:fldSimple w:instr=" PAGE   \* MERGEFORMAT ">
          <w:r w:rsidR="008B15A1">
            <w:rPr>
              <w:noProof/>
            </w:rPr>
            <w:t>1</w:t>
          </w:r>
        </w:fldSimple>
      </w:p>
    </w:sdtContent>
  </w:sdt>
  <w:p w:rsidR="006054BD" w:rsidRDefault="006054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341C2"/>
    <w:multiLevelType w:val="hybridMultilevel"/>
    <w:tmpl w:val="E5744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B45507"/>
    <w:rsid w:val="00027AA1"/>
    <w:rsid w:val="0004648E"/>
    <w:rsid w:val="00066195"/>
    <w:rsid w:val="0007448B"/>
    <w:rsid w:val="00081001"/>
    <w:rsid w:val="00090B9E"/>
    <w:rsid w:val="000968DC"/>
    <w:rsid w:val="000C27AB"/>
    <w:rsid w:val="000D5E54"/>
    <w:rsid w:val="000D6CAC"/>
    <w:rsid w:val="000F2C10"/>
    <w:rsid w:val="00162FB2"/>
    <w:rsid w:val="00171E12"/>
    <w:rsid w:val="001722F2"/>
    <w:rsid w:val="00184ED1"/>
    <w:rsid w:val="00184FF4"/>
    <w:rsid w:val="001878B5"/>
    <w:rsid w:val="00195C98"/>
    <w:rsid w:val="001D27E2"/>
    <w:rsid w:val="001D6AD8"/>
    <w:rsid w:val="001E1716"/>
    <w:rsid w:val="0020773F"/>
    <w:rsid w:val="00232C8D"/>
    <w:rsid w:val="002614FE"/>
    <w:rsid w:val="00275731"/>
    <w:rsid w:val="002B7A0A"/>
    <w:rsid w:val="002C70F1"/>
    <w:rsid w:val="002F58A1"/>
    <w:rsid w:val="002F6FD0"/>
    <w:rsid w:val="00307206"/>
    <w:rsid w:val="00315151"/>
    <w:rsid w:val="00323E9E"/>
    <w:rsid w:val="00333A61"/>
    <w:rsid w:val="0035697E"/>
    <w:rsid w:val="00364B56"/>
    <w:rsid w:val="00375446"/>
    <w:rsid w:val="003830EB"/>
    <w:rsid w:val="003A036B"/>
    <w:rsid w:val="003C0784"/>
    <w:rsid w:val="003C7316"/>
    <w:rsid w:val="003E1082"/>
    <w:rsid w:val="0042797B"/>
    <w:rsid w:val="00462402"/>
    <w:rsid w:val="00483638"/>
    <w:rsid w:val="004965E8"/>
    <w:rsid w:val="004A4D63"/>
    <w:rsid w:val="004B0B64"/>
    <w:rsid w:val="004B1930"/>
    <w:rsid w:val="004B7D99"/>
    <w:rsid w:val="004D3DF5"/>
    <w:rsid w:val="004F11D2"/>
    <w:rsid w:val="004F6E8A"/>
    <w:rsid w:val="0051153E"/>
    <w:rsid w:val="005335EF"/>
    <w:rsid w:val="0053562D"/>
    <w:rsid w:val="005565E4"/>
    <w:rsid w:val="0056262A"/>
    <w:rsid w:val="005639F9"/>
    <w:rsid w:val="00564FFB"/>
    <w:rsid w:val="005714D6"/>
    <w:rsid w:val="00571B39"/>
    <w:rsid w:val="00576C7C"/>
    <w:rsid w:val="00581BAA"/>
    <w:rsid w:val="00582530"/>
    <w:rsid w:val="00592143"/>
    <w:rsid w:val="005967EA"/>
    <w:rsid w:val="005A08B8"/>
    <w:rsid w:val="005B4AAC"/>
    <w:rsid w:val="005B4F75"/>
    <w:rsid w:val="005C69F7"/>
    <w:rsid w:val="006054BD"/>
    <w:rsid w:val="00633065"/>
    <w:rsid w:val="0065174B"/>
    <w:rsid w:val="0065343F"/>
    <w:rsid w:val="006804A6"/>
    <w:rsid w:val="00680C6A"/>
    <w:rsid w:val="00692D01"/>
    <w:rsid w:val="006A48FD"/>
    <w:rsid w:val="006A6AF5"/>
    <w:rsid w:val="006C0AED"/>
    <w:rsid w:val="006F1EEB"/>
    <w:rsid w:val="006F6D32"/>
    <w:rsid w:val="007029A8"/>
    <w:rsid w:val="00725B14"/>
    <w:rsid w:val="00747DEE"/>
    <w:rsid w:val="007704A0"/>
    <w:rsid w:val="007743FF"/>
    <w:rsid w:val="00776E4F"/>
    <w:rsid w:val="007A13E2"/>
    <w:rsid w:val="007A2F09"/>
    <w:rsid w:val="007B5EF4"/>
    <w:rsid w:val="007C3F8D"/>
    <w:rsid w:val="007F0FB9"/>
    <w:rsid w:val="007F16FC"/>
    <w:rsid w:val="007F2483"/>
    <w:rsid w:val="007F43EF"/>
    <w:rsid w:val="007F45DC"/>
    <w:rsid w:val="00810B52"/>
    <w:rsid w:val="008551C0"/>
    <w:rsid w:val="00866B1D"/>
    <w:rsid w:val="00876B2D"/>
    <w:rsid w:val="008A481F"/>
    <w:rsid w:val="008A763F"/>
    <w:rsid w:val="008B15A1"/>
    <w:rsid w:val="008C1742"/>
    <w:rsid w:val="008C2872"/>
    <w:rsid w:val="008C79A8"/>
    <w:rsid w:val="008D7E12"/>
    <w:rsid w:val="008F07FE"/>
    <w:rsid w:val="008F59F3"/>
    <w:rsid w:val="008F7130"/>
    <w:rsid w:val="00924797"/>
    <w:rsid w:val="00936A33"/>
    <w:rsid w:val="009607F5"/>
    <w:rsid w:val="009A646F"/>
    <w:rsid w:val="009A7458"/>
    <w:rsid w:val="009B67F6"/>
    <w:rsid w:val="009C09CE"/>
    <w:rsid w:val="009D3CC5"/>
    <w:rsid w:val="009E60A6"/>
    <w:rsid w:val="00A130CA"/>
    <w:rsid w:val="00A16ABA"/>
    <w:rsid w:val="00A33D0C"/>
    <w:rsid w:val="00A544DF"/>
    <w:rsid w:val="00A72FD7"/>
    <w:rsid w:val="00AA03B6"/>
    <w:rsid w:val="00AA05A0"/>
    <w:rsid w:val="00AD077B"/>
    <w:rsid w:val="00AD260B"/>
    <w:rsid w:val="00AF5776"/>
    <w:rsid w:val="00B17467"/>
    <w:rsid w:val="00B45507"/>
    <w:rsid w:val="00B55F77"/>
    <w:rsid w:val="00B661C6"/>
    <w:rsid w:val="00B7711C"/>
    <w:rsid w:val="00B916AC"/>
    <w:rsid w:val="00BB20B8"/>
    <w:rsid w:val="00BB5F81"/>
    <w:rsid w:val="00BC24EA"/>
    <w:rsid w:val="00C01DF5"/>
    <w:rsid w:val="00C10D36"/>
    <w:rsid w:val="00C24CE5"/>
    <w:rsid w:val="00C3017F"/>
    <w:rsid w:val="00C41F17"/>
    <w:rsid w:val="00C609FB"/>
    <w:rsid w:val="00C618FA"/>
    <w:rsid w:val="00C86625"/>
    <w:rsid w:val="00CB7B50"/>
    <w:rsid w:val="00CC1C95"/>
    <w:rsid w:val="00CC7944"/>
    <w:rsid w:val="00D053C1"/>
    <w:rsid w:val="00D50FFF"/>
    <w:rsid w:val="00D65A13"/>
    <w:rsid w:val="00D7529D"/>
    <w:rsid w:val="00D77B68"/>
    <w:rsid w:val="00DA7D08"/>
    <w:rsid w:val="00E018C3"/>
    <w:rsid w:val="00E05778"/>
    <w:rsid w:val="00E14C11"/>
    <w:rsid w:val="00E5772E"/>
    <w:rsid w:val="00E57AC7"/>
    <w:rsid w:val="00E7180F"/>
    <w:rsid w:val="00E807C2"/>
    <w:rsid w:val="00E82690"/>
    <w:rsid w:val="00E85389"/>
    <w:rsid w:val="00EA5751"/>
    <w:rsid w:val="00EC1268"/>
    <w:rsid w:val="00ED456B"/>
    <w:rsid w:val="00EF4815"/>
    <w:rsid w:val="00F318F9"/>
    <w:rsid w:val="00F3253C"/>
    <w:rsid w:val="00F462CE"/>
    <w:rsid w:val="00F77335"/>
    <w:rsid w:val="00F81CEF"/>
    <w:rsid w:val="00F84D80"/>
    <w:rsid w:val="00F9655A"/>
    <w:rsid w:val="00FC67C6"/>
    <w:rsid w:val="00FE70C9"/>
    <w:rsid w:val="00FF7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5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507"/>
    <w:rPr>
      <w:color w:val="0000FF"/>
      <w:u w:val="single"/>
    </w:rPr>
  </w:style>
  <w:style w:type="paragraph" w:styleId="ListParagraph">
    <w:name w:val="List Paragraph"/>
    <w:basedOn w:val="Normal"/>
    <w:uiPriority w:val="34"/>
    <w:qFormat/>
    <w:rsid w:val="007B5EF4"/>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B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F4"/>
    <w:rPr>
      <w:rFonts w:ascii="Tahoma" w:eastAsia="Calibri" w:hAnsi="Tahoma" w:cs="Tahoma"/>
      <w:sz w:val="16"/>
      <w:szCs w:val="16"/>
    </w:rPr>
  </w:style>
  <w:style w:type="paragraph" w:styleId="Header">
    <w:name w:val="header"/>
    <w:basedOn w:val="Normal"/>
    <w:link w:val="HeaderChar"/>
    <w:uiPriority w:val="99"/>
    <w:unhideWhenUsed/>
    <w:rsid w:val="00605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4BD"/>
    <w:rPr>
      <w:rFonts w:ascii="Calibri" w:eastAsia="Calibri" w:hAnsi="Calibri" w:cs="Times New Roman"/>
    </w:rPr>
  </w:style>
  <w:style w:type="paragraph" w:styleId="Footer">
    <w:name w:val="footer"/>
    <w:basedOn w:val="Normal"/>
    <w:link w:val="FooterChar"/>
    <w:uiPriority w:val="99"/>
    <w:unhideWhenUsed/>
    <w:rsid w:val="00605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4B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79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guardngr.com/2018/06/nigeria-overtakes-india-as-worlds-poverty-capital-report/" TargetMode="External"/><Relationship Id="rId13" Type="http://schemas.openxmlformats.org/officeDocument/2006/relationships/hyperlink" Target="https://www.premiumtimesng.com/news/top-news/400045-senate-president-denies-receiving-n-power-recruitment-slot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ower.gov.ng" TargetMode="External"/><Relationship Id="rId12" Type="http://schemas.openxmlformats.org/officeDocument/2006/relationships/hyperlink" Target="https://guardian.ng/news/unemployment-rises-to-33-3-per-c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ower.gov.ng" TargetMode="External"/><Relationship Id="rId5" Type="http://schemas.openxmlformats.org/officeDocument/2006/relationships/footnotes" Target="footnotes.xml"/><Relationship Id="rId15" Type="http://schemas.openxmlformats.org/officeDocument/2006/relationships/hyperlink" Target="https://www.vanguardngr.com/2019/02/91-million-nigeriasn-now-live-in-extreme-poverty-world-poverty-clock/" TargetMode="External"/><Relationship Id="rId10" Type="http://schemas.openxmlformats.org/officeDocument/2006/relationships/hyperlink" Target="http://www.fragilestatesindex.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amp.cnn/2018/06/26/africa/nigeria-overtakes-india-extreme-poverty-intl/index.html" TargetMode="External"/><Relationship Id="rId14" Type="http://schemas.openxmlformats.org/officeDocument/2006/relationships/hyperlink" Target="http://www.AMDMCJourn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21</Pages>
  <Words>6466</Words>
  <Characters>36858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chijioke</dc:creator>
  <cp:lastModifiedBy>celestine chijioke</cp:lastModifiedBy>
  <cp:revision>130</cp:revision>
  <dcterms:created xsi:type="dcterms:W3CDTF">2023-03-13T09:18:00Z</dcterms:created>
  <dcterms:modified xsi:type="dcterms:W3CDTF">2026-01-25T16:18:00Z</dcterms:modified>
</cp:coreProperties>
</file>