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3F70" w14:textId="77777777" w:rsidR="004A6F6C" w:rsidRPr="003F30DA" w:rsidRDefault="004A6F6C" w:rsidP="003F30DA">
      <w:pPr>
        <w:spacing w:line="240" w:lineRule="auto"/>
        <w:jc w:val="center"/>
        <w:rPr>
          <w:rFonts w:asciiTheme="majorBidi" w:hAnsiTheme="majorBidi" w:cstheme="majorBidi"/>
          <w:b/>
          <w:bCs/>
          <w:sz w:val="28"/>
          <w:szCs w:val="28"/>
        </w:rPr>
      </w:pPr>
      <w:r w:rsidRPr="003F30DA">
        <w:rPr>
          <w:rFonts w:asciiTheme="majorBidi" w:hAnsiTheme="majorBidi" w:cstheme="majorBidi"/>
          <w:b/>
          <w:bCs/>
          <w:sz w:val="28"/>
          <w:szCs w:val="28"/>
        </w:rPr>
        <w:t>The Role of Organizational Culture on the Effectiveness of Risk Management at the National Records and Archives Authority in the Sultanate of Oman</w:t>
      </w:r>
    </w:p>
    <w:p w14:paraId="65F1563F" w14:textId="77777777" w:rsidR="004A6F6C" w:rsidRPr="003F30DA" w:rsidRDefault="004A6F6C" w:rsidP="003F30DA">
      <w:pPr>
        <w:spacing w:line="240" w:lineRule="auto"/>
        <w:rPr>
          <w:rFonts w:asciiTheme="majorBidi" w:hAnsiTheme="majorBidi" w:cstheme="majorBidi"/>
          <w:sz w:val="20"/>
          <w:szCs w:val="20"/>
        </w:rPr>
      </w:pPr>
    </w:p>
    <w:p w14:paraId="76868F51" w14:textId="77777777" w:rsidR="004A6F6C" w:rsidRPr="003F30DA" w:rsidRDefault="004A6F6C" w:rsidP="003F30DA">
      <w:pPr>
        <w:spacing w:line="240" w:lineRule="auto"/>
        <w:jc w:val="center"/>
        <w:rPr>
          <w:rFonts w:asciiTheme="majorBidi" w:hAnsiTheme="majorBidi" w:cstheme="majorBidi"/>
          <w:b/>
          <w:bCs/>
          <w:sz w:val="20"/>
          <w:szCs w:val="20"/>
        </w:rPr>
      </w:pPr>
      <w:r w:rsidRPr="003F30DA">
        <w:rPr>
          <w:rFonts w:asciiTheme="majorBidi" w:hAnsiTheme="majorBidi" w:cstheme="majorBidi"/>
          <w:b/>
          <w:bCs/>
          <w:sz w:val="20"/>
          <w:szCs w:val="20"/>
        </w:rPr>
        <w:t>Karima Shalaby</w:t>
      </w:r>
    </w:p>
    <w:p w14:paraId="23350DDD" w14:textId="77777777" w:rsidR="004A6F6C" w:rsidRPr="003F30DA" w:rsidRDefault="004A6F6C" w:rsidP="003F30DA">
      <w:pPr>
        <w:spacing w:line="240" w:lineRule="auto"/>
        <w:jc w:val="center"/>
        <w:rPr>
          <w:rFonts w:asciiTheme="majorBidi" w:hAnsiTheme="majorBidi" w:cstheme="majorBidi"/>
          <w:sz w:val="20"/>
          <w:szCs w:val="20"/>
        </w:rPr>
      </w:pPr>
      <w:r w:rsidRPr="003F30DA">
        <w:rPr>
          <w:rFonts w:asciiTheme="majorBidi" w:hAnsiTheme="majorBidi" w:cstheme="majorBidi"/>
          <w:sz w:val="20"/>
          <w:szCs w:val="20"/>
        </w:rPr>
        <w:t>Modern College of Business and Science, Oman, Karima.Shalaby@mcbs.edu.om</w:t>
      </w:r>
    </w:p>
    <w:p w14:paraId="45619F71" w14:textId="77777777" w:rsidR="004A6F6C" w:rsidRPr="003F30DA" w:rsidRDefault="004A6F6C" w:rsidP="003F30DA">
      <w:pPr>
        <w:spacing w:line="240" w:lineRule="auto"/>
        <w:jc w:val="center"/>
        <w:rPr>
          <w:rFonts w:asciiTheme="majorBidi" w:hAnsiTheme="majorBidi" w:cstheme="majorBidi"/>
          <w:b/>
          <w:bCs/>
          <w:sz w:val="20"/>
          <w:szCs w:val="20"/>
        </w:rPr>
      </w:pPr>
      <w:r w:rsidRPr="003F30DA">
        <w:rPr>
          <w:rFonts w:asciiTheme="majorBidi" w:hAnsiTheme="majorBidi" w:cstheme="majorBidi"/>
          <w:b/>
          <w:bCs/>
          <w:sz w:val="20"/>
          <w:szCs w:val="20"/>
        </w:rPr>
        <w:t>Khaled bin Mohammed bin Nasser Al-</w:t>
      </w:r>
      <w:proofErr w:type="spellStart"/>
      <w:r w:rsidRPr="003F30DA">
        <w:rPr>
          <w:rFonts w:asciiTheme="majorBidi" w:hAnsiTheme="majorBidi" w:cstheme="majorBidi"/>
          <w:b/>
          <w:bCs/>
          <w:sz w:val="20"/>
          <w:szCs w:val="20"/>
        </w:rPr>
        <w:t>Mazidi</w:t>
      </w:r>
      <w:proofErr w:type="spellEnd"/>
    </w:p>
    <w:p w14:paraId="4D2E88D1" w14:textId="77777777" w:rsidR="004A6F6C" w:rsidRPr="003F30DA" w:rsidRDefault="004A6F6C" w:rsidP="003F30DA">
      <w:pPr>
        <w:spacing w:line="240" w:lineRule="auto"/>
        <w:jc w:val="center"/>
        <w:rPr>
          <w:rFonts w:asciiTheme="majorBidi" w:hAnsiTheme="majorBidi" w:cstheme="majorBidi"/>
          <w:sz w:val="20"/>
          <w:szCs w:val="20"/>
        </w:rPr>
      </w:pPr>
      <w:r w:rsidRPr="003F30DA">
        <w:rPr>
          <w:rFonts w:asciiTheme="majorBidi" w:hAnsiTheme="majorBidi" w:cstheme="majorBidi"/>
          <w:sz w:val="20"/>
          <w:szCs w:val="20"/>
        </w:rPr>
        <w:t>Modern College of Business and Science, Oman</w:t>
      </w:r>
    </w:p>
    <w:p w14:paraId="0D43A0CE" w14:textId="77777777" w:rsidR="004A6F6C" w:rsidRPr="003F30DA" w:rsidRDefault="004A6F6C" w:rsidP="004A6F6C">
      <w:pPr>
        <w:rPr>
          <w:rFonts w:asciiTheme="majorBidi" w:hAnsiTheme="majorBidi" w:cstheme="majorBidi"/>
          <w:sz w:val="20"/>
          <w:szCs w:val="20"/>
        </w:rPr>
      </w:pPr>
    </w:p>
    <w:p w14:paraId="767CC15F" w14:textId="77777777" w:rsidR="004A6F6C" w:rsidRPr="003F30DA" w:rsidRDefault="004A6F6C" w:rsidP="003F30DA">
      <w:pPr>
        <w:spacing w:line="240" w:lineRule="auto"/>
        <w:ind w:left="720" w:right="720"/>
        <w:jc w:val="both"/>
        <w:rPr>
          <w:rFonts w:asciiTheme="majorBidi" w:hAnsiTheme="majorBidi" w:cstheme="majorBidi"/>
          <w:sz w:val="20"/>
          <w:szCs w:val="20"/>
        </w:rPr>
      </w:pPr>
      <w:r w:rsidRPr="003F30DA">
        <w:rPr>
          <w:rFonts w:asciiTheme="majorBidi" w:hAnsiTheme="majorBidi" w:cstheme="majorBidi"/>
          <w:sz w:val="20"/>
          <w:szCs w:val="20"/>
        </w:rPr>
        <w:t>This study aims at a central topic, which is analyzing the impact of organizational culture on the effectiveness of risk management at the National Documents and Archives Authority in the Sultanate of Oman, based on the recognition of the important role that institutional culture plays in guiding individual behavior and enhancing the organization’s capabilities in addressing contemporary challenges and risks. The study sought to explore the relationship between several key cultural dimensions—such as institutional values, organizational systems and policies, the level of administrative collaboration and coordination, as well as training and awareness programs—and the main aspects of risk management, including prevention, rapid response, document protection, and ensuring the continuity of institutional performance. The study used a descriptive-analytical approach and relied on a questionnaire as the main tool for collecting data from a representative sample of the organization's employees, aiming to understand their perceptions and level of awareness regarding the components of organizational culture and risk management practices. The results showed statistically significant correlations between various dimensions of organizational culture and the effectiveness level of risk management, indicating that clarity of corporate values, implementation of internal policies, promotion of a culture of collaboration, and continuous training are all factors that effectively contribute to enhancing institutional performance in facing threats. The study concluded by emphasizing that organizational culture is not merely a supporting element, but rather represents a strategic pillar that should be invested in, as it forms the reference framework from which individuals' behaviors and responses to risks originate. Accordingly, the study recommends establishing a unified national framework for managing document and archive risks, forming specialized institutional teams responsible for monitoring crises and responding promptly, as well as adopting sustainable training policies that instill preventive awareness values and enhance a culture of institutional commitment. The added value of the study lies in providing a practical model that can be utilized by institutions with a documentary nature, contributing to the strengthening of the national document security system in the long term.</w:t>
      </w:r>
    </w:p>
    <w:p w14:paraId="2B133EBE" w14:textId="77777777" w:rsidR="004A6F6C" w:rsidRPr="003F30DA" w:rsidRDefault="004A6F6C" w:rsidP="003F30DA">
      <w:pPr>
        <w:spacing w:line="240" w:lineRule="auto"/>
        <w:ind w:left="720" w:right="720"/>
        <w:jc w:val="both"/>
        <w:rPr>
          <w:rFonts w:asciiTheme="majorBidi" w:hAnsiTheme="majorBidi" w:cstheme="majorBidi"/>
          <w:sz w:val="20"/>
          <w:szCs w:val="20"/>
        </w:rPr>
      </w:pPr>
      <w:r w:rsidRPr="003F30DA">
        <w:rPr>
          <w:rFonts w:asciiTheme="majorBidi" w:hAnsiTheme="majorBidi" w:cstheme="majorBidi"/>
          <w:b/>
          <w:bCs/>
          <w:sz w:val="20"/>
          <w:szCs w:val="20"/>
        </w:rPr>
        <w:t>Keywords:</w:t>
      </w:r>
      <w:r w:rsidRPr="003F30DA">
        <w:rPr>
          <w:rFonts w:asciiTheme="majorBidi" w:hAnsiTheme="majorBidi" w:cstheme="majorBidi"/>
          <w:sz w:val="20"/>
          <w:szCs w:val="20"/>
        </w:rPr>
        <w:t xml:space="preserve"> organizational culture, risk management, institutional values, organizational systems and policies.</w:t>
      </w:r>
    </w:p>
    <w:p w14:paraId="1C5AC1C9" w14:textId="77777777" w:rsidR="004A6F6C" w:rsidRPr="003F30DA" w:rsidRDefault="004A6F6C" w:rsidP="004A6F6C">
      <w:pPr>
        <w:rPr>
          <w:rFonts w:asciiTheme="majorBidi" w:hAnsiTheme="majorBidi" w:cstheme="majorBidi"/>
          <w:sz w:val="20"/>
          <w:szCs w:val="20"/>
        </w:rPr>
      </w:pPr>
    </w:p>
    <w:p w14:paraId="60C90FCA" w14:textId="77777777" w:rsidR="009653E3" w:rsidRPr="009653E3" w:rsidRDefault="009653E3" w:rsidP="009653E3">
      <w:pPr>
        <w:spacing w:line="240" w:lineRule="auto"/>
        <w:ind w:firstLine="720"/>
        <w:jc w:val="both"/>
        <w:rPr>
          <w:rFonts w:asciiTheme="majorBidi" w:hAnsiTheme="majorBidi" w:cstheme="majorBidi"/>
          <w:sz w:val="20"/>
          <w:szCs w:val="20"/>
        </w:rPr>
      </w:pPr>
      <w:r w:rsidRPr="009653E3">
        <w:rPr>
          <w:rFonts w:asciiTheme="majorBidi" w:hAnsiTheme="majorBidi" w:cstheme="majorBidi"/>
          <w:sz w:val="20"/>
          <w:szCs w:val="20"/>
        </w:rPr>
        <w:t>Its organizational culture is termed the pillar in constructing the working environment in the institutions by encompassing the values, principles, and behaviors that guide people towards achievement of organizational objectives. It is a holistic system comprising of the standards of work, ethics and the way of interaction between the employees and the departments as well as the unwritten regulations that strengthen discipline and commitment to the institution. It is accepted by researchers that the organizational culture is one of the foremost motives to inspire performance, promote job loyalty and help to adapt to different challenges and threats (Schein, 2010).</w:t>
      </w:r>
    </w:p>
    <w:p w14:paraId="1C6F9512" w14:textId="77777777" w:rsidR="009653E3" w:rsidRPr="009653E3" w:rsidRDefault="009653E3" w:rsidP="009653E3">
      <w:pPr>
        <w:spacing w:line="240" w:lineRule="auto"/>
        <w:ind w:firstLine="720"/>
        <w:jc w:val="both"/>
        <w:rPr>
          <w:rFonts w:asciiTheme="majorBidi" w:hAnsiTheme="majorBidi" w:cstheme="majorBidi"/>
          <w:sz w:val="20"/>
          <w:szCs w:val="20"/>
        </w:rPr>
      </w:pPr>
      <w:r w:rsidRPr="009653E3">
        <w:rPr>
          <w:rFonts w:asciiTheme="majorBidi" w:hAnsiTheme="majorBidi" w:cstheme="majorBidi"/>
          <w:sz w:val="20"/>
          <w:szCs w:val="20"/>
        </w:rPr>
        <w:t xml:space="preserve">Given the dynamic nature that the world is experiencing today, risks have been identified as one of the biggest challenges to organizations of any nature and therefore risk management is one of the core functions of </w:t>
      </w:r>
      <w:r w:rsidRPr="009653E3">
        <w:rPr>
          <w:rFonts w:asciiTheme="majorBidi" w:hAnsiTheme="majorBidi" w:cstheme="majorBidi"/>
          <w:sz w:val="20"/>
          <w:szCs w:val="20"/>
        </w:rPr>
        <w:lastRenderedPageBreak/>
        <w:t>improving the capacity of organizations to safeguard their assets and effectively handle crises. Risk management is not just about applying technical practices or achieving certain plans but it extends further to be an organizational culture that is ingrained in terms of collective consciousness of the need to be proactive in its monitoring processes and creating an organizational environment that encourages the adoption of disciplined behaviors in accordance with the risk prevention and mitigation strategies (Hopkin, 2018).</w:t>
      </w:r>
    </w:p>
    <w:p w14:paraId="7FB6A176" w14:textId="77777777" w:rsidR="009653E3" w:rsidRPr="009653E3" w:rsidRDefault="009653E3" w:rsidP="009653E3">
      <w:pPr>
        <w:spacing w:line="240" w:lineRule="auto"/>
        <w:ind w:firstLine="720"/>
        <w:jc w:val="both"/>
        <w:rPr>
          <w:rFonts w:asciiTheme="majorBidi" w:hAnsiTheme="majorBidi" w:cstheme="majorBidi"/>
          <w:sz w:val="20"/>
          <w:szCs w:val="20"/>
        </w:rPr>
      </w:pPr>
      <w:r w:rsidRPr="009653E3">
        <w:rPr>
          <w:rFonts w:asciiTheme="majorBidi" w:hAnsiTheme="majorBidi" w:cstheme="majorBidi"/>
          <w:sz w:val="20"/>
          <w:szCs w:val="20"/>
        </w:rPr>
        <w:t>The strong relationship between the organizational culture and the effectiveness of the risk management in this case has to be highlighted because the positive organizational culture is instrumental in increasing the potential of early detection of risks and a quick and coordinated response within the company. The degree to which this organizational culture is well entrenched and pervasive among all employees will make the risk management process successful because it provides institutional preparedness and the continuation of good performance. (Anderson &amp; Moore, 2006)</w:t>
      </w:r>
    </w:p>
    <w:p w14:paraId="1C5D287A" w14:textId="77777777" w:rsidR="009653E3" w:rsidRPr="009653E3" w:rsidRDefault="009653E3" w:rsidP="009653E3">
      <w:pPr>
        <w:spacing w:line="240" w:lineRule="auto"/>
        <w:ind w:firstLine="720"/>
        <w:jc w:val="both"/>
        <w:rPr>
          <w:rFonts w:asciiTheme="majorBidi" w:hAnsiTheme="majorBidi" w:cstheme="majorBidi"/>
          <w:sz w:val="20"/>
          <w:szCs w:val="20"/>
        </w:rPr>
      </w:pPr>
      <w:r w:rsidRPr="009653E3">
        <w:rPr>
          <w:rFonts w:asciiTheme="majorBidi" w:hAnsiTheme="majorBidi" w:cstheme="majorBidi"/>
          <w:sz w:val="20"/>
          <w:szCs w:val="20"/>
        </w:rPr>
        <w:t>In the institutions that are related to the national heritage preservation, like the National Records and Archives Authority in the Sultanate of Oman, the significance of risk management is greater because of the sensitivity of the task that they perform, protecting the documents and archives are regarded as a precious treasure of the country. These documentary resources are a vital component of the identity and historical memory of the state, and dangers that can damage them, whether physically, like in the case of damage and loss, or digitally, like in the security breaches and losses of data, are a crucial issue of the highest priority. Thus, the presence of an effective organizational culture in the authority turns out to be one of the key aspects of improving the effectiveness of risk management and the sustainability of the protection of these national assets (International Council on Archives [ICA], 2016).</w:t>
      </w:r>
    </w:p>
    <w:p w14:paraId="3CE6867E" w14:textId="77777777" w:rsidR="009653E3" w:rsidRPr="009653E3" w:rsidRDefault="009653E3" w:rsidP="009653E3">
      <w:pPr>
        <w:spacing w:line="240" w:lineRule="auto"/>
        <w:ind w:firstLine="720"/>
        <w:jc w:val="both"/>
        <w:rPr>
          <w:rFonts w:asciiTheme="majorBidi" w:hAnsiTheme="majorBidi" w:cstheme="majorBidi"/>
          <w:sz w:val="20"/>
          <w:szCs w:val="20"/>
        </w:rPr>
      </w:pPr>
      <w:r w:rsidRPr="009653E3">
        <w:rPr>
          <w:rFonts w:asciiTheme="majorBidi" w:hAnsiTheme="majorBidi" w:cstheme="majorBidi"/>
          <w:sz w:val="20"/>
          <w:szCs w:val="20"/>
        </w:rPr>
        <w:t>The variety of risks to the institutions will require the creation of organizational culture around the awareness of the employees that they have an important part to play in safeguarding the documents, and the strict compliance with preventive measures and accepted policies. In addition, institutional leadership should play an active role in promoting values that uphold this objective in creating a work culture of transparency, collaboration and accountability, which are fundamental aspects in the establishment of an organizational culture that enhances risk management (Frigo &amp; Anderson, 2011).</w:t>
      </w:r>
    </w:p>
    <w:p w14:paraId="72C2761F" w14:textId="77777777" w:rsidR="009653E3" w:rsidRPr="003F30DA" w:rsidRDefault="009653E3" w:rsidP="009653E3">
      <w:pPr>
        <w:spacing w:line="240" w:lineRule="auto"/>
        <w:ind w:firstLine="720"/>
        <w:jc w:val="both"/>
        <w:rPr>
          <w:rFonts w:asciiTheme="majorBidi" w:hAnsiTheme="majorBidi" w:cstheme="majorBidi"/>
          <w:sz w:val="20"/>
          <w:szCs w:val="20"/>
        </w:rPr>
      </w:pPr>
      <w:r w:rsidRPr="009653E3">
        <w:rPr>
          <w:rFonts w:asciiTheme="majorBidi" w:hAnsiTheme="majorBidi" w:cstheme="majorBidi"/>
          <w:sz w:val="20"/>
          <w:szCs w:val="20"/>
        </w:rPr>
        <w:t>In relation to the above, the present research aims at investigating the connection between the organizational culture and effectiveness of the risk management in the National Documents and Archives Authority, via a thorough study that explores both theoretical and practical facets of the subject matter of this study. It is expected that the research findings may help to establish the administrative policies and practices of the Authority, reach the point of uniting the organizational culture and the risk management, improve the functioning of the institution and guarantee the further preservation of the national documents to the following generations (Al-</w:t>
      </w:r>
      <w:proofErr w:type="spellStart"/>
      <w:r w:rsidRPr="009653E3">
        <w:rPr>
          <w:rFonts w:asciiTheme="majorBidi" w:hAnsiTheme="majorBidi" w:cstheme="majorBidi"/>
          <w:sz w:val="20"/>
          <w:szCs w:val="20"/>
        </w:rPr>
        <w:t>Kalbani</w:t>
      </w:r>
      <w:proofErr w:type="spellEnd"/>
      <w:r w:rsidRPr="009653E3">
        <w:rPr>
          <w:rFonts w:asciiTheme="majorBidi" w:hAnsiTheme="majorBidi" w:cstheme="majorBidi"/>
          <w:sz w:val="20"/>
          <w:szCs w:val="20"/>
        </w:rPr>
        <w:t xml:space="preserve"> and Khan, 2019).</w:t>
      </w:r>
    </w:p>
    <w:p w14:paraId="293A881C" w14:textId="77777777" w:rsidR="004A6F6C" w:rsidRPr="003F30DA" w:rsidRDefault="004A6F6C" w:rsidP="003F30DA">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The study problem is summarized in the main question: What is the role of organizational culture in enhancing the effectiveness of risk management at the National Records and Archives Authority in the Sultanate of Oman? The following sub-questions branch out from the main question: To what extent do employees at the National Document and Archives Authority understand the concept of institutional values and their role in risk management?; To what extent do the systems and policies in place at the Authority contribute to employees' commitment to implementing risk management procedures?; What is the relationship between the level of coordination and cooperation among departments within the Authority and the effectiveness of risk management?; What is the impact of the training and awareness programs provided by the Authority on enhancing the risk management culture?</w:t>
      </w:r>
    </w:p>
    <w:p w14:paraId="458475F6" w14:textId="77777777" w:rsidR="004A6F6C" w:rsidRPr="003F30DA" w:rsidRDefault="004A6F6C" w:rsidP="003F30DA">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Scientific significance: This study contributes to enriching the scientific literature in the field of organizational culture and risk management by highlighting the direct relationship between corporate culture and the effectiveness of implementing risk management policies in government work environments. Practical Importance: This study holds practical significance as it provides actionable proposals and recommendations that can be applied in the work environment within the National Documentation and Archives Authority, in order to enhance risk management efficiency and ensure the continued protection of vital documentary assets.</w:t>
      </w:r>
    </w:p>
    <w:p w14:paraId="05AE2567" w14:textId="77777777" w:rsidR="004A6F6C" w:rsidRPr="003F30DA" w:rsidRDefault="004A6F6C" w:rsidP="007928AC">
      <w:pPr>
        <w:spacing w:after="0"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lastRenderedPageBreak/>
        <w:t>Main Hypothesis: There is a statistically significant relationship between organizational culture and the effectiveness of risk management in the National Records and Archives Authority in the Sultanate of Oman, a model with statistical significance at a significance level (α≥0.05). Sub-hypotheses:</w:t>
      </w:r>
    </w:p>
    <w:p w14:paraId="04DD9B64" w14:textId="77777777" w:rsidR="004A6F6C" w:rsidRPr="003F30DA" w:rsidRDefault="004A6F6C" w:rsidP="007928AC">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 There is a statistically significant relationship between institutional values and risk prevention at a significance level of (α≥0.05).</w:t>
      </w:r>
    </w:p>
    <w:p w14:paraId="449EFCEE" w14:textId="77777777" w:rsidR="004A6F6C" w:rsidRPr="003F30DA" w:rsidRDefault="004A6F6C" w:rsidP="007928AC">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 There is a statistically significant relationship between regulatory systems and policies and the protection of documents and archives at a significance level of (α≥0.05).</w:t>
      </w:r>
    </w:p>
    <w:p w14:paraId="225A19BE" w14:textId="77777777" w:rsidR="004A6F6C" w:rsidRPr="003F30DA" w:rsidRDefault="004A6F6C" w:rsidP="007928AC">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 There is a statistically significant relationship between cooperation and administrative coordination and the speed of response to risks at a significance level of (α≥0.05).</w:t>
      </w:r>
    </w:p>
    <w:p w14:paraId="759A5B59" w14:textId="77777777" w:rsidR="004A6F6C" w:rsidRPr="003F30DA" w:rsidRDefault="004A6F6C" w:rsidP="007928AC">
      <w:pPr>
        <w:spacing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 There is a statistically significant relationship between institutional training and awareness and the continuity of institutional performance at a significance level of (α≥0.05).</w:t>
      </w:r>
    </w:p>
    <w:p w14:paraId="3DAF508E" w14:textId="77777777" w:rsidR="004A6F6C" w:rsidRPr="003F30DA" w:rsidRDefault="004A6F6C" w:rsidP="007928AC">
      <w:pPr>
        <w:spacing w:after="0" w:line="240" w:lineRule="auto"/>
        <w:ind w:firstLine="720"/>
        <w:rPr>
          <w:rFonts w:asciiTheme="majorBidi" w:hAnsiTheme="majorBidi" w:cstheme="majorBidi"/>
          <w:sz w:val="20"/>
          <w:szCs w:val="20"/>
        </w:rPr>
      </w:pPr>
      <w:r w:rsidRPr="003F30DA">
        <w:rPr>
          <w:rFonts w:asciiTheme="majorBidi" w:hAnsiTheme="majorBidi" w:cstheme="majorBidi"/>
          <w:sz w:val="20"/>
          <w:szCs w:val="20"/>
        </w:rPr>
        <w:t>Study Variables: The study is based on the causal relationship between two main variables: Independent Variable: Organizational Culture: It includes four dimensions, which are:</w:t>
      </w:r>
    </w:p>
    <w:p w14:paraId="09B22EBB" w14:textId="77777777" w:rsidR="004A6F6C" w:rsidRPr="003F30DA" w:rsidRDefault="004A6F6C" w:rsidP="007928AC">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1. Institutional values: Represent the guiding principles and ethics that govern employees' behavior, directing them towards adherence to preventive procedures.</w:t>
      </w:r>
    </w:p>
    <w:p w14:paraId="13B778EE" w14:textId="77777777" w:rsidR="004A6F6C" w:rsidRPr="003F30DA" w:rsidRDefault="004A6F6C" w:rsidP="007928AC">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2. Organizational systems and policies: The formal framework that regulates work and defines the standards and procedures related to risk management.</w:t>
      </w:r>
    </w:p>
    <w:p w14:paraId="00A6F065" w14:textId="77777777" w:rsidR="004A6F6C" w:rsidRPr="003F30DA" w:rsidRDefault="004A6F6C" w:rsidP="007928AC">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3. Administrative cooperation and coordination: The degree of interaction and integration between different work units to ensure a quick and organized response to crises.</w:t>
      </w:r>
    </w:p>
    <w:p w14:paraId="1F61136F" w14:textId="77777777" w:rsidR="004A6F6C" w:rsidRPr="003F30DA" w:rsidRDefault="004A6F6C" w:rsidP="007928AC">
      <w:pPr>
        <w:spacing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4. Institutional training and awareness: Activities aimed at raising employees' awareness and preparing them to deal with challenges and risks.</w:t>
      </w:r>
    </w:p>
    <w:p w14:paraId="6A333A67" w14:textId="77777777" w:rsidR="004A6F6C" w:rsidRPr="003F30DA" w:rsidRDefault="004A6F6C" w:rsidP="007928AC">
      <w:pPr>
        <w:spacing w:after="0" w:line="240" w:lineRule="auto"/>
        <w:ind w:firstLine="720"/>
        <w:rPr>
          <w:rFonts w:asciiTheme="majorBidi" w:hAnsiTheme="majorBidi" w:cstheme="majorBidi"/>
          <w:sz w:val="20"/>
          <w:szCs w:val="20"/>
        </w:rPr>
      </w:pPr>
      <w:r w:rsidRPr="003F30DA">
        <w:rPr>
          <w:rFonts w:asciiTheme="majorBidi" w:hAnsiTheme="majorBidi" w:cstheme="majorBidi"/>
          <w:sz w:val="20"/>
          <w:szCs w:val="20"/>
        </w:rPr>
        <w:t>Dependent Variable: Risk Management Effectiveness: It includes four dimensions:</w:t>
      </w:r>
    </w:p>
    <w:p w14:paraId="4A5465C9" w14:textId="77777777" w:rsidR="004A6F6C" w:rsidRPr="003F30DA" w:rsidRDefault="004A6F6C" w:rsidP="007928AC">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1. Risk Prevention: Proactive measures to prevent accidents or disasters.</w:t>
      </w:r>
    </w:p>
    <w:p w14:paraId="22D1A271" w14:textId="77777777" w:rsidR="004A6F6C" w:rsidRPr="003F30DA" w:rsidRDefault="004A6F6C" w:rsidP="007928AC">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2. Speed of Risk Response: The organization's ability to act quickly and effectively when exposed to risks or threats.</w:t>
      </w:r>
    </w:p>
    <w:p w14:paraId="5F519B65" w14:textId="77777777" w:rsidR="004A6F6C" w:rsidRPr="003F30DA" w:rsidRDefault="004A6F6C" w:rsidP="007928AC">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3. Document and Archive Protection: Ensuring the safety of documents and protecting them from damage, loss, or breaches.</w:t>
      </w:r>
    </w:p>
    <w:p w14:paraId="58C3636E" w14:textId="77777777" w:rsidR="004A6F6C" w:rsidRPr="003F30DA" w:rsidRDefault="004A6F6C" w:rsidP="007928AC">
      <w:pPr>
        <w:spacing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4. Continuity of Institutional Performance: The organization's ability to maintain its critical operations without interruption during and after crises.</w:t>
      </w:r>
    </w:p>
    <w:p w14:paraId="5ACA68D2" w14:textId="77777777" w:rsidR="004A6F6C" w:rsidRPr="003F30DA" w:rsidRDefault="004A6F6C" w:rsidP="007928AC">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Organizational Culture: Organizational culture is defined as "a set of values, beliefs, concepts, and norms shared by the members of an organization, which affect their behavior and the way they interact in performing work, and constitute the general framework that governs their orientation toward achieving institutional goals" (Schein, 2010). Procedurally: In this study, we define the concept of organizational culture as the perception of employees at the National Records and Archives Authority of the Sultanate of Oman regarding a set of organizational values, systems, and traditions that govern their performance, and the extent of their commitment to implementing policies and procedures related to risk management, based on their responses to the questionnaire tool that measures the following dimensions: institutional values, systems and policies, administrative cooperation, and training and awareness programs.</w:t>
      </w:r>
    </w:p>
    <w:p w14:paraId="222435C7" w14:textId="77777777" w:rsidR="004A6F6C" w:rsidRPr="003F30DA" w:rsidRDefault="004A6F6C" w:rsidP="007928AC">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Risk Management : Risk management is defined as "the process of identifying risks that threaten the organization's objectives, analyzing them, evaluating them, and then taking appropriate measures to reduce the likelihood of their occurrence or mitigate their impact" (Hopkin, 2018). Procedurally: In this study, risk management refers to all activities and procedures implemented by the National Records and Archives Authority in the Sultanate of Oman to prevent risks, ensure rapid response to crises, protect documents and archives, and maintain institutional performance continuity. It is measured through specific axes in the questionnaire related to the extent of implementing effective policies and procedures to address risks.</w:t>
      </w:r>
    </w:p>
    <w:p w14:paraId="622FE5F0" w14:textId="77777777" w:rsidR="004A6F6C" w:rsidRPr="003F30DA" w:rsidRDefault="004A6F6C" w:rsidP="007928AC">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xml:space="preserve">Corporate </w:t>
      </w:r>
      <w:proofErr w:type="gramStart"/>
      <w:r w:rsidRPr="003F30DA">
        <w:rPr>
          <w:rFonts w:asciiTheme="majorBidi" w:hAnsiTheme="majorBidi" w:cstheme="majorBidi"/>
          <w:sz w:val="20"/>
          <w:szCs w:val="20"/>
        </w:rPr>
        <w:t>Values :</w:t>
      </w:r>
      <w:proofErr w:type="gramEnd"/>
      <w:r w:rsidRPr="003F30DA">
        <w:rPr>
          <w:rFonts w:asciiTheme="majorBidi" w:hAnsiTheme="majorBidi" w:cstheme="majorBidi"/>
          <w:sz w:val="20"/>
          <w:szCs w:val="20"/>
        </w:rPr>
        <w:t xml:space="preserve"> Corporate values are "the principles adopted by the organization, which guide the behavior of its employees, form the basis for daily decision-making, and help achieve its strategic goals" (Al-Suhaily, 2021). Procedurally: They are defined as employees' perception of the organizational values adopted by the National Documents and Archives Authority, such as integrity, commitment, and transparency, and are measured according to employees' responses to the questionnaire items related to these values.</w:t>
      </w:r>
    </w:p>
    <w:p w14:paraId="62950F70" w14:textId="77777777" w:rsidR="004A6F6C" w:rsidRPr="003F30DA" w:rsidRDefault="004A6F6C" w:rsidP="007928AC">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xml:space="preserve">Regulatory Systems and </w:t>
      </w:r>
      <w:proofErr w:type="gramStart"/>
      <w:r w:rsidRPr="003F30DA">
        <w:rPr>
          <w:rFonts w:asciiTheme="majorBidi" w:hAnsiTheme="majorBidi" w:cstheme="majorBidi"/>
          <w:sz w:val="20"/>
          <w:szCs w:val="20"/>
        </w:rPr>
        <w:t>Policies :</w:t>
      </w:r>
      <w:proofErr w:type="gramEnd"/>
      <w:r w:rsidRPr="003F30DA">
        <w:rPr>
          <w:rFonts w:asciiTheme="majorBidi" w:hAnsiTheme="majorBidi" w:cstheme="majorBidi"/>
          <w:sz w:val="20"/>
          <w:szCs w:val="20"/>
        </w:rPr>
        <w:t xml:space="preserve"> Systems and policies are "a set of official rules and procedures established by the organization to regulate its work and ensure institutional discipline" (Schein, 2010). Procedurally: </w:t>
      </w:r>
      <w:r w:rsidRPr="003F30DA">
        <w:rPr>
          <w:rFonts w:asciiTheme="majorBidi" w:hAnsiTheme="majorBidi" w:cstheme="majorBidi"/>
          <w:sz w:val="20"/>
          <w:szCs w:val="20"/>
        </w:rPr>
        <w:lastRenderedPageBreak/>
        <w:t>In this study, it refers to the policies and systems adopted by the National Documentation and Archives Authority related to records and risk management. This variable is measured by the clarity of the policies and the extent of adherence to their implementation, as reflected in the responses to the questionnaire items.</w:t>
      </w:r>
    </w:p>
    <w:p w14:paraId="0B7E2112" w14:textId="77777777" w:rsidR="004A6F6C" w:rsidRPr="003F30DA" w:rsidRDefault="004A6F6C" w:rsidP="007928AC">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xml:space="preserve">Administrative Cooperation and </w:t>
      </w:r>
      <w:proofErr w:type="gramStart"/>
      <w:r w:rsidRPr="003F30DA">
        <w:rPr>
          <w:rFonts w:asciiTheme="majorBidi" w:hAnsiTheme="majorBidi" w:cstheme="majorBidi"/>
          <w:sz w:val="20"/>
          <w:szCs w:val="20"/>
        </w:rPr>
        <w:t>Coordination :</w:t>
      </w:r>
      <w:proofErr w:type="gramEnd"/>
      <w:r w:rsidRPr="003F30DA">
        <w:rPr>
          <w:rFonts w:asciiTheme="majorBidi" w:hAnsiTheme="majorBidi" w:cstheme="majorBidi"/>
          <w:sz w:val="20"/>
          <w:szCs w:val="20"/>
        </w:rPr>
        <w:t xml:space="preserve"> Administrative cooperation and coordination is "the extent of interaction between work units and different departments within the organization, contributing to the integration of efforts and efficient task completion" (Frigo &amp; Anderson, 2011). Procedurally: It refers to the level of cooperation between departments in the National Documentation and Archives Authority during the implementation of risk management procedures, and it is measured by evaluating employees' assessment of the quality of administrative coordination through specific items in the questionnaire.</w:t>
      </w:r>
    </w:p>
    <w:p w14:paraId="00C759CE" w14:textId="77777777" w:rsidR="004A6F6C" w:rsidRPr="003F30DA" w:rsidRDefault="004A6F6C" w:rsidP="007928AC">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xml:space="preserve">Training and Awareness </w:t>
      </w:r>
      <w:proofErr w:type="gramStart"/>
      <w:r w:rsidRPr="003F30DA">
        <w:rPr>
          <w:rFonts w:asciiTheme="majorBidi" w:hAnsiTheme="majorBidi" w:cstheme="majorBidi"/>
          <w:sz w:val="20"/>
          <w:szCs w:val="20"/>
        </w:rPr>
        <w:t>Programs :</w:t>
      </w:r>
      <w:proofErr w:type="gramEnd"/>
      <w:r w:rsidRPr="003F30DA">
        <w:rPr>
          <w:rFonts w:asciiTheme="majorBidi" w:hAnsiTheme="majorBidi" w:cstheme="majorBidi"/>
          <w:sz w:val="20"/>
          <w:szCs w:val="20"/>
        </w:rPr>
        <w:t xml:space="preserve"> They are "organized activities aimed at enhancing employees' competence and increasing their awareness of procedures and policies related to crisis and risk management" (Hopkin, 2018). Procedurally: In this study, it refers to the efforts made by the National Documentation and Archives Authority to raise employees' awareness through specialized training and awareness programs in risk management, which is measured by employees' satisfaction and their evaluation of these programs in their responses to the questionnaire.</w:t>
      </w:r>
    </w:p>
    <w:p w14:paraId="7ACCD207" w14:textId="77777777" w:rsidR="004A6F6C" w:rsidRPr="003F30DA" w:rsidRDefault="004A6F6C" w:rsidP="007928AC">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xml:space="preserve">Risk </w:t>
      </w:r>
      <w:proofErr w:type="gramStart"/>
      <w:r w:rsidRPr="003F30DA">
        <w:rPr>
          <w:rFonts w:asciiTheme="majorBidi" w:hAnsiTheme="majorBidi" w:cstheme="majorBidi"/>
          <w:sz w:val="20"/>
          <w:szCs w:val="20"/>
        </w:rPr>
        <w:t>Prevention :</w:t>
      </w:r>
      <w:proofErr w:type="gramEnd"/>
      <w:r w:rsidRPr="003F30DA">
        <w:rPr>
          <w:rFonts w:asciiTheme="majorBidi" w:hAnsiTheme="majorBidi" w:cstheme="majorBidi"/>
          <w:sz w:val="20"/>
          <w:szCs w:val="20"/>
        </w:rPr>
        <w:t xml:space="preserve"> Risk prevention is "a set of proactive measures taken by the organization to reduce the likelihood of risks occurring or to lessen their negative impact" (Hopkin, 2018). Procedurally: It refers to the extent to which the National Documentation and Archives Authority implements preventive measures aimed at averting risks, and it is measured based on the sample responses to the items related to preventive procedures in the questionnaire.</w:t>
      </w:r>
    </w:p>
    <w:p w14:paraId="1EA25E77" w14:textId="77777777" w:rsidR="004A6F6C" w:rsidRPr="003F30DA" w:rsidRDefault="004A6F6C" w:rsidP="007928AC">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xml:space="preserve">Response </w:t>
      </w:r>
      <w:proofErr w:type="gramStart"/>
      <w:r w:rsidRPr="003F30DA">
        <w:rPr>
          <w:rFonts w:asciiTheme="majorBidi" w:hAnsiTheme="majorBidi" w:cstheme="majorBidi"/>
          <w:sz w:val="20"/>
          <w:szCs w:val="20"/>
        </w:rPr>
        <w:t>Speed :</w:t>
      </w:r>
      <w:proofErr w:type="gramEnd"/>
      <w:r w:rsidRPr="003F30DA">
        <w:rPr>
          <w:rFonts w:asciiTheme="majorBidi" w:hAnsiTheme="majorBidi" w:cstheme="majorBidi"/>
          <w:sz w:val="20"/>
          <w:szCs w:val="20"/>
        </w:rPr>
        <w:t xml:space="preserve"> Response speed is "the organization's ability to intervene immediately and quickly to address risks as soon as they occur or are anticipated" (Frigo &amp; Anderson, 2011). Procedurally: In this study, it refers to the ability of the National Documentation and Archives Authority to quickly handle risks as they occur, measured through employees' assessment of the effectiveness and speed of institutional response via the questionnaire's axes.</w:t>
      </w:r>
    </w:p>
    <w:p w14:paraId="560ECD47" w14:textId="77777777" w:rsidR="004A6F6C" w:rsidRPr="007928AC" w:rsidRDefault="004A6F6C" w:rsidP="007928AC">
      <w:pPr>
        <w:spacing w:before="240" w:line="240" w:lineRule="auto"/>
        <w:jc w:val="center"/>
        <w:rPr>
          <w:rFonts w:asciiTheme="majorBidi" w:hAnsiTheme="majorBidi" w:cstheme="majorBidi"/>
          <w:b/>
          <w:bCs/>
          <w:sz w:val="24"/>
          <w:szCs w:val="24"/>
        </w:rPr>
      </w:pPr>
      <w:r w:rsidRPr="007928AC">
        <w:rPr>
          <w:rFonts w:asciiTheme="majorBidi" w:hAnsiTheme="majorBidi" w:cstheme="majorBidi"/>
          <w:b/>
          <w:bCs/>
          <w:sz w:val="24"/>
          <w:szCs w:val="24"/>
        </w:rPr>
        <w:t>Literature Review</w:t>
      </w:r>
    </w:p>
    <w:p w14:paraId="10E5F2AA" w14:textId="77777777" w:rsidR="00596562" w:rsidRPr="00596562" w:rsidRDefault="00596562" w:rsidP="00596562">
      <w:pPr>
        <w:spacing w:line="240" w:lineRule="auto"/>
        <w:ind w:firstLine="720"/>
        <w:rPr>
          <w:rFonts w:asciiTheme="majorBidi" w:hAnsiTheme="majorBidi" w:cstheme="majorBidi"/>
          <w:b/>
          <w:bCs/>
        </w:rPr>
      </w:pPr>
      <w:r w:rsidRPr="00596562">
        <w:rPr>
          <w:rFonts w:asciiTheme="majorBidi" w:hAnsiTheme="majorBidi" w:cstheme="majorBidi"/>
          <w:b/>
          <w:bCs/>
        </w:rPr>
        <w:t>Organizational Culture</w:t>
      </w:r>
    </w:p>
    <w:p w14:paraId="609B1D60" w14:textId="77777777" w:rsidR="00596562" w:rsidRPr="00596562" w:rsidRDefault="00596562" w:rsidP="00596562">
      <w:pPr>
        <w:spacing w:line="240" w:lineRule="auto"/>
        <w:ind w:firstLine="720"/>
        <w:jc w:val="both"/>
        <w:rPr>
          <w:rFonts w:asciiTheme="majorBidi" w:hAnsiTheme="majorBidi" w:cstheme="majorBidi"/>
          <w:sz w:val="20"/>
          <w:szCs w:val="20"/>
        </w:rPr>
      </w:pPr>
      <w:r w:rsidRPr="00596562">
        <w:rPr>
          <w:rFonts w:asciiTheme="majorBidi" w:hAnsiTheme="majorBidi" w:cstheme="majorBidi"/>
          <w:sz w:val="20"/>
          <w:szCs w:val="20"/>
        </w:rPr>
        <w:t>The concept of organizational culture has its interest in the 1970s, subject to sociological and anthropological studies. Nonetheless, intensive application of the concept came at the beginning of 1980s when (Schein, 2010) and (Peters and Waterman, 1982) wrote that organizational culture is a key factor in the success of organizations because it builds an organizational climate which facilitates commitment and quality.</w:t>
      </w:r>
    </w:p>
    <w:p w14:paraId="39C2DFDD" w14:textId="77777777" w:rsidR="00596562" w:rsidRPr="00596562" w:rsidRDefault="00596562" w:rsidP="00596562">
      <w:pPr>
        <w:spacing w:after="0" w:line="240" w:lineRule="auto"/>
        <w:ind w:firstLine="720"/>
        <w:jc w:val="both"/>
        <w:rPr>
          <w:rFonts w:asciiTheme="majorBidi" w:hAnsiTheme="majorBidi" w:cstheme="majorBidi"/>
          <w:sz w:val="20"/>
          <w:szCs w:val="20"/>
        </w:rPr>
      </w:pPr>
      <w:r w:rsidRPr="00596562">
        <w:rPr>
          <w:rFonts w:asciiTheme="majorBidi" w:hAnsiTheme="majorBidi" w:cstheme="majorBidi"/>
          <w:sz w:val="20"/>
          <w:szCs w:val="20"/>
        </w:rPr>
        <w:t>Organizational culture is also very important as illustrated in the following:</w:t>
      </w:r>
    </w:p>
    <w:p w14:paraId="04130206" w14:textId="77777777" w:rsidR="00596562" w:rsidRPr="00596562" w:rsidRDefault="00596562" w:rsidP="00596562">
      <w:pPr>
        <w:pStyle w:val="ListParagraph"/>
        <w:numPr>
          <w:ilvl w:val="0"/>
          <w:numId w:val="1"/>
        </w:numPr>
        <w:spacing w:line="240" w:lineRule="auto"/>
        <w:ind w:left="180" w:hanging="180"/>
        <w:jc w:val="both"/>
        <w:rPr>
          <w:rFonts w:asciiTheme="majorBidi" w:hAnsiTheme="majorBidi" w:cstheme="majorBidi"/>
          <w:sz w:val="20"/>
          <w:szCs w:val="20"/>
        </w:rPr>
      </w:pPr>
      <w:r w:rsidRPr="00596562">
        <w:rPr>
          <w:rFonts w:asciiTheme="majorBidi" w:hAnsiTheme="majorBidi" w:cstheme="majorBidi"/>
          <w:sz w:val="20"/>
          <w:szCs w:val="20"/>
        </w:rPr>
        <w:t>Directing the actions of the employees: Organization culture strives to control the behavior of the individuals by setting standards, rules and ideals that minimize the direct control over them (Schein, 2010).</w:t>
      </w:r>
    </w:p>
    <w:p w14:paraId="68414066" w14:textId="77777777" w:rsidR="00596562" w:rsidRPr="00596562" w:rsidRDefault="00596562" w:rsidP="00596562">
      <w:pPr>
        <w:pStyle w:val="ListParagraph"/>
        <w:numPr>
          <w:ilvl w:val="0"/>
          <w:numId w:val="1"/>
        </w:numPr>
        <w:spacing w:line="240" w:lineRule="auto"/>
        <w:ind w:left="180" w:hanging="180"/>
        <w:jc w:val="both"/>
        <w:rPr>
          <w:rFonts w:asciiTheme="majorBidi" w:hAnsiTheme="majorBidi" w:cstheme="majorBidi"/>
          <w:sz w:val="20"/>
          <w:szCs w:val="20"/>
        </w:rPr>
      </w:pPr>
      <w:r w:rsidRPr="00596562">
        <w:rPr>
          <w:rFonts w:asciiTheme="majorBidi" w:hAnsiTheme="majorBidi" w:cstheme="majorBidi"/>
          <w:sz w:val="20"/>
          <w:szCs w:val="20"/>
        </w:rPr>
        <w:t>Institutional change: A robust organization culture supports the implementation of change policies, since it helps the organization to accept changes in technology or organization development (Frigo and Anderson, 2011).</w:t>
      </w:r>
    </w:p>
    <w:p w14:paraId="2A5066F1" w14:textId="77777777" w:rsidR="00596562" w:rsidRPr="00596562" w:rsidRDefault="00596562" w:rsidP="00596562">
      <w:pPr>
        <w:pStyle w:val="ListParagraph"/>
        <w:numPr>
          <w:ilvl w:val="0"/>
          <w:numId w:val="1"/>
        </w:numPr>
        <w:spacing w:line="240" w:lineRule="auto"/>
        <w:ind w:left="180" w:hanging="180"/>
        <w:jc w:val="both"/>
        <w:rPr>
          <w:rFonts w:asciiTheme="majorBidi" w:hAnsiTheme="majorBidi" w:cstheme="majorBidi"/>
          <w:sz w:val="20"/>
          <w:szCs w:val="20"/>
        </w:rPr>
      </w:pPr>
      <w:r w:rsidRPr="00596562">
        <w:rPr>
          <w:rFonts w:asciiTheme="majorBidi" w:hAnsiTheme="majorBidi" w:cstheme="majorBidi"/>
          <w:sz w:val="20"/>
          <w:szCs w:val="20"/>
        </w:rPr>
        <w:t>Increasing loyalty and belonging: Organizational culture fosters the feeling of belonging in employees and boosts the satisfaction levels and commitment to work (Al-Suhaili, 2021).</w:t>
      </w:r>
    </w:p>
    <w:p w14:paraId="6989F5E1" w14:textId="77777777" w:rsidR="00596562" w:rsidRPr="00596562" w:rsidRDefault="00596562" w:rsidP="00596562">
      <w:pPr>
        <w:pStyle w:val="ListParagraph"/>
        <w:numPr>
          <w:ilvl w:val="0"/>
          <w:numId w:val="1"/>
        </w:numPr>
        <w:spacing w:line="240" w:lineRule="auto"/>
        <w:ind w:left="180" w:hanging="180"/>
        <w:jc w:val="both"/>
        <w:rPr>
          <w:rFonts w:asciiTheme="majorBidi" w:hAnsiTheme="majorBidi" w:cstheme="majorBidi"/>
          <w:sz w:val="20"/>
          <w:szCs w:val="20"/>
        </w:rPr>
      </w:pPr>
      <w:r w:rsidRPr="00596562">
        <w:rPr>
          <w:rFonts w:asciiTheme="majorBidi" w:hAnsiTheme="majorBidi" w:cstheme="majorBidi"/>
          <w:sz w:val="20"/>
          <w:szCs w:val="20"/>
        </w:rPr>
        <w:t>Improving the risk management capability: Organizational culture makes employees more aware of the necessity of following preventive procedures and encourages them to collaborate in applying risk management strategies (Hopkin, 2018).</w:t>
      </w:r>
    </w:p>
    <w:p w14:paraId="6CAA99C5" w14:textId="77777777" w:rsidR="00596562" w:rsidRPr="00596562" w:rsidRDefault="00596562" w:rsidP="00596562">
      <w:pPr>
        <w:spacing w:line="240" w:lineRule="auto"/>
        <w:ind w:firstLine="720"/>
        <w:jc w:val="both"/>
        <w:rPr>
          <w:rFonts w:asciiTheme="majorBidi" w:hAnsiTheme="majorBidi" w:cstheme="majorBidi"/>
          <w:sz w:val="20"/>
          <w:szCs w:val="20"/>
        </w:rPr>
      </w:pPr>
      <w:r w:rsidRPr="00596562">
        <w:rPr>
          <w:rFonts w:asciiTheme="majorBidi" w:hAnsiTheme="majorBidi" w:cstheme="majorBidi"/>
          <w:sz w:val="20"/>
          <w:szCs w:val="20"/>
        </w:rPr>
        <w:t>Institutional values: It is the principles according to which the organization relies to develop its internal environment like integrity, transparency, fairness and quality. These values are the basis on which institutional policies and practices originate.</w:t>
      </w:r>
    </w:p>
    <w:p w14:paraId="67D9FD05" w14:textId="77777777" w:rsidR="00596562" w:rsidRPr="00596562" w:rsidRDefault="00596562" w:rsidP="00596562">
      <w:pPr>
        <w:spacing w:line="240" w:lineRule="auto"/>
        <w:ind w:firstLine="720"/>
        <w:jc w:val="both"/>
        <w:rPr>
          <w:rFonts w:asciiTheme="majorBidi" w:hAnsiTheme="majorBidi" w:cstheme="majorBidi"/>
          <w:sz w:val="20"/>
          <w:szCs w:val="20"/>
        </w:rPr>
      </w:pPr>
      <w:r w:rsidRPr="00596562">
        <w:rPr>
          <w:rFonts w:asciiTheme="majorBidi" w:hAnsiTheme="majorBidi" w:cstheme="majorBidi"/>
          <w:sz w:val="20"/>
          <w:szCs w:val="20"/>
        </w:rPr>
        <w:t>Organizational systems and policies: This is written policies and rules which have been adopted by the institution to organize the internal work with the aim of maintaining discipline in order to establish fair and transparency.</w:t>
      </w:r>
    </w:p>
    <w:p w14:paraId="30CC9CBB" w14:textId="77777777" w:rsidR="00596562" w:rsidRPr="00596562" w:rsidRDefault="00596562" w:rsidP="00596562">
      <w:pPr>
        <w:spacing w:line="240" w:lineRule="auto"/>
        <w:ind w:firstLine="720"/>
        <w:jc w:val="both"/>
        <w:rPr>
          <w:rFonts w:asciiTheme="majorBidi" w:hAnsiTheme="majorBidi" w:cstheme="majorBidi"/>
          <w:sz w:val="20"/>
          <w:szCs w:val="20"/>
        </w:rPr>
      </w:pPr>
      <w:r w:rsidRPr="00596562">
        <w:rPr>
          <w:rFonts w:asciiTheme="majorBidi" w:hAnsiTheme="majorBidi" w:cstheme="majorBidi"/>
          <w:sz w:val="20"/>
          <w:szCs w:val="20"/>
        </w:rPr>
        <w:lastRenderedPageBreak/>
        <w:t>Administrative Cooperation and Coordination: It involves the extent to which various departments of the organization relate with each other whereby success of the institutional work will be based on the presence of effective coordination mechanisms, where the realization of the objectives is integrated.</w:t>
      </w:r>
    </w:p>
    <w:p w14:paraId="34A58BB3" w14:textId="77777777" w:rsidR="00596562" w:rsidRPr="00596562" w:rsidRDefault="00596562" w:rsidP="00596562">
      <w:pPr>
        <w:spacing w:line="240" w:lineRule="auto"/>
        <w:ind w:firstLine="720"/>
        <w:jc w:val="both"/>
        <w:rPr>
          <w:rFonts w:asciiTheme="majorBidi" w:hAnsiTheme="majorBidi" w:cstheme="majorBidi"/>
          <w:sz w:val="20"/>
          <w:szCs w:val="20"/>
        </w:rPr>
      </w:pPr>
      <w:r w:rsidRPr="00596562">
        <w:rPr>
          <w:rFonts w:asciiTheme="majorBidi" w:hAnsiTheme="majorBidi" w:cstheme="majorBidi"/>
          <w:sz w:val="20"/>
          <w:szCs w:val="20"/>
        </w:rPr>
        <w:t>Training and Awareness in an institution: Training and awareness program is one of the main tools of inculcation of organizational culture and commitment to the institution values. They are also critical in increasing the efficiency of employees and making them capable of tackling challenges and risks.</w:t>
      </w:r>
    </w:p>
    <w:p w14:paraId="4DED1CBB" w14:textId="77777777" w:rsidR="00596562" w:rsidRPr="00596562" w:rsidRDefault="00596562" w:rsidP="00596562">
      <w:pPr>
        <w:spacing w:line="240" w:lineRule="auto"/>
        <w:ind w:firstLine="720"/>
        <w:jc w:val="both"/>
        <w:rPr>
          <w:rFonts w:asciiTheme="majorBidi" w:hAnsiTheme="majorBidi" w:cstheme="majorBidi"/>
          <w:sz w:val="20"/>
          <w:szCs w:val="20"/>
        </w:rPr>
      </w:pPr>
      <w:r w:rsidRPr="00596562">
        <w:rPr>
          <w:rFonts w:asciiTheme="majorBidi" w:hAnsiTheme="majorBidi" w:cstheme="majorBidi"/>
          <w:sz w:val="20"/>
          <w:szCs w:val="20"/>
        </w:rPr>
        <w:t>Organizational Culture Interpretation theories: The concept of organizational culture is believed to be complicated and encompasses values, beliefs as well as behaviors that make a difference between one organization and another. Many scholars and theorists tried to understand this notion in terms of models and theories explaining how this concept is formed and interacts in the work environment. In this respect, Schein (2010), as well as Cameron and Quinn (2011) are not the last contributors in creating well-established theories of organizational culture. These two theories can demonstrate how deep the organizational culture is and how complicated its levels and components are, and they can make it clear that it is impossible to comprehend this culture through the analysis of observable behavior only. Instead, it involves the exploration of fundamental principles and un-written beliefs, as well as the awareness of the current cultural trend and whether it is compatible with the workplace. These two theories make a significant theoretical background of the proposed study in terms of the possible impact of organizational culture on the efficacy of risk management in documentary institutions.</w:t>
      </w:r>
    </w:p>
    <w:p w14:paraId="1C740F72" w14:textId="77777777" w:rsidR="00596562" w:rsidRPr="00596562" w:rsidRDefault="00596562" w:rsidP="00596562">
      <w:pPr>
        <w:spacing w:line="240" w:lineRule="auto"/>
        <w:ind w:firstLine="720"/>
        <w:rPr>
          <w:rFonts w:asciiTheme="majorBidi" w:hAnsiTheme="majorBidi" w:cstheme="majorBidi"/>
          <w:b/>
          <w:bCs/>
        </w:rPr>
      </w:pPr>
      <w:r w:rsidRPr="00596562">
        <w:rPr>
          <w:rFonts w:asciiTheme="majorBidi" w:hAnsiTheme="majorBidi" w:cstheme="majorBidi"/>
          <w:b/>
          <w:bCs/>
        </w:rPr>
        <w:t>Risk Management</w:t>
      </w:r>
    </w:p>
    <w:p w14:paraId="2B815644" w14:textId="77777777" w:rsidR="00596562" w:rsidRPr="002D00ED" w:rsidRDefault="00596562" w:rsidP="00596562">
      <w:pPr>
        <w:spacing w:line="240" w:lineRule="auto"/>
        <w:ind w:firstLine="720"/>
        <w:jc w:val="both"/>
        <w:rPr>
          <w:rFonts w:asciiTheme="majorBidi" w:hAnsiTheme="majorBidi" w:cstheme="majorBidi"/>
          <w:sz w:val="20"/>
          <w:szCs w:val="20"/>
        </w:rPr>
      </w:pPr>
      <w:r w:rsidRPr="002D00ED">
        <w:rPr>
          <w:rFonts w:asciiTheme="majorBidi" w:hAnsiTheme="majorBidi" w:cstheme="majorBidi"/>
          <w:sz w:val="20"/>
          <w:szCs w:val="20"/>
        </w:rPr>
        <w:t>Risk management is a latest focal point of contemporary management because today institutions are exposed to a comprehensive number of threats, be it natural, human, or computer-related. Risk management is even more significant in the institutions that have associated with the crucial assets, including documents and national archives, which have a strategic value and are very sensitive to the identity of the state and its historical memory (Hopkin, 2018).</w:t>
      </w:r>
    </w:p>
    <w:p w14:paraId="1BD73DFB" w14:textId="77777777" w:rsidR="00596562" w:rsidRPr="002D00ED" w:rsidRDefault="00596562" w:rsidP="00596562">
      <w:pPr>
        <w:spacing w:line="240" w:lineRule="auto"/>
        <w:ind w:firstLine="720"/>
        <w:jc w:val="both"/>
        <w:rPr>
          <w:rFonts w:asciiTheme="majorBidi" w:hAnsiTheme="majorBidi" w:cstheme="majorBidi"/>
          <w:sz w:val="20"/>
          <w:szCs w:val="20"/>
        </w:rPr>
      </w:pPr>
      <w:r w:rsidRPr="002D00ED">
        <w:rPr>
          <w:rFonts w:asciiTheme="majorBidi" w:hAnsiTheme="majorBidi" w:cstheme="majorBidi"/>
          <w:sz w:val="20"/>
          <w:szCs w:val="20"/>
        </w:rPr>
        <w:t xml:space="preserve">The introduction of complex risk management frameworks, where documents are not damaged or lost, regardless of the causes (natural disasters, cyber-attacks, human mismanagement, etc.), is mandatory among the documentary institutions, including the National Records and Archives Authority in the Sultanate of Oman (Al </w:t>
      </w:r>
      <w:proofErr w:type="spellStart"/>
      <w:r w:rsidRPr="002D00ED">
        <w:rPr>
          <w:rFonts w:asciiTheme="majorBidi" w:hAnsiTheme="majorBidi" w:cstheme="majorBidi"/>
          <w:sz w:val="20"/>
          <w:szCs w:val="20"/>
        </w:rPr>
        <w:t>Ya'rabi</w:t>
      </w:r>
      <w:proofErr w:type="spellEnd"/>
      <w:r w:rsidRPr="002D00ED">
        <w:rPr>
          <w:rFonts w:asciiTheme="majorBidi" w:hAnsiTheme="majorBidi" w:cstheme="majorBidi"/>
          <w:sz w:val="20"/>
          <w:szCs w:val="20"/>
        </w:rPr>
        <w:t xml:space="preserve">, Al </w:t>
      </w:r>
      <w:proofErr w:type="spellStart"/>
      <w:r w:rsidRPr="002D00ED">
        <w:rPr>
          <w:rFonts w:asciiTheme="majorBidi" w:hAnsiTheme="majorBidi" w:cstheme="majorBidi"/>
          <w:sz w:val="20"/>
          <w:szCs w:val="20"/>
        </w:rPr>
        <w:t>Sawy</w:t>
      </w:r>
      <w:proofErr w:type="spellEnd"/>
      <w:r w:rsidRPr="002D00ED">
        <w:rPr>
          <w:rFonts w:asciiTheme="majorBidi" w:hAnsiTheme="majorBidi" w:cstheme="majorBidi"/>
          <w:sz w:val="20"/>
          <w:szCs w:val="20"/>
        </w:rPr>
        <w:t>, and Al Haji, 2022).</w:t>
      </w:r>
    </w:p>
    <w:p w14:paraId="2B718068" w14:textId="77777777" w:rsidR="00596562" w:rsidRPr="002D00ED" w:rsidRDefault="00596562" w:rsidP="00596562">
      <w:pPr>
        <w:spacing w:line="240" w:lineRule="auto"/>
        <w:ind w:firstLine="720"/>
        <w:jc w:val="both"/>
        <w:rPr>
          <w:rFonts w:asciiTheme="majorBidi" w:hAnsiTheme="majorBidi" w:cstheme="majorBidi"/>
          <w:sz w:val="20"/>
          <w:szCs w:val="20"/>
        </w:rPr>
      </w:pPr>
      <w:r w:rsidRPr="002D00ED">
        <w:rPr>
          <w:rFonts w:asciiTheme="majorBidi" w:hAnsiTheme="majorBidi" w:cstheme="majorBidi"/>
          <w:sz w:val="20"/>
          <w:szCs w:val="20"/>
        </w:rPr>
        <w:t xml:space="preserve">The risk management concept came up scientifically in the 1950s, especially in the insurance industry, and evolved to become a part of </w:t>
      </w:r>
      <w:proofErr w:type="gramStart"/>
      <w:r w:rsidRPr="002D00ED">
        <w:rPr>
          <w:rFonts w:asciiTheme="majorBidi" w:hAnsiTheme="majorBidi" w:cstheme="majorBidi"/>
          <w:sz w:val="20"/>
          <w:szCs w:val="20"/>
        </w:rPr>
        <w:t>the management</w:t>
      </w:r>
      <w:proofErr w:type="gramEnd"/>
      <w:r w:rsidRPr="002D00ED">
        <w:rPr>
          <w:rFonts w:asciiTheme="majorBidi" w:hAnsiTheme="majorBidi" w:cstheme="majorBidi"/>
          <w:sz w:val="20"/>
          <w:szCs w:val="20"/>
        </w:rPr>
        <w:t xml:space="preserve"> practice in all industries by the end of the 20 </w:t>
      </w:r>
      <w:proofErr w:type="spellStart"/>
      <w:r w:rsidRPr="002D00ED">
        <w:rPr>
          <w:rFonts w:asciiTheme="majorBidi" w:hAnsiTheme="majorBidi" w:cstheme="majorBidi"/>
          <w:sz w:val="20"/>
          <w:szCs w:val="20"/>
        </w:rPr>
        <w:t>th</w:t>
      </w:r>
      <w:proofErr w:type="spellEnd"/>
      <w:r w:rsidRPr="002D00ED">
        <w:rPr>
          <w:rFonts w:asciiTheme="majorBidi" w:hAnsiTheme="majorBidi" w:cstheme="majorBidi"/>
          <w:sz w:val="20"/>
          <w:szCs w:val="20"/>
        </w:rPr>
        <w:t xml:space="preserve"> century. Over the past 20 years, risk management has become more and more significant in any governmental institution, especially in the documents and archives management institutions, as they are subject to numerous threats, such as natural disasters, digital hacking, and human errors (Hopkin, 2018; National Archives and Records Authority, 2024).</w:t>
      </w:r>
    </w:p>
    <w:p w14:paraId="3C57CE6D" w14:textId="77777777" w:rsidR="00596562" w:rsidRPr="002D00ED" w:rsidRDefault="00596562" w:rsidP="00596562">
      <w:pPr>
        <w:spacing w:after="0" w:line="240" w:lineRule="auto"/>
        <w:ind w:firstLine="720"/>
        <w:jc w:val="both"/>
        <w:rPr>
          <w:rFonts w:asciiTheme="majorBidi" w:hAnsiTheme="majorBidi" w:cstheme="majorBidi"/>
          <w:sz w:val="20"/>
          <w:szCs w:val="20"/>
        </w:rPr>
      </w:pPr>
      <w:r w:rsidRPr="002D00ED">
        <w:rPr>
          <w:rFonts w:asciiTheme="majorBidi" w:hAnsiTheme="majorBidi" w:cstheme="majorBidi"/>
          <w:sz w:val="20"/>
          <w:szCs w:val="20"/>
        </w:rPr>
        <w:t>Risk management is regarded as one of the key principles to the stability of institutions and their ability to carry out their duties particularly in the crucial institutions handling strategic assets of paramount sensitivity like the national documents and archives. To realize this significance, risk management should be perceived as a whole system rather than as a supporting one, which helps in safeguarding resources, continuity and improvement of institutional performance. Risk management is crucial as evidenced by various essential factors:</w:t>
      </w:r>
    </w:p>
    <w:p w14:paraId="0F9711BA" w14:textId="77777777" w:rsidR="00596562" w:rsidRPr="002D00ED" w:rsidRDefault="00596562" w:rsidP="00596562">
      <w:pPr>
        <w:pStyle w:val="ListParagraph"/>
        <w:numPr>
          <w:ilvl w:val="0"/>
          <w:numId w:val="3"/>
        </w:numPr>
        <w:spacing w:line="240" w:lineRule="auto"/>
        <w:ind w:left="180" w:hanging="180"/>
        <w:jc w:val="both"/>
        <w:rPr>
          <w:rFonts w:asciiTheme="majorBidi" w:hAnsiTheme="majorBidi" w:cstheme="majorBidi"/>
          <w:sz w:val="20"/>
          <w:szCs w:val="20"/>
        </w:rPr>
      </w:pPr>
      <w:r w:rsidRPr="002D00ED">
        <w:rPr>
          <w:rFonts w:asciiTheme="majorBidi" w:hAnsiTheme="majorBidi" w:cstheme="majorBidi"/>
          <w:sz w:val="20"/>
          <w:szCs w:val="20"/>
        </w:rPr>
        <w:t>Securing the safety of valuable institutional resources, including documents and national archives in case of damage or loss.</w:t>
      </w:r>
    </w:p>
    <w:p w14:paraId="318FD627" w14:textId="77777777" w:rsidR="00596562" w:rsidRPr="002D00ED" w:rsidRDefault="00596562" w:rsidP="00596562">
      <w:pPr>
        <w:pStyle w:val="ListParagraph"/>
        <w:numPr>
          <w:ilvl w:val="0"/>
          <w:numId w:val="3"/>
        </w:numPr>
        <w:spacing w:line="240" w:lineRule="auto"/>
        <w:ind w:left="180" w:hanging="180"/>
        <w:jc w:val="both"/>
        <w:rPr>
          <w:rFonts w:asciiTheme="majorBidi" w:hAnsiTheme="majorBidi" w:cstheme="majorBidi"/>
          <w:sz w:val="20"/>
          <w:szCs w:val="20"/>
        </w:rPr>
      </w:pPr>
      <w:r w:rsidRPr="002D00ED">
        <w:rPr>
          <w:rFonts w:asciiTheme="majorBidi" w:hAnsiTheme="majorBidi" w:cstheme="majorBidi"/>
          <w:sz w:val="20"/>
          <w:szCs w:val="20"/>
        </w:rPr>
        <w:t>Improving business continuity through creating the capability of the institution to endure the effects of different crises and challenges.</w:t>
      </w:r>
    </w:p>
    <w:p w14:paraId="761757E1" w14:textId="77777777" w:rsidR="00596562" w:rsidRPr="002D00ED" w:rsidRDefault="00596562" w:rsidP="00596562">
      <w:pPr>
        <w:pStyle w:val="ListParagraph"/>
        <w:numPr>
          <w:ilvl w:val="0"/>
          <w:numId w:val="3"/>
        </w:numPr>
        <w:spacing w:line="240" w:lineRule="auto"/>
        <w:ind w:left="180" w:hanging="180"/>
        <w:jc w:val="both"/>
        <w:rPr>
          <w:rFonts w:asciiTheme="majorBidi" w:hAnsiTheme="majorBidi" w:cstheme="majorBidi"/>
          <w:sz w:val="20"/>
          <w:szCs w:val="20"/>
        </w:rPr>
      </w:pPr>
      <w:r w:rsidRPr="002D00ED">
        <w:rPr>
          <w:rFonts w:asciiTheme="majorBidi" w:hAnsiTheme="majorBidi" w:cstheme="majorBidi"/>
          <w:sz w:val="20"/>
          <w:szCs w:val="20"/>
        </w:rPr>
        <w:t>Adherence to international requirements and domestic laws on handling and preservation of confidential information and documentation materials.</w:t>
      </w:r>
    </w:p>
    <w:p w14:paraId="7893380A" w14:textId="77777777" w:rsidR="00596562" w:rsidRPr="002D00ED" w:rsidRDefault="00596562" w:rsidP="00596562">
      <w:pPr>
        <w:pStyle w:val="ListParagraph"/>
        <w:numPr>
          <w:ilvl w:val="0"/>
          <w:numId w:val="3"/>
        </w:numPr>
        <w:spacing w:line="240" w:lineRule="auto"/>
        <w:ind w:left="180" w:hanging="180"/>
        <w:jc w:val="both"/>
        <w:rPr>
          <w:rFonts w:asciiTheme="majorBidi" w:hAnsiTheme="majorBidi" w:cstheme="majorBidi"/>
          <w:sz w:val="20"/>
          <w:szCs w:val="20"/>
        </w:rPr>
      </w:pPr>
      <w:r w:rsidRPr="002D00ED">
        <w:rPr>
          <w:rFonts w:asciiTheme="majorBidi" w:hAnsiTheme="majorBidi" w:cstheme="majorBidi"/>
          <w:sz w:val="20"/>
          <w:szCs w:val="20"/>
        </w:rPr>
        <w:t>An operational efficiency and minimization of losses based on the prevention of potential risks and their effective tackling.</w:t>
      </w:r>
    </w:p>
    <w:p w14:paraId="42D9C7A7" w14:textId="77777777" w:rsidR="00596562" w:rsidRPr="002D00ED" w:rsidRDefault="00596562" w:rsidP="00596562">
      <w:pPr>
        <w:spacing w:after="0" w:line="240" w:lineRule="auto"/>
        <w:ind w:firstLine="720"/>
        <w:jc w:val="both"/>
        <w:rPr>
          <w:rFonts w:asciiTheme="majorBidi" w:hAnsiTheme="majorBidi" w:cstheme="majorBidi"/>
          <w:sz w:val="20"/>
          <w:szCs w:val="20"/>
        </w:rPr>
      </w:pPr>
      <w:r w:rsidRPr="002D00ED">
        <w:rPr>
          <w:rFonts w:asciiTheme="majorBidi" w:hAnsiTheme="majorBidi" w:cstheme="majorBidi"/>
          <w:sz w:val="20"/>
          <w:szCs w:val="20"/>
        </w:rPr>
        <w:t>Risk management follows five major steps (Hopkin 2018):</w:t>
      </w:r>
    </w:p>
    <w:p w14:paraId="37CD1A6D" w14:textId="77777777" w:rsidR="00596562" w:rsidRPr="002D00ED" w:rsidRDefault="00596562" w:rsidP="00596562">
      <w:pPr>
        <w:pStyle w:val="ListParagraph"/>
        <w:numPr>
          <w:ilvl w:val="0"/>
          <w:numId w:val="2"/>
        </w:numPr>
        <w:spacing w:line="240" w:lineRule="auto"/>
        <w:ind w:left="180" w:hanging="180"/>
        <w:jc w:val="both"/>
        <w:rPr>
          <w:rFonts w:asciiTheme="majorBidi" w:hAnsiTheme="majorBidi" w:cstheme="majorBidi"/>
          <w:sz w:val="20"/>
          <w:szCs w:val="20"/>
        </w:rPr>
      </w:pPr>
      <w:r w:rsidRPr="002D00ED">
        <w:rPr>
          <w:rFonts w:asciiTheme="majorBidi" w:hAnsiTheme="majorBidi" w:cstheme="majorBidi"/>
          <w:sz w:val="20"/>
          <w:szCs w:val="20"/>
        </w:rPr>
        <w:t>Identification: The identification of the kind of risks when it comes to the organization.</w:t>
      </w:r>
    </w:p>
    <w:p w14:paraId="527B8962" w14:textId="77777777" w:rsidR="00596562" w:rsidRPr="002D00ED" w:rsidRDefault="00596562" w:rsidP="00596562">
      <w:pPr>
        <w:pStyle w:val="ListParagraph"/>
        <w:numPr>
          <w:ilvl w:val="0"/>
          <w:numId w:val="2"/>
        </w:numPr>
        <w:spacing w:line="240" w:lineRule="auto"/>
        <w:ind w:left="180" w:hanging="180"/>
        <w:jc w:val="both"/>
        <w:rPr>
          <w:rFonts w:asciiTheme="majorBidi" w:hAnsiTheme="majorBidi" w:cstheme="majorBidi"/>
          <w:sz w:val="20"/>
          <w:szCs w:val="20"/>
        </w:rPr>
      </w:pPr>
      <w:r w:rsidRPr="002D00ED">
        <w:rPr>
          <w:rFonts w:asciiTheme="majorBidi" w:hAnsiTheme="majorBidi" w:cstheme="majorBidi"/>
          <w:sz w:val="20"/>
          <w:szCs w:val="20"/>
        </w:rPr>
        <w:t>Analysis: The probability of the risks and their effect is studied.</w:t>
      </w:r>
    </w:p>
    <w:p w14:paraId="685260DF" w14:textId="77777777" w:rsidR="00596562" w:rsidRPr="002D00ED" w:rsidRDefault="00596562" w:rsidP="00596562">
      <w:pPr>
        <w:pStyle w:val="ListParagraph"/>
        <w:numPr>
          <w:ilvl w:val="0"/>
          <w:numId w:val="2"/>
        </w:numPr>
        <w:spacing w:line="240" w:lineRule="auto"/>
        <w:ind w:left="180" w:hanging="180"/>
        <w:jc w:val="both"/>
        <w:rPr>
          <w:rFonts w:asciiTheme="majorBidi" w:hAnsiTheme="majorBidi" w:cstheme="majorBidi"/>
          <w:sz w:val="20"/>
          <w:szCs w:val="20"/>
        </w:rPr>
      </w:pPr>
      <w:r w:rsidRPr="002D00ED">
        <w:rPr>
          <w:rFonts w:asciiTheme="majorBidi" w:hAnsiTheme="majorBidi" w:cstheme="majorBidi"/>
          <w:sz w:val="20"/>
          <w:szCs w:val="20"/>
        </w:rPr>
        <w:t>Assessment: Prioritization of the risks based on their priority and severity.</w:t>
      </w:r>
    </w:p>
    <w:p w14:paraId="3B5B36E9" w14:textId="77777777" w:rsidR="00596562" w:rsidRPr="002D00ED" w:rsidRDefault="00596562" w:rsidP="00596562">
      <w:pPr>
        <w:pStyle w:val="ListParagraph"/>
        <w:numPr>
          <w:ilvl w:val="0"/>
          <w:numId w:val="2"/>
        </w:numPr>
        <w:spacing w:line="240" w:lineRule="auto"/>
        <w:ind w:left="180" w:hanging="180"/>
        <w:jc w:val="both"/>
        <w:rPr>
          <w:rFonts w:asciiTheme="majorBidi" w:hAnsiTheme="majorBidi" w:cstheme="majorBidi"/>
          <w:sz w:val="20"/>
          <w:szCs w:val="20"/>
        </w:rPr>
      </w:pPr>
      <w:r w:rsidRPr="002D00ED">
        <w:rPr>
          <w:rFonts w:asciiTheme="majorBidi" w:hAnsiTheme="majorBidi" w:cstheme="majorBidi"/>
          <w:sz w:val="20"/>
          <w:szCs w:val="20"/>
        </w:rPr>
        <w:lastRenderedPageBreak/>
        <w:t>Treatment: Planning prevention, recovery, and response.</w:t>
      </w:r>
    </w:p>
    <w:p w14:paraId="355651B3" w14:textId="77777777" w:rsidR="00596562" w:rsidRPr="002D00ED" w:rsidRDefault="00596562" w:rsidP="00596562">
      <w:pPr>
        <w:pStyle w:val="ListParagraph"/>
        <w:numPr>
          <w:ilvl w:val="0"/>
          <w:numId w:val="2"/>
        </w:numPr>
        <w:spacing w:line="240" w:lineRule="auto"/>
        <w:ind w:left="180" w:hanging="180"/>
        <w:jc w:val="both"/>
        <w:rPr>
          <w:rFonts w:asciiTheme="majorBidi" w:hAnsiTheme="majorBidi" w:cstheme="majorBidi"/>
          <w:sz w:val="20"/>
          <w:szCs w:val="20"/>
        </w:rPr>
      </w:pPr>
      <w:r w:rsidRPr="002D00ED">
        <w:rPr>
          <w:rFonts w:asciiTheme="majorBidi" w:hAnsiTheme="majorBidi" w:cstheme="majorBidi"/>
          <w:sz w:val="20"/>
          <w:szCs w:val="20"/>
        </w:rPr>
        <w:t>Review and follow-up: Revising the procedures, making sure that they are effective, and revising the procedure on a regular basis.</w:t>
      </w:r>
    </w:p>
    <w:p w14:paraId="4B891DB0" w14:textId="77777777" w:rsidR="004A6F6C" w:rsidRPr="003F30DA" w:rsidRDefault="004A6F6C" w:rsidP="007928AC">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xml:space="preserve">Risk management in archival and document institutions gains double importance due to the specificity of the tasks assigned to them, which include: protecting paper documents from damage caused by environmental factors, such as humidity and temperature; securing digital documents from </w:t>
      </w:r>
      <w:proofErr w:type="spellStart"/>
      <w:r w:rsidRPr="003F30DA">
        <w:rPr>
          <w:rFonts w:asciiTheme="majorBidi" w:hAnsiTheme="majorBidi" w:cstheme="majorBidi"/>
          <w:sz w:val="20"/>
          <w:szCs w:val="20"/>
        </w:rPr>
        <w:t>cyber attacks</w:t>
      </w:r>
      <w:proofErr w:type="spellEnd"/>
      <w:r w:rsidRPr="003F30DA">
        <w:rPr>
          <w:rFonts w:asciiTheme="majorBidi" w:hAnsiTheme="majorBidi" w:cstheme="majorBidi"/>
          <w:sz w:val="20"/>
          <w:szCs w:val="20"/>
        </w:rPr>
        <w:t xml:space="preserve"> and breaches of electronic systems; ensuring business continuity in the face of natural disasters and emergencies (Al-</w:t>
      </w:r>
      <w:proofErr w:type="spellStart"/>
      <w:r w:rsidRPr="003F30DA">
        <w:rPr>
          <w:rFonts w:asciiTheme="majorBidi" w:hAnsiTheme="majorBidi" w:cstheme="majorBidi"/>
          <w:sz w:val="20"/>
          <w:szCs w:val="20"/>
        </w:rPr>
        <w:t>Yarabi</w:t>
      </w:r>
      <w:proofErr w:type="spellEnd"/>
      <w:r w:rsidRPr="003F30DA">
        <w:rPr>
          <w:rFonts w:asciiTheme="majorBidi" w:hAnsiTheme="majorBidi" w:cstheme="majorBidi"/>
          <w:sz w:val="20"/>
          <w:szCs w:val="20"/>
        </w:rPr>
        <w:t>, Al-Sawi, &amp; Al-Hajji, 2022); National Documentation and Archives Authority, 2024. The study by Al-</w:t>
      </w:r>
      <w:proofErr w:type="spellStart"/>
      <w:r w:rsidRPr="003F30DA">
        <w:rPr>
          <w:rFonts w:asciiTheme="majorBidi" w:hAnsiTheme="majorBidi" w:cstheme="majorBidi"/>
          <w:sz w:val="20"/>
          <w:szCs w:val="20"/>
        </w:rPr>
        <w:t>Yarabi</w:t>
      </w:r>
      <w:proofErr w:type="spellEnd"/>
      <w:r w:rsidRPr="003F30DA">
        <w:rPr>
          <w:rFonts w:asciiTheme="majorBidi" w:hAnsiTheme="majorBidi" w:cstheme="majorBidi"/>
          <w:sz w:val="20"/>
          <w:szCs w:val="20"/>
        </w:rPr>
        <w:t xml:space="preserve"> and colleagues (2022) showed that many government document institutions suffer from weakness in the implementation of disaster management policies, which necessitates raising employee awareness and developing institutional culture to support risk management.</w:t>
      </w:r>
    </w:p>
    <w:p w14:paraId="6644C4B9" w14:textId="77777777" w:rsidR="004A6F6C" w:rsidRPr="003F30DA" w:rsidRDefault="004A6F6C" w:rsidP="007928AC">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Studies indicate that the success of risk management largely depends on the extent to which organizational culture is rooted within the institution. The stronger the organizational culture based on commitment, cooperation, and responsibility, the more effective risk management becomes (Frigo &amp; Anderson, 2011; Schein, 2010). The National Archives and Records Administration (2024) emphasizes that effective risk management in documentary institutions begins with fostering a preventive culture among employees, and developing continuous training and awareness systems, which enhance the institutional readiness to face any threat.</w:t>
      </w:r>
    </w:p>
    <w:p w14:paraId="773BDA99" w14:textId="77777777" w:rsidR="004A6F6C" w:rsidRPr="007928AC" w:rsidRDefault="004A6F6C" w:rsidP="007928AC">
      <w:pPr>
        <w:spacing w:line="240" w:lineRule="auto"/>
        <w:ind w:firstLine="720"/>
        <w:jc w:val="both"/>
        <w:rPr>
          <w:rFonts w:asciiTheme="majorBidi" w:hAnsiTheme="majorBidi" w:cstheme="majorBidi"/>
          <w:b/>
          <w:bCs/>
        </w:rPr>
      </w:pPr>
      <w:r w:rsidRPr="007928AC">
        <w:rPr>
          <w:rFonts w:asciiTheme="majorBidi" w:hAnsiTheme="majorBidi" w:cstheme="majorBidi"/>
          <w:b/>
          <w:bCs/>
        </w:rPr>
        <w:t>Risk Management Standards in Documentary Institutions</w:t>
      </w:r>
    </w:p>
    <w:p w14:paraId="4E3E2747" w14:textId="77777777" w:rsidR="004A6F6C" w:rsidRPr="003F30DA" w:rsidRDefault="004A6F6C" w:rsidP="007928AC">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1. The disaster management guidelines in documentary institutions issued by ICCROM.</w:t>
      </w:r>
    </w:p>
    <w:p w14:paraId="4175A6D5" w14:textId="77777777" w:rsidR="004A6F6C" w:rsidRPr="003F30DA" w:rsidRDefault="004A6F6C" w:rsidP="007928AC">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2.The international standard for information security management ISO/IEC 27001, which provides a framework for protecting digital documents.</w:t>
      </w:r>
    </w:p>
    <w:p w14:paraId="598E23A0" w14:textId="77777777" w:rsidR="004A6F6C" w:rsidRPr="003F30DA" w:rsidRDefault="004A6F6C" w:rsidP="007928AC">
      <w:pPr>
        <w:spacing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3. The national regulations of the Sultanate of Oman related to document preservation and archiving (National Records and Archives Authority, 2024).</w:t>
      </w:r>
    </w:p>
    <w:p w14:paraId="3CF9A0B2" w14:textId="77777777" w:rsidR="002D00ED" w:rsidRPr="002D00ED" w:rsidRDefault="002D00ED" w:rsidP="002D00ED">
      <w:pPr>
        <w:spacing w:line="240" w:lineRule="auto"/>
        <w:ind w:firstLine="720"/>
        <w:jc w:val="both"/>
        <w:rPr>
          <w:rFonts w:asciiTheme="majorBidi" w:hAnsiTheme="majorBidi" w:cstheme="majorBidi"/>
          <w:b/>
          <w:bCs/>
        </w:rPr>
      </w:pPr>
      <w:r w:rsidRPr="002D00ED">
        <w:rPr>
          <w:rFonts w:asciiTheme="majorBidi" w:hAnsiTheme="majorBidi" w:cstheme="majorBidi"/>
          <w:b/>
          <w:bCs/>
        </w:rPr>
        <w:t>Previous Studies</w:t>
      </w:r>
    </w:p>
    <w:p w14:paraId="4F9691E6" w14:textId="77777777" w:rsidR="002D00ED" w:rsidRPr="002D00ED" w:rsidRDefault="002D00ED" w:rsidP="002D00ED">
      <w:pPr>
        <w:spacing w:line="240" w:lineRule="auto"/>
        <w:ind w:firstLine="720"/>
        <w:jc w:val="both"/>
        <w:rPr>
          <w:rFonts w:asciiTheme="majorBidi" w:hAnsiTheme="majorBidi" w:cstheme="majorBidi"/>
          <w:sz w:val="20"/>
          <w:szCs w:val="20"/>
        </w:rPr>
      </w:pPr>
      <w:r w:rsidRPr="002D00ED">
        <w:rPr>
          <w:rFonts w:asciiTheme="majorBidi" w:hAnsiTheme="majorBidi" w:cstheme="majorBidi"/>
          <w:sz w:val="20"/>
          <w:szCs w:val="20"/>
        </w:rPr>
        <w:t>The title of the study conducted by Al-</w:t>
      </w:r>
      <w:proofErr w:type="spellStart"/>
      <w:r w:rsidRPr="002D00ED">
        <w:rPr>
          <w:rFonts w:asciiTheme="majorBidi" w:hAnsiTheme="majorBidi" w:cstheme="majorBidi"/>
          <w:sz w:val="20"/>
          <w:szCs w:val="20"/>
        </w:rPr>
        <w:t>Yaarabi</w:t>
      </w:r>
      <w:proofErr w:type="spellEnd"/>
      <w:r w:rsidRPr="002D00ED">
        <w:rPr>
          <w:rFonts w:asciiTheme="majorBidi" w:hAnsiTheme="majorBidi" w:cstheme="majorBidi"/>
          <w:sz w:val="20"/>
          <w:szCs w:val="20"/>
        </w:rPr>
        <w:t>, Al-</w:t>
      </w:r>
      <w:proofErr w:type="spellStart"/>
      <w:r w:rsidRPr="002D00ED">
        <w:rPr>
          <w:rFonts w:asciiTheme="majorBidi" w:hAnsiTheme="majorBidi" w:cstheme="majorBidi"/>
          <w:sz w:val="20"/>
          <w:szCs w:val="20"/>
        </w:rPr>
        <w:t>Saawi</w:t>
      </w:r>
      <w:proofErr w:type="spellEnd"/>
      <w:r w:rsidRPr="002D00ED">
        <w:rPr>
          <w:rFonts w:asciiTheme="majorBidi" w:hAnsiTheme="majorBidi" w:cstheme="majorBidi"/>
          <w:sz w:val="20"/>
          <w:szCs w:val="20"/>
        </w:rPr>
        <w:t>, and Al-Hajji (2022), The Reality of Disaster Management in Document Departments in Government Institutions in the Sultanate of Oman in Light of the Guidelines of Disaster Management, was an attempt to determine the feasibility of implementing the international disaster management guidelines in document departments in government institutions in Oman. The research was based on descriptive method of analysis and sampled out employees working in those departments to conduct the research. Results indicated that compliance rate with international standards was 34.4 only implying that there was a distinct lack in the implementation procedures and prevention and response and overall a weakness in the organizational culture concerning disaster management. The research suggested the significance of increasing the awareness of the organization and creating emergency plans. Relevance to the present study: This study helps to validate the necessity of reinforcement of the organizational culture within the documentary institutions as it is one of the pillars of the success of the risk management.</w:t>
      </w:r>
    </w:p>
    <w:p w14:paraId="5E67F819" w14:textId="77777777" w:rsidR="002D00ED" w:rsidRPr="002D00ED" w:rsidRDefault="002D00ED" w:rsidP="002D00ED">
      <w:pPr>
        <w:spacing w:line="240" w:lineRule="auto"/>
        <w:ind w:firstLine="720"/>
        <w:jc w:val="both"/>
        <w:rPr>
          <w:rFonts w:asciiTheme="majorBidi" w:hAnsiTheme="majorBidi" w:cstheme="majorBidi"/>
          <w:sz w:val="20"/>
          <w:szCs w:val="20"/>
        </w:rPr>
      </w:pPr>
      <w:r w:rsidRPr="002D00ED">
        <w:rPr>
          <w:rFonts w:asciiTheme="majorBidi" w:hAnsiTheme="majorBidi" w:cstheme="majorBidi"/>
          <w:sz w:val="20"/>
          <w:szCs w:val="20"/>
        </w:rPr>
        <w:t>The book written by Hopkin (2018) published as Fundamentals of Risk Management: Understanding, Evaluating and Implementing Effective Risk Management discussed the theoretical and practical basis of risk management, and paid attention to the issue of how the risks may be assessed and efficient responses to them in different institutional settings are to be implemented. The book was based on theoretical approach of analysis using practical administrative practices. Main conclusions: The author highlighted that under a favorable organizational culture, institutions can promote internal communication and collaboration within times of emergency, making them respond more efficiently to risks. Another issue that he raised is the absence of transparency and clarity in roles which increases the crisis magnification. Recommendations: He suggested trying to build on a culture of transparency and accountability and implement continuous training in the risk management strategy. Relevancy to the present research: This source is relevant to the present research because it confirms that to effectively manage risks in documentary institutions, it is a precondition to develop an institutional setting founded on transparency and collaboration.</w:t>
      </w:r>
    </w:p>
    <w:p w14:paraId="55A5C53A" w14:textId="77777777" w:rsidR="002D00ED" w:rsidRPr="002D00ED" w:rsidRDefault="002D00ED" w:rsidP="002D00ED">
      <w:pPr>
        <w:spacing w:line="240" w:lineRule="auto"/>
        <w:ind w:firstLine="720"/>
        <w:jc w:val="both"/>
        <w:rPr>
          <w:rFonts w:asciiTheme="majorBidi" w:hAnsiTheme="majorBidi" w:cstheme="majorBidi"/>
          <w:sz w:val="20"/>
          <w:szCs w:val="20"/>
        </w:rPr>
      </w:pPr>
      <w:r w:rsidRPr="002D00ED">
        <w:rPr>
          <w:rFonts w:asciiTheme="majorBidi" w:hAnsiTheme="majorBidi" w:cstheme="majorBidi"/>
          <w:sz w:val="20"/>
          <w:szCs w:val="20"/>
        </w:rPr>
        <w:t xml:space="preserve">Commentary on Previous Studies: The previous studies, both foreign and Arab are also one of the key pillars that helped to formulate the theoretical and methodological framework of the current research. Nevertheless, </w:t>
      </w:r>
      <w:r w:rsidRPr="002D00ED">
        <w:rPr>
          <w:rFonts w:asciiTheme="majorBidi" w:hAnsiTheme="majorBidi" w:cstheme="majorBidi"/>
          <w:sz w:val="20"/>
          <w:szCs w:val="20"/>
        </w:rPr>
        <w:lastRenderedPageBreak/>
        <w:t>the analytical review they make demonstrates several key scientific observations. On the one hand, most of the past research is deeply conceptual, particularly foreign research that demonstrated sound analytical frameworks in the risk management and organizational culture area, including (Cameron and Quinn, 2011) and (Kaplan and Mikes, 2012). Both of these studies were characterized by theoretical and methodological precision, as well as their capacity to establish the connection between institutional culture and individual behavior when encountering risks, which provided significant theoretical characteristics to the present study. The research papers by Al-</w:t>
      </w:r>
      <w:proofErr w:type="spellStart"/>
      <w:r w:rsidRPr="002D00ED">
        <w:rPr>
          <w:rFonts w:asciiTheme="majorBidi" w:hAnsiTheme="majorBidi" w:cstheme="majorBidi"/>
          <w:sz w:val="20"/>
          <w:szCs w:val="20"/>
        </w:rPr>
        <w:t>Ya'arbi</w:t>
      </w:r>
      <w:proofErr w:type="spellEnd"/>
      <w:r w:rsidRPr="002D00ED">
        <w:rPr>
          <w:rFonts w:asciiTheme="majorBidi" w:hAnsiTheme="majorBidi" w:cstheme="majorBidi"/>
          <w:sz w:val="20"/>
          <w:szCs w:val="20"/>
        </w:rPr>
        <w:t xml:space="preserve"> et al. (2022) and Al-Suhaili (2021) were especially relevant to the topic of the study and were interested in the diagnosis of the institutional reality in the Gulf and Omani scenario. The present study has been helped by the findings of these studies in shaping the purpose of the study and it has used the findings to design its tools. The significance of the cultural role in the effectiveness of risk management confirmed in these studies also contributed to the importance of the current study and provided it with a more practical dimension. In general, the work of the past researchers helped to create a well-grounded scientific basis of the present study and established the gaps in knowledge that still need to be addressed through research and development. This is what the present research aims at making in terms of a systematic association between the organizational culture and the success of the risk management in one of the national documentary authorities of strategic character.</w:t>
      </w:r>
    </w:p>
    <w:p w14:paraId="538C1C5C" w14:textId="77777777" w:rsidR="002D00ED" w:rsidRPr="002D00ED" w:rsidRDefault="002D00ED" w:rsidP="002D00ED">
      <w:pPr>
        <w:spacing w:line="240" w:lineRule="auto"/>
        <w:ind w:firstLine="720"/>
        <w:jc w:val="both"/>
        <w:rPr>
          <w:rFonts w:asciiTheme="majorBidi" w:hAnsiTheme="majorBidi" w:cstheme="majorBidi"/>
          <w:b/>
          <w:bCs/>
        </w:rPr>
      </w:pPr>
      <w:r w:rsidRPr="002D00ED">
        <w:rPr>
          <w:rFonts w:asciiTheme="majorBidi" w:hAnsiTheme="majorBidi" w:cstheme="majorBidi"/>
          <w:b/>
          <w:bCs/>
        </w:rPr>
        <w:t>National Records and Archives Authority Sultanate of Oman</w:t>
      </w:r>
    </w:p>
    <w:p w14:paraId="4128CA8A" w14:textId="77777777" w:rsidR="002D00ED" w:rsidRPr="002D00ED" w:rsidRDefault="002D00ED" w:rsidP="002D00ED">
      <w:pPr>
        <w:spacing w:line="240" w:lineRule="auto"/>
        <w:ind w:firstLine="720"/>
        <w:jc w:val="both"/>
        <w:rPr>
          <w:rFonts w:asciiTheme="majorBidi" w:hAnsiTheme="majorBidi" w:cstheme="majorBidi"/>
          <w:sz w:val="20"/>
          <w:szCs w:val="20"/>
        </w:rPr>
      </w:pPr>
      <w:r w:rsidRPr="002D00ED">
        <w:rPr>
          <w:rFonts w:asciiTheme="majorBidi" w:hAnsiTheme="majorBidi" w:cstheme="majorBidi"/>
          <w:sz w:val="20"/>
          <w:szCs w:val="20"/>
        </w:rPr>
        <w:t xml:space="preserve">The National Records and Archives Authority is the authority that is in charge of the </w:t>
      </w:r>
      <w:proofErr w:type="spellStart"/>
      <w:r w:rsidRPr="002D00ED">
        <w:rPr>
          <w:rFonts w:asciiTheme="majorBidi" w:hAnsiTheme="majorBidi" w:cstheme="majorBidi"/>
          <w:sz w:val="20"/>
          <w:szCs w:val="20"/>
        </w:rPr>
        <w:t>organisation</w:t>
      </w:r>
      <w:proofErr w:type="spellEnd"/>
      <w:r w:rsidRPr="002D00ED">
        <w:rPr>
          <w:rFonts w:asciiTheme="majorBidi" w:hAnsiTheme="majorBidi" w:cstheme="majorBidi"/>
          <w:sz w:val="20"/>
          <w:szCs w:val="20"/>
        </w:rPr>
        <w:t xml:space="preserve"> and management of national documents and archives in the Sultanate of Oman. It has been founded by the Royal Decree No. 60/2007 that issued the Law of Documents and Archives and establishes its competencies and its central position in the keeping of the national memory of Oman. The authority is endowed with the role of gathering, cataloging and storing documents of the state in such a manner that it fulfills its goals in documenting its past, upholding its national identity, and providing information to the decision-makers in a way that is useful and resourceful.</w:t>
      </w:r>
    </w:p>
    <w:p w14:paraId="54EEF729" w14:textId="77777777" w:rsidR="002D00ED" w:rsidRPr="002D00ED" w:rsidRDefault="002D00ED" w:rsidP="002D00ED">
      <w:pPr>
        <w:spacing w:after="0" w:line="240" w:lineRule="auto"/>
        <w:ind w:firstLine="720"/>
        <w:jc w:val="both"/>
        <w:rPr>
          <w:rFonts w:asciiTheme="majorBidi" w:hAnsiTheme="majorBidi" w:cstheme="majorBidi"/>
          <w:sz w:val="20"/>
          <w:szCs w:val="20"/>
        </w:rPr>
      </w:pPr>
      <w:r w:rsidRPr="002D00ED">
        <w:rPr>
          <w:rFonts w:asciiTheme="majorBidi" w:hAnsiTheme="majorBidi" w:cstheme="majorBidi"/>
          <w:sz w:val="20"/>
          <w:szCs w:val="20"/>
        </w:rPr>
        <w:t>The set of principles that define and guide the organizational work and behavior of the employees, reflecting the institutional values of the National Documents and Archives Authority set the culture of the organization that is friendly to the achievement of the strategic goals. They are:</w:t>
      </w:r>
    </w:p>
    <w:p w14:paraId="6E8CB05D" w14:textId="77777777" w:rsidR="002D00ED" w:rsidRPr="00563F7A" w:rsidRDefault="002D00ED" w:rsidP="00563F7A">
      <w:pPr>
        <w:pStyle w:val="ListParagraph"/>
        <w:numPr>
          <w:ilvl w:val="0"/>
          <w:numId w:val="5"/>
        </w:numPr>
        <w:spacing w:after="0" w:line="240" w:lineRule="auto"/>
        <w:ind w:left="180" w:hanging="180"/>
        <w:jc w:val="both"/>
        <w:rPr>
          <w:rFonts w:asciiTheme="majorBidi" w:hAnsiTheme="majorBidi" w:cstheme="majorBidi"/>
          <w:sz w:val="20"/>
          <w:szCs w:val="20"/>
        </w:rPr>
      </w:pPr>
      <w:r w:rsidRPr="00563F7A">
        <w:rPr>
          <w:rFonts w:asciiTheme="majorBidi" w:hAnsiTheme="majorBidi" w:cstheme="majorBidi"/>
          <w:b/>
          <w:bCs/>
          <w:sz w:val="20"/>
          <w:szCs w:val="20"/>
        </w:rPr>
        <w:t>Integrity:</w:t>
      </w:r>
      <w:r w:rsidRPr="00563F7A">
        <w:rPr>
          <w:rFonts w:asciiTheme="majorBidi" w:hAnsiTheme="majorBidi" w:cstheme="majorBidi"/>
          <w:sz w:val="20"/>
          <w:szCs w:val="20"/>
        </w:rPr>
        <w:t xml:space="preserve"> Adherence to the utmost principles of openness and honesty in dealing with documents and information.</w:t>
      </w:r>
    </w:p>
    <w:p w14:paraId="2656E323" w14:textId="77777777" w:rsidR="002D00ED" w:rsidRPr="00563F7A" w:rsidRDefault="002D00ED" w:rsidP="00563F7A">
      <w:pPr>
        <w:pStyle w:val="ListParagraph"/>
        <w:numPr>
          <w:ilvl w:val="0"/>
          <w:numId w:val="5"/>
        </w:numPr>
        <w:spacing w:after="0" w:line="240" w:lineRule="auto"/>
        <w:ind w:left="180" w:hanging="180"/>
        <w:jc w:val="both"/>
        <w:rPr>
          <w:rFonts w:asciiTheme="majorBidi" w:hAnsiTheme="majorBidi" w:cstheme="majorBidi"/>
          <w:sz w:val="20"/>
          <w:szCs w:val="20"/>
        </w:rPr>
      </w:pPr>
      <w:r w:rsidRPr="00563F7A">
        <w:rPr>
          <w:rFonts w:asciiTheme="majorBidi" w:hAnsiTheme="majorBidi" w:cstheme="majorBidi"/>
          <w:b/>
          <w:bCs/>
          <w:sz w:val="20"/>
          <w:szCs w:val="20"/>
        </w:rPr>
        <w:t>Professionalism:</w:t>
      </w:r>
      <w:r w:rsidRPr="00563F7A">
        <w:rPr>
          <w:rFonts w:asciiTheme="majorBidi" w:hAnsiTheme="majorBidi" w:cstheme="majorBidi"/>
          <w:sz w:val="20"/>
          <w:szCs w:val="20"/>
        </w:rPr>
        <w:t xml:space="preserve"> Delivery of high quality services and also conforming to technical and professional standards in all operations.</w:t>
      </w:r>
    </w:p>
    <w:p w14:paraId="6E547939" w14:textId="77777777" w:rsidR="002D00ED" w:rsidRPr="00563F7A" w:rsidRDefault="002D00ED" w:rsidP="00563F7A">
      <w:pPr>
        <w:pStyle w:val="ListParagraph"/>
        <w:numPr>
          <w:ilvl w:val="0"/>
          <w:numId w:val="5"/>
        </w:numPr>
        <w:spacing w:after="0" w:line="240" w:lineRule="auto"/>
        <w:ind w:left="180" w:hanging="180"/>
        <w:jc w:val="both"/>
        <w:rPr>
          <w:rFonts w:asciiTheme="majorBidi" w:hAnsiTheme="majorBidi" w:cstheme="majorBidi"/>
          <w:sz w:val="20"/>
          <w:szCs w:val="20"/>
        </w:rPr>
      </w:pPr>
      <w:r w:rsidRPr="00563F7A">
        <w:rPr>
          <w:rFonts w:asciiTheme="majorBidi" w:hAnsiTheme="majorBidi" w:cstheme="majorBidi"/>
          <w:b/>
          <w:bCs/>
          <w:sz w:val="20"/>
          <w:szCs w:val="20"/>
        </w:rPr>
        <w:t>Confidentiality:</w:t>
      </w:r>
      <w:r w:rsidRPr="00563F7A">
        <w:rPr>
          <w:rFonts w:asciiTheme="majorBidi" w:hAnsiTheme="majorBidi" w:cstheme="majorBidi"/>
          <w:sz w:val="20"/>
          <w:szCs w:val="20"/>
        </w:rPr>
        <w:t xml:space="preserve"> The privacy of documents and information will be </w:t>
      </w:r>
      <w:proofErr w:type="gramStart"/>
      <w:r w:rsidRPr="00563F7A">
        <w:rPr>
          <w:rFonts w:asciiTheme="majorBidi" w:hAnsiTheme="majorBidi" w:cstheme="majorBidi"/>
          <w:sz w:val="20"/>
          <w:szCs w:val="20"/>
        </w:rPr>
        <w:t>respected,</w:t>
      </w:r>
      <w:proofErr w:type="gramEnd"/>
      <w:r w:rsidRPr="00563F7A">
        <w:rPr>
          <w:rFonts w:asciiTheme="majorBidi" w:hAnsiTheme="majorBidi" w:cstheme="majorBidi"/>
          <w:sz w:val="20"/>
          <w:szCs w:val="20"/>
        </w:rPr>
        <w:t xml:space="preserve"> they will neither be disclosed nor abused.</w:t>
      </w:r>
    </w:p>
    <w:p w14:paraId="39BB72CC" w14:textId="77777777" w:rsidR="002D00ED" w:rsidRPr="00563F7A" w:rsidRDefault="002D00ED" w:rsidP="00563F7A">
      <w:pPr>
        <w:pStyle w:val="ListParagraph"/>
        <w:numPr>
          <w:ilvl w:val="0"/>
          <w:numId w:val="5"/>
        </w:numPr>
        <w:spacing w:after="0" w:line="240" w:lineRule="auto"/>
        <w:ind w:left="180" w:hanging="180"/>
        <w:jc w:val="both"/>
        <w:rPr>
          <w:rFonts w:asciiTheme="majorBidi" w:hAnsiTheme="majorBidi" w:cstheme="majorBidi"/>
          <w:sz w:val="20"/>
          <w:szCs w:val="20"/>
        </w:rPr>
      </w:pPr>
      <w:r w:rsidRPr="00563F7A">
        <w:rPr>
          <w:rFonts w:asciiTheme="majorBidi" w:hAnsiTheme="majorBidi" w:cstheme="majorBidi"/>
          <w:b/>
          <w:bCs/>
          <w:sz w:val="20"/>
          <w:szCs w:val="20"/>
        </w:rPr>
        <w:t>Innovation:</w:t>
      </w:r>
      <w:r w:rsidRPr="00563F7A">
        <w:rPr>
          <w:rFonts w:asciiTheme="majorBidi" w:hAnsiTheme="majorBidi" w:cstheme="majorBidi"/>
          <w:sz w:val="20"/>
          <w:szCs w:val="20"/>
        </w:rPr>
        <w:t xml:space="preserve"> The use of new technologies and the constant pursuit of new options to work with documents should be encouraged.</w:t>
      </w:r>
    </w:p>
    <w:p w14:paraId="672FD5F2" w14:textId="77777777" w:rsidR="002D00ED" w:rsidRPr="00563F7A" w:rsidRDefault="002D00ED" w:rsidP="00563F7A">
      <w:pPr>
        <w:pStyle w:val="ListParagraph"/>
        <w:numPr>
          <w:ilvl w:val="0"/>
          <w:numId w:val="5"/>
        </w:numPr>
        <w:spacing w:after="0" w:line="240" w:lineRule="auto"/>
        <w:ind w:left="180" w:hanging="180"/>
        <w:jc w:val="both"/>
        <w:rPr>
          <w:rFonts w:asciiTheme="majorBidi" w:hAnsiTheme="majorBidi" w:cstheme="majorBidi"/>
          <w:sz w:val="20"/>
          <w:szCs w:val="20"/>
        </w:rPr>
      </w:pPr>
      <w:r w:rsidRPr="00563F7A">
        <w:rPr>
          <w:rFonts w:asciiTheme="majorBidi" w:hAnsiTheme="majorBidi" w:cstheme="majorBidi"/>
          <w:b/>
          <w:bCs/>
          <w:sz w:val="20"/>
          <w:szCs w:val="20"/>
        </w:rPr>
        <w:t>Responsibility:</w:t>
      </w:r>
      <w:r w:rsidRPr="00563F7A">
        <w:rPr>
          <w:rFonts w:asciiTheme="majorBidi" w:hAnsiTheme="majorBidi" w:cstheme="majorBidi"/>
          <w:sz w:val="20"/>
          <w:szCs w:val="20"/>
        </w:rPr>
        <w:t xml:space="preserve"> With institutional, social responsibility in the maintenance and conservation of the national memory.</w:t>
      </w:r>
    </w:p>
    <w:p w14:paraId="312F9CF3" w14:textId="77777777" w:rsidR="002D00ED" w:rsidRPr="00563F7A" w:rsidRDefault="002D00ED" w:rsidP="00563F7A">
      <w:pPr>
        <w:pStyle w:val="ListParagraph"/>
        <w:numPr>
          <w:ilvl w:val="0"/>
          <w:numId w:val="5"/>
        </w:numPr>
        <w:spacing w:line="240" w:lineRule="auto"/>
        <w:ind w:left="180" w:hanging="180"/>
        <w:jc w:val="both"/>
        <w:rPr>
          <w:rFonts w:asciiTheme="majorBidi" w:hAnsiTheme="majorBidi" w:cstheme="majorBidi"/>
          <w:sz w:val="20"/>
          <w:szCs w:val="20"/>
        </w:rPr>
      </w:pPr>
      <w:r w:rsidRPr="00563F7A">
        <w:rPr>
          <w:rFonts w:asciiTheme="majorBidi" w:hAnsiTheme="majorBidi" w:cstheme="majorBidi"/>
          <w:b/>
          <w:bCs/>
          <w:sz w:val="20"/>
          <w:szCs w:val="20"/>
        </w:rPr>
        <w:t>Collaboration:</w:t>
      </w:r>
      <w:r w:rsidRPr="00563F7A">
        <w:rPr>
          <w:rFonts w:asciiTheme="majorBidi" w:hAnsiTheme="majorBidi" w:cstheme="majorBidi"/>
          <w:sz w:val="20"/>
          <w:szCs w:val="20"/>
        </w:rPr>
        <w:t xml:space="preserve"> This entails fostering the culture of teamwork and coordination among and with other departments and other parties both locally and internationally.</w:t>
      </w:r>
    </w:p>
    <w:p w14:paraId="0AA4EFAC" w14:textId="77777777" w:rsidR="002D00ED" w:rsidRPr="002D00ED" w:rsidRDefault="002D00ED" w:rsidP="00563F7A">
      <w:pPr>
        <w:spacing w:after="0" w:line="240" w:lineRule="auto"/>
        <w:ind w:firstLine="720"/>
        <w:jc w:val="both"/>
        <w:rPr>
          <w:rFonts w:asciiTheme="majorBidi" w:hAnsiTheme="majorBidi" w:cstheme="majorBidi"/>
          <w:sz w:val="20"/>
          <w:szCs w:val="20"/>
        </w:rPr>
      </w:pPr>
      <w:r w:rsidRPr="002D00ED">
        <w:rPr>
          <w:rFonts w:asciiTheme="majorBidi" w:hAnsiTheme="majorBidi" w:cstheme="majorBidi"/>
          <w:sz w:val="20"/>
          <w:szCs w:val="20"/>
        </w:rPr>
        <w:t>The recent performance reports have seen the authority record good results in various areas and this includes:</w:t>
      </w:r>
    </w:p>
    <w:p w14:paraId="748B4158" w14:textId="77777777" w:rsidR="002D00ED" w:rsidRPr="00563F7A" w:rsidRDefault="002D00ED" w:rsidP="00563F7A">
      <w:pPr>
        <w:pStyle w:val="ListParagraph"/>
        <w:numPr>
          <w:ilvl w:val="0"/>
          <w:numId w:val="4"/>
        </w:numPr>
        <w:spacing w:line="240" w:lineRule="auto"/>
        <w:ind w:left="180" w:hanging="180"/>
        <w:jc w:val="both"/>
        <w:rPr>
          <w:rFonts w:asciiTheme="majorBidi" w:hAnsiTheme="majorBidi" w:cstheme="majorBidi"/>
          <w:sz w:val="20"/>
          <w:szCs w:val="20"/>
        </w:rPr>
      </w:pPr>
      <w:r w:rsidRPr="00563F7A">
        <w:rPr>
          <w:rFonts w:asciiTheme="majorBidi" w:hAnsiTheme="majorBidi" w:cstheme="majorBidi"/>
          <w:sz w:val="20"/>
          <w:szCs w:val="20"/>
        </w:rPr>
        <w:t>A rise in the quantity of documents archived by over 20 percent in the last three years.</w:t>
      </w:r>
    </w:p>
    <w:p w14:paraId="1D56BF16" w14:textId="77777777" w:rsidR="002D00ED" w:rsidRPr="00563F7A" w:rsidRDefault="002D00ED" w:rsidP="00563F7A">
      <w:pPr>
        <w:pStyle w:val="ListParagraph"/>
        <w:numPr>
          <w:ilvl w:val="0"/>
          <w:numId w:val="4"/>
        </w:numPr>
        <w:spacing w:line="240" w:lineRule="auto"/>
        <w:ind w:left="180" w:hanging="180"/>
        <w:jc w:val="both"/>
        <w:rPr>
          <w:rFonts w:asciiTheme="majorBidi" w:hAnsiTheme="majorBidi" w:cstheme="majorBidi"/>
          <w:sz w:val="20"/>
          <w:szCs w:val="20"/>
        </w:rPr>
      </w:pPr>
      <w:r w:rsidRPr="00563F7A">
        <w:rPr>
          <w:rFonts w:asciiTheme="majorBidi" w:hAnsiTheme="majorBidi" w:cstheme="majorBidi"/>
          <w:sz w:val="20"/>
          <w:szCs w:val="20"/>
        </w:rPr>
        <w:t>The Electronic Document Management System (EDMS) was developed that enhanced the rate of the digital availability.</w:t>
      </w:r>
    </w:p>
    <w:p w14:paraId="23ED7B0C" w14:textId="77777777" w:rsidR="002D00ED" w:rsidRPr="00563F7A" w:rsidRDefault="002D00ED" w:rsidP="00563F7A">
      <w:pPr>
        <w:pStyle w:val="ListParagraph"/>
        <w:numPr>
          <w:ilvl w:val="0"/>
          <w:numId w:val="4"/>
        </w:numPr>
        <w:spacing w:line="240" w:lineRule="auto"/>
        <w:ind w:left="180" w:hanging="180"/>
        <w:jc w:val="both"/>
        <w:rPr>
          <w:rFonts w:asciiTheme="majorBidi" w:hAnsiTheme="majorBidi" w:cstheme="majorBidi"/>
          <w:sz w:val="20"/>
          <w:szCs w:val="20"/>
        </w:rPr>
      </w:pPr>
      <w:r w:rsidRPr="00563F7A">
        <w:rPr>
          <w:rFonts w:asciiTheme="majorBidi" w:hAnsiTheme="majorBidi" w:cstheme="majorBidi"/>
          <w:sz w:val="20"/>
          <w:szCs w:val="20"/>
        </w:rPr>
        <w:t>Increase in the satisfaction rates with the services among the beneficiaries, to 85 percent, based on the recent internal survey.</w:t>
      </w:r>
    </w:p>
    <w:p w14:paraId="68963CD8" w14:textId="77777777" w:rsidR="002D00ED" w:rsidRPr="00563F7A" w:rsidRDefault="002D00ED" w:rsidP="00563F7A">
      <w:pPr>
        <w:pStyle w:val="ListParagraph"/>
        <w:numPr>
          <w:ilvl w:val="0"/>
          <w:numId w:val="4"/>
        </w:numPr>
        <w:spacing w:line="240" w:lineRule="auto"/>
        <w:ind w:left="180" w:hanging="180"/>
        <w:jc w:val="both"/>
        <w:rPr>
          <w:rFonts w:asciiTheme="majorBidi" w:hAnsiTheme="majorBidi" w:cstheme="majorBidi"/>
          <w:sz w:val="20"/>
          <w:szCs w:val="20"/>
        </w:rPr>
      </w:pPr>
      <w:r w:rsidRPr="00563F7A">
        <w:rPr>
          <w:rFonts w:asciiTheme="majorBidi" w:hAnsiTheme="majorBidi" w:cstheme="majorBidi"/>
          <w:sz w:val="20"/>
          <w:szCs w:val="20"/>
        </w:rPr>
        <w:t>Reduction in the rates of operational risk associated with management of documents, due to introduction of strict security measures and internal policies.</w:t>
      </w:r>
    </w:p>
    <w:p w14:paraId="66A9213A" w14:textId="77777777" w:rsidR="004A6F6C" w:rsidRPr="007928AC" w:rsidRDefault="004A6F6C" w:rsidP="007928AC">
      <w:pPr>
        <w:spacing w:before="240" w:line="240" w:lineRule="auto"/>
        <w:jc w:val="center"/>
        <w:rPr>
          <w:rFonts w:asciiTheme="majorBidi" w:hAnsiTheme="majorBidi" w:cstheme="majorBidi"/>
          <w:b/>
          <w:bCs/>
          <w:sz w:val="24"/>
          <w:szCs w:val="24"/>
        </w:rPr>
      </w:pPr>
      <w:r w:rsidRPr="007928AC">
        <w:rPr>
          <w:rFonts w:asciiTheme="majorBidi" w:hAnsiTheme="majorBidi" w:cstheme="majorBidi"/>
          <w:b/>
          <w:bCs/>
          <w:sz w:val="24"/>
          <w:szCs w:val="24"/>
        </w:rPr>
        <w:t>Study Methodology</w:t>
      </w:r>
    </w:p>
    <w:p w14:paraId="016CAA75" w14:textId="77777777" w:rsidR="004A6F6C" w:rsidRPr="007928AC" w:rsidRDefault="004A6F6C" w:rsidP="007928AC">
      <w:pPr>
        <w:spacing w:line="240" w:lineRule="auto"/>
        <w:ind w:firstLine="720"/>
        <w:rPr>
          <w:rFonts w:asciiTheme="majorBidi" w:hAnsiTheme="majorBidi" w:cstheme="majorBidi"/>
          <w:b/>
          <w:bCs/>
        </w:rPr>
      </w:pPr>
      <w:r w:rsidRPr="007928AC">
        <w:rPr>
          <w:rFonts w:asciiTheme="majorBidi" w:hAnsiTheme="majorBidi" w:cstheme="majorBidi"/>
          <w:b/>
          <w:bCs/>
        </w:rPr>
        <w:t>Data Collection Tools</w:t>
      </w:r>
    </w:p>
    <w:p w14:paraId="40D3EBB3" w14:textId="77777777" w:rsidR="004A6F6C" w:rsidRPr="003F30DA" w:rsidRDefault="004A6F6C" w:rsidP="007928AC">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lastRenderedPageBreak/>
        <w:t>This study relied on the questionnaire as the main tool for data collection, due to its ability to monitor the opinions of the sample individuals and accurately measure their perceptions regarding the study variables. The questionnaire was designed in a systematic scientific manner, consistent with the theoretical frameworks and models adopted in the fields of organizational culture and risk management. In its construction, the tool considered a balance between comprehensiveness and clarity, covering all dimensions related to the study and facilitating respondents in providing accurate and unrestricted answers. The statements were also formulated in clear and unambiguous language, arranged into specific sections representing the theoretical structure of the research, which enhances the credibility of the tool and contributes to collecting data that can be analyzed and inferred. This tool underwent rigorous procedures to verify its validity and reliability, ensuring its effectiveness in representing the targeted variables and measuring them in a scientifically sound manner.</w:t>
      </w:r>
    </w:p>
    <w:p w14:paraId="1D05F76A" w14:textId="77777777" w:rsidR="004A6F6C" w:rsidRPr="007928AC" w:rsidRDefault="004A6F6C" w:rsidP="007928AC">
      <w:pPr>
        <w:spacing w:line="240" w:lineRule="auto"/>
        <w:ind w:firstLine="720"/>
        <w:rPr>
          <w:rFonts w:asciiTheme="majorBidi" w:hAnsiTheme="majorBidi" w:cstheme="majorBidi"/>
          <w:b/>
          <w:bCs/>
        </w:rPr>
      </w:pPr>
      <w:r w:rsidRPr="007928AC">
        <w:rPr>
          <w:rFonts w:asciiTheme="majorBidi" w:hAnsiTheme="majorBidi" w:cstheme="majorBidi"/>
          <w:b/>
          <w:bCs/>
        </w:rPr>
        <w:t>Study Population</w:t>
      </w:r>
    </w:p>
    <w:p w14:paraId="08F16418" w14:textId="77777777" w:rsidR="004A6F6C" w:rsidRPr="003F30DA" w:rsidRDefault="004A6F6C" w:rsidP="007928AC">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The study population consists of all employees working at the National Records and Archives Authority in the Sultanate of Oman, numbering 284 employees according to the statement of the Authority's Human Resources Department. This population was deliberately chosen (purposeful sampling) and belongs to various specializations and administrative divisions, holding different job levels ranging from Director General, Department Director, Head of Section, to employee. This population was selected for its practical experience and institutional knowledge of the systems and policies in use, as well as its active participation in implementing procedures related to organizational culture and risk management.</w:t>
      </w:r>
    </w:p>
    <w:p w14:paraId="2F99A43E" w14:textId="77777777" w:rsidR="004A6F6C" w:rsidRPr="007928AC" w:rsidRDefault="004A6F6C" w:rsidP="007928AC">
      <w:pPr>
        <w:spacing w:line="240" w:lineRule="auto"/>
        <w:ind w:firstLine="720"/>
        <w:rPr>
          <w:rFonts w:asciiTheme="majorBidi" w:hAnsiTheme="majorBidi" w:cstheme="majorBidi"/>
          <w:b/>
          <w:bCs/>
        </w:rPr>
      </w:pPr>
      <w:r w:rsidRPr="007928AC">
        <w:rPr>
          <w:rFonts w:asciiTheme="majorBidi" w:hAnsiTheme="majorBidi" w:cstheme="majorBidi"/>
          <w:b/>
          <w:bCs/>
        </w:rPr>
        <w:t>Study Sample</w:t>
      </w:r>
    </w:p>
    <w:p w14:paraId="343EA8DA" w14:textId="77777777" w:rsidR="004A6F6C" w:rsidRPr="003F30DA" w:rsidRDefault="004A6F6C" w:rsidP="007928AC">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A simple random sample of employees from the National Documents and Archives Authority was selected, due to the suitability of this method in ensuring neutrality and equal opportunities for all members of the community to participate in the study. A total of 173 employees from this community participated in the questionnaire, representing a wide spectrum of administrative and technical staff, which adds a rich analytical dimension to the study, enhances the credibility of the results, and enables the exploration of the relationship between the research variables in a dynamic organizational environment with multiple characteristics. The number of sample individuals whose responses were adopted in the statistical analysis was 30 employees, chosen from various administrative and technical levels within the authority to ensure diversity of perspectives and comprehensiveness of measurement for the study variables. This size is considered suitable as a starting point for testing the validity and reliability of the study instrument, in preparation for its later application on a larger scale.</w:t>
      </w:r>
    </w:p>
    <w:p w14:paraId="62E0943A" w14:textId="77777777" w:rsidR="004A6F6C" w:rsidRPr="008E0C0B" w:rsidRDefault="004A6F6C" w:rsidP="008E0C0B">
      <w:pPr>
        <w:spacing w:line="240" w:lineRule="auto"/>
        <w:ind w:firstLine="720"/>
        <w:rPr>
          <w:rFonts w:asciiTheme="majorBidi" w:hAnsiTheme="majorBidi" w:cstheme="majorBidi"/>
          <w:b/>
          <w:bCs/>
        </w:rPr>
      </w:pPr>
      <w:r w:rsidRPr="008E0C0B">
        <w:rPr>
          <w:rFonts w:asciiTheme="majorBidi" w:hAnsiTheme="majorBidi" w:cstheme="majorBidi"/>
          <w:b/>
          <w:bCs/>
        </w:rPr>
        <w:t>Study Tool</w:t>
      </w:r>
    </w:p>
    <w:p w14:paraId="5CA35786" w14:textId="77777777" w:rsidR="005B285D" w:rsidRPr="003F30DA" w:rsidRDefault="004A6F6C" w:rsidP="008E0C0B">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The study relied on a closed-ended questionnaire as the main tool for data collection, due to the flexibility it provides in reaching a large number of participants, and its ability to measure behavioral and administrative variables quantitatively in a way that is statistically analyzable. This questionnaire was designed in light of the theoretical framework and the conceptual model of the study, in such a way that it measures the relationship between organizational culture as an independent variable and risk management effectiveness as a dependent variable, according to specific and organized axes. The tool underwent scientific review to verify the accuracy of its linguistic formulation and content, and it was also presented to a group of experts specializing in public administration and research methods to ensure the extent to which it covers the research areas, in preparation for testing its validity and statistical reliability in the following sections.</w:t>
      </w:r>
    </w:p>
    <w:p w14:paraId="0161A373" w14:textId="77777777" w:rsidR="004A6F6C" w:rsidRPr="008E0C0B" w:rsidRDefault="004A6F6C" w:rsidP="008E0C0B">
      <w:pPr>
        <w:spacing w:line="240" w:lineRule="auto"/>
        <w:ind w:firstLine="720"/>
        <w:rPr>
          <w:rFonts w:asciiTheme="majorBidi" w:hAnsiTheme="majorBidi" w:cstheme="majorBidi"/>
          <w:b/>
          <w:bCs/>
        </w:rPr>
      </w:pPr>
      <w:r w:rsidRPr="008E0C0B">
        <w:rPr>
          <w:rFonts w:asciiTheme="majorBidi" w:hAnsiTheme="majorBidi" w:cstheme="majorBidi"/>
          <w:b/>
          <w:bCs/>
        </w:rPr>
        <w:t>Validity and Reliability of the Study Tool</w:t>
      </w:r>
    </w:p>
    <w:p w14:paraId="19C8183F" w14:textId="77777777" w:rsidR="004A6F6C" w:rsidRPr="003F30DA" w:rsidRDefault="004A6F6C" w:rsidP="008E0C0B">
      <w:pPr>
        <w:spacing w:line="240" w:lineRule="auto"/>
        <w:ind w:firstLine="720"/>
        <w:jc w:val="both"/>
        <w:rPr>
          <w:rFonts w:asciiTheme="majorBidi" w:hAnsiTheme="majorBidi" w:cstheme="majorBidi"/>
          <w:sz w:val="20"/>
          <w:szCs w:val="20"/>
        </w:rPr>
      </w:pPr>
      <w:r w:rsidRPr="008E0C0B">
        <w:rPr>
          <w:rFonts w:asciiTheme="majorBidi" w:hAnsiTheme="majorBidi" w:cstheme="majorBidi"/>
          <w:b/>
          <w:bCs/>
          <w:sz w:val="20"/>
          <w:szCs w:val="20"/>
        </w:rPr>
        <w:t>Validity of the Tool:</w:t>
      </w:r>
      <w:r w:rsidRPr="003F30DA">
        <w:rPr>
          <w:rFonts w:asciiTheme="majorBidi" w:hAnsiTheme="majorBidi" w:cstheme="majorBidi"/>
          <w:sz w:val="20"/>
          <w:szCs w:val="20"/>
        </w:rPr>
        <w:t xml:space="preserve"> Face validity: The questionnaire was presented to a group of academic judges and specialists in the fields of public administration and attitude measurement from inside and outside the college, in order to examine the clarity of the items, the correctness of the language, and the accuracy of the content. The judges confirmed that the items accurately reflect the theoretical dimensions of the variables of organizational culture and risk management, while providing some modifications that were adopted to improve phrasing and the comprehensiveness of concepts. Logical validity: The questionnaire items were formulated based on the theoretical framework and models adopted in the relevant literature, which enhances the strength of the link between the </w:t>
      </w:r>
      <w:r w:rsidRPr="003F30DA">
        <w:rPr>
          <w:rFonts w:asciiTheme="majorBidi" w:hAnsiTheme="majorBidi" w:cstheme="majorBidi"/>
          <w:sz w:val="20"/>
          <w:szCs w:val="20"/>
        </w:rPr>
        <w:lastRenderedPageBreak/>
        <w:t>theoretical dimensions and field measurement indicators. The design of the dimensions relied on global models such as Schein's (2010) model of organizational culture and Hopkin's (2018) model of risk management.</w:t>
      </w:r>
    </w:p>
    <w:p w14:paraId="2C56D579" w14:textId="77777777" w:rsidR="004A6F6C" w:rsidRPr="003F30DA" w:rsidRDefault="004A6F6C" w:rsidP="008E0C0B">
      <w:pPr>
        <w:spacing w:line="240" w:lineRule="auto"/>
        <w:ind w:firstLine="720"/>
        <w:jc w:val="both"/>
        <w:rPr>
          <w:rFonts w:asciiTheme="majorBidi" w:hAnsiTheme="majorBidi" w:cstheme="majorBidi"/>
          <w:sz w:val="20"/>
          <w:szCs w:val="20"/>
        </w:rPr>
      </w:pPr>
      <w:r w:rsidRPr="008E0C0B">
        <w:rPr>
          <w:rFonts w:asciiTheme="majorBidi" w:hAnsiTheme="majorBidi" w:cstheme="majorBidi"/>
          <w:b/>
          <w:bCs/>
          <w:sz w:val="20"/>
          <w:szCs w:val="20"/>
        </w:rPr>
        <w:t>Instrument Reliability:</w:t>
      </w:r>
      <w:r w:rsidRPr="003F30DA">
        <w:rPr>
          <w:rFonts w:asciiTheme="majorBidi" w:hAnsiTheme="majorBidi" w:cstheme="majorBidi"/>
          <w:sz w:val="20"/>
          <w:szCs w:val="20"/>
        </w:rPr>
        <w:t xml:space="preserve"> To measure the internal consistency of the questionnaire items, the Internal Consistency test was applied using Cronbach's Alpha on a preliminary sample of 30 participants, representing the initial pilot sample for the study instrument. The resulting reliability coefficient was α = 0.899, which is considered strong statistical evidence of a high level of reliability. A Cronbach's Alpha coefficient exceeding 0.70 indicates that the instrument possesses a high degree of internal consistency. This figure suggests that the questionnaire items are interconnected and harmonious in measuring the targeted phenomena, thereby enhancing the reliability of the results that will be obtained later in statistical analysis.</w:t>
      </w:r>
    </w:p>
    <w:p w14:paraId="1A4844DC" w14:textId="77777777" w:rsidR="004A6F6C" w:rsidRPr="003F30DA" w:rsidRDefault="004A6F6C" w:rsidP="004A6F6C">
      <w:pPr>
        <w:rPr>
          <w:rFonts w:asciiTheme="majorBidi" w:hAnsiTheme="majorBidi" w:cstheme="majorBidi"/>
          <w:sz w:val="20"/>
          <w:szCs w:val="20"/>
        </w:rPr>
      </w:pPr>
    </w:p>
    <w:p w14:paraId="61866919" w14:textId="77777777" w:rsidR="008E0C0B" w:rsidRPr="00996255" w:rsidRDefault="008E0C0B" w:rsidP="008E0C0B">
      <w:pPr>
        <w:spacing w:after="160" w:line="259" w:lineRule="auto"/>
        <w:jc w:val="center"/>
        <w:rPr>
          <w:rFonts w:ascii="Times New Roman" w:eastAsia="Calibri" w:hAnsi="Times New Roman" w:cs="Simplified Arabic"/>
          <w:b/>
          <w:bCs/>
          <w:sz w:val="24"/>
          <w:szCs w:val="24"/>
          <w:rtl/>
        </w:rPr>
      </w:pPr>
      <w:r w:rsidRPr="00996255">
        <w:rPr>
          <w:rFonts w:ascii="Times New Roman" w:eastAsia="Calibri" w:hAnsi="Times New Roman" w:cs="Simplified Arabic"/>
          <w:b/>
          <w:bCs/>
          <w:sz w:val="24"/>
          <w:szCs w:val="24"/>
        </w:rPr>
        <w:t xml:space="preserve">Table No. (1): </w:t>
      </w:r>
      <w:r w:rsidRPr="00BF3AB9">
        <w:rPr>
          <w:rFonts w:ascii="Times New Roman" w:eastAsia="Calibri" w:hAnsi="Times New Roman" w:cs="Simplified Arabic"/>
          <w:sz w:val="24"/>
          <w:szCs w:val="24"/>
        </w:rPr>
        <w:t>Cronbach's Alpha Coefficients for the Study Dimensions</w:t>
      </w:r>
    </w:p>
    <w:tbl>
      <w:tblPr>
        <w:tblStyle w:val="TableGrid"/>
        <w:bidiVisual/>
        <w:tblW w:w="9360" w:type="dxa"/>
        <w:tblInd w:w="108" w:type="dxa"/>
        <w:tblLook w:val="04A0" w:firstRow="1" w:lastRow="0" w:firstColumn="1" w:lastColumn="0" w:noHBand="0" w:noVBand="1"/>
      </w:tblPr>
      <w:tblGrid>
        <w:gridCol w:w="1710"/>
        <w:gridCol w:w="1350"/>
        <w:gridCol w:w="1350"/>
        <w:gridCol w:w="4950"/>
      </w:tblGrid>
      <w:tr w:rsidR="008E0C0B" w:rsidRPr="00996255" w14:paraId="4CC6B27F" w14:textId="77777777" w:rsidTr="008E0C0B">
        <w:tc>
          <w:tcPr>
            <w:tcW w:w="1710" w:type="dxa"/>
            <w:shd w:val="clear" w:color="auto" w:fill="CCC0D9" w:themeFill="accent4" w:themeFillTint="66"/>
          </w:tcPr>
          <w:p w14:paraId="7C7ADCFA" w14:textId="77777777" w:rsidR="008E0C0B" w:rsidRPr="00996255" w:rsidRDefault="008E0C0B" w:rsidP="002D325D">
            <w:pPr>
              <w:bidi/>
              <w:jc w:val="center"/>
              <w:rPr>
                <w:rFonts w:ascii="Simplified Arabic" w:eastAsia="Calibri" w:hAnsi="Simplified Arabic" w:cs="Simplified Arabic"/>
                <w:b/>
                <w:bCs/>
                <w:rtl/>
              </w:rPr>
            </w:pPr>
            <w:r w:rsidRPr="00BF3AB9">
              <w:rPr>
                <w:rFonts w:ascii="Simplified Arabic" w:eastAsia="Calibri" w:hAnsi="Simplified Arabic" w:cs="Simplified Arabic"/>
                <w:b/>
                <w:bCs/>
              </w:rPr>
              <w:t>Cronbach's alpha coefficient</w:t>
            </w:r>
          </w:p>
        </w:tc>
        <w:tc>
          <w:tcPr>
            <w:tcW w:w="1350" w:type="dxa"/>
            <w:shd w:val="clear" w:color="auto" w:fill="CCC0D9" w:themeFill="accent4" w:themeFillTint="66"/>
          </w:tcPr>
          <w:p w14:paraId="107C52C4" w14:textId="77777777" w:rsidR="008E0C0B" w:rsidRPr="00996255" w:rsidRDefault="008E0C0B" w:rsidP="002D325D">
            <w:pPr>
              <w:bidi/>
              <w:jc w:val="center"/>
              <w:rPr>
                <w:rFonts w:ascii="Simplified Arabic" w:eastAsia="Calibri" w:hAnsi="Simplified Arabic" w:cs="Simplified Arabic"/>
                <w:b/>
                <w:bCs/>
                <w:rtl/>
              </w:rPr>
            </w:pPr>
            <w:r w:rsidRPr="00BF3AB9">
              <w:rPr>
                <w:rFonts w:ascii="Simplified Arabic" w:eastAsia="Calibri" w:hAnsi="Simplified Arabic" w:cs="Simplified Arabic"/>
                <w:b/>
                <w:bCs/>
              </w:rPr>
              <w:t>Number of items</w:t>
            </w:r>
          </w:p>
        </w:tc>
        <w:tc>
          <w:tcPr>
            <w:tcW w:w="1350" w:type="dxa"/>
            <w:shd w:val="clear" w:color="auto" w:fill="CCC0D9" w:themeFill="accent4" w:themeFillTint="66"/>
          </w:tcPr>
          <w:p w14:paraId="0C7FEB12" w14:textId="77777777" w:rsidR="008E0C0B" w:rsidRPr="00996255" w:rsidRDefault="008E0C0B" w:rsidP="002D325D">
            <w:pPr>
              <w:bidi/>
              <w:jc w:val="center"/>
              <w:rPr>
                <w:rFonts w:ascii="Simplified Arabic" w:eastAsia="Calibri" w:hAnsi="Simplified Arabic" w:cs="Simplified Arabic"/>
                <w:b/>
                <w:bCs/>
                <w:rtl/>
              </w:rPr>
            </w:pPr>
            <w:r w:rsidRPr="00BF3AB9">
              <w:rPr>
                <w:rFonts w:ascii="Simplified Arabic" w:eastAsia="Calibri" w:hAnsi="Simplified Arabic" w:cs="Simplified Arabic"/>
                <w:b/>
                <w:bCs/>
              </w:rPr>
              <w:t>Item numbers</w:t>
            </w:r>
          </w:p>
        </w:tc>
        <w:tc>
          <w:tcPr>
            <w:tcW w:w="4950" w:type="dxa"/>
            <w:shd w:val="clear" w:color="auto" w:fill="CCC0D9" w:themeFill="accent4" w:themeFillTint="66"/>
          </w:tcPr>
          <w:p w14:paraId="2269B80E" w14:textId="77777777" w:rsidR="008E0C0B" w:rsidRPr="00996255" w:rsidRDefault="008E0C0B" w:rsidP="002D325D">
            <w:pPr>
              <w:bidi/>
              <w:jc w:val="center"/>
              <w:rPr>
                <w:rFonts w:ascii="Simplified Arabic" w:eastAsia="Calibri" w:hAnsi="Simplified Arabic" w:cs="Simplified Arabic"/>
                <w:b/>
                <w:bCs/>
                <w:rtl/>
              </w:rPr>
            </w:pPr>
            <w:r w:rsidRPr="00BF3AB9">
              <w:rPr>
                <w:rFonts w:ascii="Simplified Arabic" w:eastAsia="Calibri" w:hAnsi="Simplified Arabic" w:cs="Simplified Arabic"/>
                <w:b/>
                <w:bCs/>
              </w:rPr>
              <w:t>Sub-dimension</w:t>
            </w:r>
          </w:p>
        </w:tc>
      </w:tr>
      <w:tr w:rsidR="008E0C0B" w:rsidRPr="00996255" w14:paraId="4491F4AD" w14:textId="77777777" w:rsidTr="008E0C0B">
        <w:tc>
          <w:tcPr>
            <w:tcW w:w="1710" w:type="dxa"/>
            <w:vAlign w:val="center"/>
          </w:tcPr>
          <w:p w14:paraId="7DBAA1ED" w14:textId="77777777" w:rsidR="008E0C0B" w:rsidRPr="00996255" w:rsidRDefault="008E0C0B" w:rsidP="002D325D">
            <w:pPr>
              <w:bidi/>
              <w:jc w:val="center"/>
              <w:rPr>
                <w:rFonts w:ascii="Simplified Arabic" w:eastAsia="Calibri" w:hAnsi="Simplified Arabic" w:cs="Simplified Arabic"/>
                <w:sz w:val="20"/>
                <w:szCs w:val="20"/>
              </w:rPr>
            </w:pPr>
            <w:r w:rsidRPr="00996255">
              <w:rPr>
                <w:rFonts w:ascii="Simplified Arabic" w:eastAsia="Calibri" w:hAnsi="Simplified Arabic" w:cs="Simplified Arabic"/>
                <w:sz w:val="20"/>
                <w:szCs w:val="20"/>
              </w:rPr>
              <w:t>0.782</w:t>
            </w:r>
          </w:p>
        </w:tc>
        <w:tc>
          <w:tcPr>
            <w:tcW w:w="1350" w:type="dxa"/>
          </w:tcPr>
          <w:p w14:paraId="7BE30199" w14:textId="77777777" w:rsidR="008E0C0B" w:rsidRPr="00996255" w:rsidRDefault="008E0C0B" w:rsidP="002D325D">
            <w:pPr>
              <w:bidi/>
              <w:jc w:val="center"/>
              <w:rPr>
                <w:rFonts w:ascii="Calibri" w:eastAsia="Calibri" w:hAnsi="Calibri" w:cs="Arial"/>
                <w:rtl/>
              </w:rPr>
            </w:pPr>
            <w:r>
              <w:rPr>
                <w:rFonts w:ascii="Calibri" w:eastAsia="Calibri" w:hAnsi="Calibri" w:cs="Arial"/>
              </w:rPr>
              <w:t xml:space="preserve">5 </w:t>
            </w:r>
            <w:r w:rsidRPr="00BF3AB9">
              <w:rPr>
                <w:rFonts w:ascii="Calibri" w:eastAsia="Calibri" w:hAnsi="Calibri" w:cs="Arial"/>
              </w:rPr>
              <w:t>items</w:t>
            </w:r>
          </w:p>
        </w:tc>
        <w:tc>
          <w:tcPr>
            <w:tcW w:w="1350" w:type="dxa"/>
          </w:tcPr>
          <w:p w14:paraId="4EC13834" w14:textId="77777777" w:rsidR="008E0C0B" w:rsidRPr="00996255" w:rsidRDefault="008E0C0B" w:rsidP="002D325D">
            <w:pPr>
              <w:bidi/>
              <w:jc w:val="center"/>
              <w:rPr>
                <w:rFonts w:ascii="Calibri" w:eastAsia="Calibri" w:hAnsi="Calibri" w:cs="Arial"/>
                <w:rtl/>
              </w:rPr>
            </w:pPr>
            <w:r w:rsidRPr="00996255">
              <w:rPr>
                <w:rFonts w:ascii="Calibri" w:eastAsia="Calibri" w:hAnsi="Calibri" w:cs="Arial"/>
              </w:rPr>
              <w:t>1 – 5</w:t>
            </w:r>
          </w:p>
        </w:tc>
        <w:tc>
          <w:tcPr>
            <w:tcW w:w="4950" w:type="dxa"/>
          </w:tcPr>
          <w:p w14:paraId="6595F2D6" w14:textId="77777777" w:rsidR="008E0C0B" w:rsidRPr="00996255" w:rsidRDefault="008E0C0B" w:rsidP="002D325D">
            <w:pPr>
              <w:bidi/>
              <w:jc w:val="right"/>
              <w:rPr>
                <w:rFonts w:ascii="Simplified Arabic" w:eastAsia="Calibri" w:hAnsi="Simplified Arabic" w:cs="Simplified Arabic"/>
                <w:sz w:val="20"/>
                <w:szCs w:val="20"/>
              </w:rPr>
            </w:pPr>
            <w:r w:rsidRPr="00BF3AB9">
              <w:rPr>
                <w:rFonts w:ascii="Calibri" w:eastAsia="Calibri" w:hAnsi="Calibri" w:cs="Arial"/>
              </w:rPr>
              <w:t>Institutional Values</w:t>
            </w:r>
            <w:r w:rsidRPr="00BF3AB9">
              <w:rPr>
                <w:rFonts w:ascii="Calibri" w:eastAsia="Calibri" w:hAnsi="Calibri" w:cs="Arial"/>
                <w:rtl/>
              </w:rPr>
              <w:t xml:space="preserve">  </w:t>
            </w:r>
          </w:p>
        </w:tc>
      </w:tr>
      <w:tr w:rsidR="008E0C0B" w:rsidRPr="00996255" w14:paraId="4F449245" w14:textId="77777777" w:rsidTr="008E0C0B">
        <w:tc>
          <w:tcPr>
            <w:tcW w:w="1710" w:type="dxa"/>
            <w:vAlign w:val="center"/>
          </w:tcPr>
          <w:p w14:paraId="2E647122" w14:textId="77777777" w:rsidR="008E0C0B" w:rsidRPr="00996255" w:rsidRDefault="008E0C0B" w:rsidP="002D325D">
            <w:pPr>
              <w:bidi/>
              <w:jc w:val="center"/>
              <w:rPr>
                <w:rFonts w:ascii="Simplified Arabic" w:eastAsia="Calibri" w:hAnsi="Simplified Arabic" w:cs="Simplified Arabic"/>
                <w:sz w:val="20"/>
                <w:szCs w:val="20"/>
              </w:rPr>
            </w:pPr>
            <w:r w:rsidRPr="00996255">
              <w:rPr>
                <w:rFonts w:ascii="Simplified Arabic" w:eastAsia="Calibri" w:hAnsi="Simplified Arabic" w:cs="Simplified Arabic"/>
                <w:sz w:val="20"/>
                <w:szCs w:val="20"/>
              </w:rPr>
              <w:t>0.873</w:t>
            </w:r>
          </w:p>
        </w:tc>
        <w:tc>
          <w:tcPr>
            <w:tcW w:w="1350" w:type="dxa"/>
          </w:tcPr>
          <w:p w14:paraId="5E54E87C" w14:textId="77777777" w:rsidR="008E0C0B" w:rsidRDefault="008E0C0B" w:rsidP="002D325D">
            <w:pPr>
              <w:jc w:val="center"/>
            </w:pPr>
            <w:r w:rsidRPr="000422C9">
              <w:t>5 items</w:t>
            </w:r>
          </w:p>
        </w:tc>
        <w:tc>
          <w:tcPr>
            <w:tcW w:w="1350" w:type="dxa"/>
          </w:tcPr>
          <w:p w14:paraId="7A67D3A8" w14:textId="77777777" w:rsidR="008E0C0B" w:rsidRPr="00996255" w:rsidRDefault="008E0C0B" w:rsidP="002D325D">
            <w:pPr>
              <w:bidi/>
              <w:jc w:val="center"/>
              <w:rPr>
                <w:rFonts w:ascii="Calibri" w:eastAsia="Calibri" w:hAnsi="Calibri" w:cs="Arial"/>
                <w:rtl/>
              </w:rPr>
            </w:pPr>
            <w:r w:rsidRPr="00996255">
              <w:rPr>
                <w:rFonts w:ascii="Calibri" w:eastAsia="Calibri" w:hAnsi="Calibri" w:cs="Arial"/>
              </w:rPr>
              <w:t>6 – 10</w:t>
            </w:r>
          </w:p>
        </w:tc>
        <w:tc>
          <w:tcPr>
            <w:tcW w:w="4950" w:type="dxa"/>
          </w:tcPr>
          <w:p w14:paraId="7C2FC279" w14:textId="77777777" w:rsidR="008E0C0B" w:rsidRPr="00996255" w:rsidRDefault="008E0C0B" w:rsidP="002D325D">
            <w:pPr>
              <w:bidi/>
              <w:jc w:val="right"/>
              <w:rPr>
                <w:rFonts w:ascii="Simplified Arabic" w:eastAsia="Calibri" w:hAnsi="Simplified Arabic" w:cs="Simplified Arabic"/>
                <w:sz w:val="20"/>
                <w:szCs w:val="20"/>
              </w:rPr>
            </w:pPr>
            <w:r w:rsidRPr="00BF3AB9">
              <w:rPr>
                <w:rFonts w:ascii="Calibri" w:eastAsia="Calibri" w:hAnsi="Calibri" w:cs="Arial"/>
              </w:rPr>
              <w:t>Regulations and Policies</w:t>
            </w:r>
            <w:r w:rsidRPr="00BF3AB9">
              <w:rPr>
                <w:rFonts w:ascii="Calibri" w:eastAsia="Calibri" w:hAnsi="Calibri" w:cs="Arial"/>
                <w:rtl/>
              </w:rPr>
              <w:t xml:space="preserve">  </w:t>
            </w:r>
          </w:p>
        </w:tc>
      </w:tr>
      <w:tr w:rsidR="008E0C0B" w:rsidRPr="00996255" w14:paraId="6152FAAE" w14:textId="77777777" w:rsidTr="008E0C0B">
        <w:tc>
          <w:tcPr>
            <w:tcW w:w="1710" w:type="dxa"/>
            <w:vAlign w:val="center"/>
          </w:tcPr>
          <w:p w14:paraId="14AC33B7" w14:textId="77777777" w:rsidR="008E0C0B" w:rsidRPr="00996255" w:rsidRDefault="008E0C0B" w:rsidP="002D325D">
            <w:pPr>
              <w:bidi/>
              <w:jc w:val="center"/>
              <w:rPr>
                <w:rFonts w:ascii="Simplified Arabic" w:eastAsia="Calibri" w:hAnsi="Simplified Arabic" w:cs="Simplified Arabic"/>
                <w:sz w:val="20"/>
                <w:szCs w:val="20"/>
              </w:rPr>
            </w:pPr>
            <w:r w:rsidRPr="00996255">
              <w:rPr>
                <w:rFonts w:ascii="Simplified Arabic" w:eastAsia="Calibri" w:hAnsi="Simplified Arabic" w:cs="Simplified Arabic"/>
                <w:sz w:val="20"/>
                <w:szCs w:val="20"/>
              </w:rPr>
              <w:t>0.871</w:t>
            </w:r>
          </w:p>
        </w:tc>
        <w:tc>
          <w:tcPr>
            <w:tcW w:w="1350" w:type="dxa"/>
          </w:tcPr>
          <w:p w14:paraId="2D48B45F" w14:textId="77777777" w:rsidR="008E0C0B" w:rsidRDefault="008E0C0B" w:rsidP="002D325D">
            <w:pPr>
              <w:jc w:val="center"/>
            </w:pPr>
            <w:r w:rsidRPr="000422C9">
              <w:t>5 items</w:t>
            </w:r>
          </w:p>
        </w:tc>
        <w:tc>
          <w:tcPr>
            <w:tcW w:w="1350" w:type="dxa"/>
          </w:tcPr>
          <w:p w14:paraId="593C5F86" w14:textId="77777777" w:rsidR="008E0C0B" w:rsidRPr="00996255" w:rsidRDefault="008E0C0B" w:rsidP="002D325D">
            <w:pPr>
              <w:bidi/>
              <w:jc w:val="center"/>
              <w:rPr>
                <w:rFonts w:ascii="Calibri" w:eastAsia="Calibri" w:hAnsi="Calibri" w:cs="Arial"/>
                <w:rtl/>
              </w:rPr>
            </w:pPr>
            <w:r w:rsidRPr="00996255">
              <w:rPr>
                <w:rFonts w:ascii="Calibri" w:eastAsia="Calibri" w:hAnsi="Calibri" w:cs="Arial"/>
              </w:rPr>
              <w:t>11 – 15</w:t>
            </w:r>
          </w:p>
        </w:tc>
        <w:tc>
          <w:tcPr>
            <w:tcW w:w="4950" w:type="dxa"/>
          </w:tcPr>
          <w:p w14:paraId="7C298EAA" w14:textId="77777777" w:rsidR="008E0C0B" w:rsidRPr="00996255" w:rsidRDefault="008E0C0B" w:rsidP="002D325D">
            <w:pPr>
              <w:bidi/>
              <w:jc w:val="right"/>
              <w:rPr>
                <w:rFonts w:ascii="Simplified Arabic" w:eastAsia="Calibri" w:hAnsi="Simplified Arabic" w:cs="Simplified Arabic"/>
                <w:sz w:val="20"/>
                <w:szCs w:val="20"/>
              </w:rPr>
            </w:pPr>
            <w:r w:rsidRPr="00BF3AB9">
              <w:rPr>
                <w:rFonts w:ascii="Calibri" w:eastAsia="Calibri" w:hAnsi="Calibri" w:cs="Arial"/>
              </w:rPr>
              <w:t>Administrative Cooperation and Coordination</w:t>
            </w:r>
            <w:r w:rsidRPr="00BF3AB9">
              <w:rPr>
                <w:rFonts w:ascii="Calibri" w:eastAsia="Calibri" w:hAnsi="Calibri" w:cs="Arial"/>
                <w:rtl/>
              </w:rPr>
              <w:t xml:space="preserve">  </w:t>
            </w:r>
          </w:p>
        </w:tc>
      </w:tr>
      <w:tr w:rsidR="008E0C0B" w:rsidRPr="00996255" w14:paraId="7B5FE18E" w14:textId="77777777" w:rsidTr="008E0C0B">
        <w:tc>
          <w:tcPr>
            <w:tcW w:w="1710" w:type="dxa"/>
            <w:vAlign w:val="center"/>
          </w:tcPr>
          <w:p w14:paraId="4767C6D8" w14:textId="77777777" w:rsidR="008E0C0B" w:rsidRPr="00996255" w:rsidRDefault="008E0C0B" w:rsidP="002D325D">
            <w:pPr>
              <w:bidi/>
              <w:jc w:val="center"/>
              <w:rPr>
                <w:rFonts w:ascii="Simplified Arabic" w:eastAsia="Calibri" w:hAnsi="Simplified Arabic" w:cs="Simplified Arabic"/>
                <w:sz w:val="20"/>
                <w:szCs w:val="20"/>
              </w:rPr>
            </w:pPr>
            <w:r w:rsidRPr="00996255">
              <w:rPr>
                <w:rFonts w:ascii="Simplified Arabic" w:eastAsia="Calibri" w:hAnsi="Simplified Arabic" w:cs="Simplified Arabic"/>
                <w:sz w:val="20"/>
                <w:szCs w:val="20"/>
              </w:rPr>
              <w:t>0.909</w:t>
            </w:r>
          </w:p>
        </w:tc>
        <w:tc>
          <w:tcPr>
            <w:tcW w:w="1350" w:type="dxa"/>
          </w:tcPr>
          <w:p w14:paraId="734419F1" w14:textId="77777777" w:rsidR="008E0C0B" w:rsidRDefault="008E0C0B" w:rsidP="002D325D">
            <w:pPr>
              <w:jc w:val="center"/>
            </w:pPr>
            <w:r w:rsidRPr="000422C9">
              <w:t>5 items</w:t>
            </w:r>
          </w:p>
        </w:tc>
        <w:tc>
          <w:tcPr>
            <w:tcW w:w="1350" w:type="dxa"/>
          </w:tcPr>
          <w:p w14:paraId="16A42BB6" w14:textId="77777777" w:rsidR="008E0C0B" w:rsidRPr="00996255" w:rsidRDefault="008E0C0B" w:rsidP="002D325D">
            <w:pPr>
              <w:bidi/>
              <w:jc w:val="center"/>
              <w:rPr>
                <w:rFonts w:ascii="Calibri" w:eastAsia="Calibri" w:hAnsi="Calibri" w:cs="Arial"/>
                <w:rtl/>
              </w:rPr>
            </w:pPr>
            <w:r w:rsidRPr="00996255">
              <w:rPr>
                <w:rFonts w:ascii="Calibri" w:eastAsia="Calibri" w:hAnsi="Calibri" w:cs="Arial"/>
              </w:rPr>
              <w:t>16 – 20</w:t>
            </w:r>
          </w:p>
        </w:tc>
        <w:tc>
          <w:tcPr>
            <w:tcW w:w="4950" w:type="dxa"/>
          </w:tcPr>
          <w:p w14:paraId="332DB405" w14:textId="77777777" w:rsidR="008E0C0B" w:rsidRPr="00996255" w:rsidRDefault="008E0C0B" w:rsidP="002D325D">
            <w:pPr>
              <w:bidi/>
              <w:jc w:val="right"/>
              <w:rPr>
                <w:rFonts w:ascii="Simplified Arabic" w:eastAsia="Calibri" w:hAnsi="Simplified Arabic" w:cs="Simplified Arabic"/>
                <w:sz w:val="20"/>
                <w:szCs w:val="20"/>
              </w:rPr>
            </w:pPr>
            <w:r w:rsidRPr="00BF3AB9">
              <w:rPr>
                <w:rFonts w:ascii="Calibri" w:eastAsia="Calibri" w:hAnsi="Calibri" w:cs="Arial"/>
              </w:rPr>
              <w:t>Training and Awareness Programs</w:t>
            </w:r>
            <w:r w:rsidRPr="00BF3AB9">
              <w:rPr>
                <w:rFonts w:ascii="Calibri" w:eastAsia="Calibri" w:hAnsi="Calibri" w:cs="Arial"/>
                <w:rtl/>
              </w:rPr>
              <w:t xml:space="preserve">  </w:t>
            </w:r>
          </w:p>
        </w:tc>
      </w:tr>
      <w:tr w:rsidR="008E0C0B" w:rsidRPr="00996255" w14:paraId="193177D3" w14:textId="77777777" w:rsidTr="008E0C0B">
        <w:tc>
          <w:tcPr>
            <w:tcW w:w="1710" w:type="dxa"/>
            <w:vAlign w:val="center"/>
          </w:tcPr>
          <w:p w14:paraId="285CF834" w14:textId="77777777" w:rsidR="008E0C0B" w:rsidRPr="00996255" w:rsidRDefault="008E0C0B" w:rsidP="002D325D">
            <w:pPr>
              <w:bidi/>
              <w:jc w:val="center"/>
              <w:rPr>
                <w:rFonts w:ascii="Simplified Arabic" w:eastAsia="Calibri" w:hAnsi="Simplified Arabic" w:cs="Simplified Arabic"/>
                <w:sz w:val="20"/>
                <w:szCs w:val="20"/>
              </w:rPr>
            </w:pPr>
            <w:r w:rsidRPr="00996255">
              <w:rPr>
                <w:rFonts w:ascii="Simplified Arabic" w:eastAsia="Calibri" w:hAnsi="Simplified Arabic" w:cs="Simplified Arabic"/>
                <w:sz w:val="20"/>
                <w:szCs w:val="20"/>
              </w:rPr>
              <w:t>0.880</w:t>
            </w:r>
          </w:p>
        </w:tc>
        <w:tc>
          <w:tcPr>
            <w:tcW w:w="1350" w:type="dxa"/>
          </w:tcPr>
          <w:p w14:paraId="11AAA0DC" w14:textId="77777777" w:rsidR="008E0C0B" w:rsidRDefault="008E0C0B" w:rsidP="002D325D">
            <w:pPr>
              <w:jc w:val="center"/>
            </w:pPr>
            <w:r w:rsidRPr="000422C9">
              <w:t>5 items</w:t>
            </w:r>
          </w:p>
        </w:tc>
        <w:tc>
          <w:tcPr>
            <w:tcW w:w="1350" w:type="dxa"/>
          </w:tcPr>
          <w:p w14:paraId="59E9D3B7" w14:textId="77777777" w:rsidR="008E0C0B" w:rsidRPr="00996255" w:rsidRDefault="008E0C0B" w:rsidP="002D325D">
            <w:pPr>
              <w:bidi/>
              <w:jc w:val="center"/>
              <w:rPr>
                <w:rFonts w:ascii="Calibri" w:eastAsia="Calibri" w:hAnsi="Calibri" w:cs="Arial"/>
                <w:rtl/>
              </w:rPr>
            </w:pPr>
            <w:r w:rsidRPr="00996255">
              <w:rPr>
                <w:rFonts w:ascii="Calibri" w:eastAsia="Calibri" w:hAnsi="Calibri" w:cs="Arial"/>
              </w:rPr>
              <w:t>21 – 26</w:t>
            </w:r>
          </w:p>
        </w:tc>
        <w:tc>
          <w:tcPr>
            <w:tcW w:w="4950" w:type="dxa"/>
          </w:tcPr>
          <w:p w14:paraId="7A6BEB5E" w14:textId="77777777" w:rsidR="008E0C0B" w:rsidRPr="00996255" w:rsidRDefault="008E0C0B" w:rsidP="002D325D">
            <w:pPr>
              <w:bidi/>
              <w:jc w:val="right"/>
              <w:rPr>
                <w:rFonts w:ascii="Simplified Arabic" w:eastAsia="Calibri" w:hAnsi="Simplified Arabic" w:cs="Simplified Arabic"/>
                <w:sz w:val="20"/>
                <w:szCs w:val="20"/>
              </w:rPr>
            </w:pPr>
            <w:r w:rsidRPr="00BF3AB9">
              <w:rPr>
                <w:rFonts w:ascii="Calibri" w:eastAsia="Calibri" w:hAnsi="Calibri" w:cs="Arial"/>
              </w:rPr>
              <w:t>Risk Prevention</w:t>
            </w:r>
            <w:r w:rsidRPr="00BF3AB9">
              <w:rPr>
                <w:rFonts w:ascii="Calibri" w:eastAsia="Calibri" w:hAnsi="Calibri" w:cs="Arial"/>
                <w:rtl/>
              </w:rPr>
              <w:t xml:space="preserve">  </w:t>
            </w:r>
          </w:p>
        </w:tc>
      </w:tr>
      <w:tr w:rsidR="008E0C0B" w:rsidRPr="00996255" w14:paraId="74AE513C" w14:textId="77777777" w:rsidTr="008E0C0B">
        <w:tc>
          <w:tcPr>
            <w:tcW w:w="1710" w:type="dxa"/>
            <w:vAlign w:val="center"/>
          </w:tcPr>
          <w:p w14:paraId="19CEAB1A" w14:textId="77777777" w:rsidR="008E0C0B" w:rsidRPr="00996255" w:rsidRDefault="008E0C0B" w:rsidP="002D325D">
            <w:pPr>
              <w:bidi/>
              <w:jc w:val="center"/>
              <w:rPr>
                <w:rFonts w:ascii="Simplified Arabic" w:eastAsia="Calibri" w:hAnsi="Simplified Arabic" w:cs="Simplified Arabic"/>
                <w:sz w:val="20"/>
                <w:szCs w:val="20"/>
              </w:rPr>
            </w:pPr>
            <w:r w:rsidRPr="00996255">
              <w:rPr>
                <w:rFonts w:ascii="Simplified Arabic" w:eastAsia="Calibri" w:hAnsi="Simplified Arabic" w:cs="Simplified Arabic"/>
                <w:sz w:val="20"/>
                <w:szCs w:val="20"/>
              </w:rPr>
              <w:t>0.845</w:t>
            </w:r>
          </w:p>
        </w:tc>
        <w:tc>
          <w:tcPr>
            <w:tcW w:w="1350" w:type="dxa"/>
          </w:tcPr>
          <w:p w14:paraId="2886C8EE" w14:textId="77777777" w:rsidR="008E0C0B" w:rsidRDefault="008E0C0B" w:rsidP="002D325D">
            <w:pPr>
              <w:jc w:val="center"/>
            </w:pPr>
            <w:r w:rsidRPr="000422C9">
              <w:t>5 items</w:t>
            </w:r>
          </w:p>
        </w:tc>
        <w:tc>
          <w:tcPr>
            <w:tcW w:w="1350" w:type="dxa"/>
          </w:tcPr>
          <w:p w14:paraId="55D72D0C" w14:textId="77777777" w:rsidR="008E0C0B" w:rsidRPr="00996255" w:rsidRDefault="008E0C0B" w:rsidP="002D325D">
            <w:pPr>
              <w:bidi/>
              <w:jc w:val="center"/>
              <w:rPr>
                <w:rFonts w:ascii="Calibri" w:eastAsia="Calibri" w:hAnsi="Calibri" w:cs="Arial"/>
                <w:rtl/>
              </w:rPr>
            </w:pPr>
            <w:r w:rsidRPr="00996255">
              <w:rPr>
                <w:rFonts w:ascii="Calibri" w:eastAsia="Calibri" w:hAnsi="Calibri" w:cs="Arial"/>
              </w:rPr>
              <w:t>27 – 31</w:t>
            </w:r>
          </w:p>
        </w:tc>
        <w:tc>
          <w:tcPr>
            <w:tcW w:w="4950" w:type="dxa"/>
          </w:tcPr>
          <w:p w14:paraId="3AE8165A" w14:textId="77777777" w:rsidR="008E0C0B" w:rsidRPr="00996255" w:rsidRDefault="008E0C0B" w:rsidP="002D325D">
            <w:pPr>
              <w:bidi/>
              <w:jc w:val="right"/>
              <w:rPr>
                <w:rFonts w:ascii="Simplified Arabic" w:eastAsia="Calibri" w:hAnsi="Simplified Arabic" w:cs="Simplified Arabic"/>
                <w:sz w:val="20"/>
                <w:szCs w:val="20"/>
              </w:rPr>
            </w:pPr>
            <w:r w:rsidRPr="00BF3AB9">
              <w:rPr>
                <w:rFonts w:ascii="Calibri" w:eastAsia="Calibri" w:hAnsi="Calibri" w:cs="Arial"/>
              </w:rPr>
              <w:t>Quick Response</w:t>
            </w:r>
            <w:r w:rsidRPr="00BF3AB9">
              <w:rPr>
                <w:rFonts w:ascii="Calibri" w:eastAsia="Calibri" w:hAnsi="Calibri" w:cs="Arial"/>
                <w:rtl/>
              </w:rPr>
              <w:t xml:space="preserve">  </w:t>
            </w:r>
          </w:p>
        </w:tc>
      </w:tr>
      <w:tr w:rsidR="008E0C0B" w:rsidRPr="00996255" w14:paraId="3BFDB41A" w14:textId="77777777" w:rsidTr="008E0C0B">
        <w:tc>
          <w:tcPr>
            <w:tcW w:w="1710" w:type="dxa"/>
            <w:vAlign w:val="center"/>
          </w:tcPr>
          <w:p w14:paraId="5E6F6321" w14:textId="77777777" w:rsidR="008E0C0B" w:rsidRPr="00996255" w:rsidRDefault="008E0C0B" w:rsidP="002D325D">
            <w:pPr>
              <w:bidi/>
              <w:jc w:val="center"/>
              <w:rPr>
                <w:rFonts w:ascii="Simplified Arabic" w:eastAsia="Calibri" w:hAnsi="Simplified Arabic" w:cs="Simplified Arabic"/>
                <w:sz w:val="20"/>
                <w:szCs w:val="20"/>
              </w:rPr>
            </w:pPr>
            <w:r w:rsidRPr="00996255">
              <w:rPr>
                <w:rFonts w:ascii="Simplified Arabic" w:eastAsia="Calibri" w:hAnsi="Simplified Arabic" w:cs="Simplified Arabic"/>
                <w:sz w:val="20"/>
                <w:szCs w:val="20"/>
              </w:rPr>
              <w:t>0.857</w:t>
            </w:r>
          </w:p>
        </w:tc>
        <w:tc>
          <w:tcPr>
            <w:tcW w:w="1350" w:type="dxa"/>
          </w:tcPr>
          <w:p w14:paraId="723ADE66" w14:textId="77777777" w:rsidR="008E0C0B" w:rsidRDefault="008E0C0B" w:rsidP="002D325D">
            <w:pPr>
              <w:jc w:val="center"/>
            </w:pPr>
            <w:r w:rsidRPr="000422C9">
              <w:t>5 items</w:t>
            </w:r>
          </w:p>
        </w:tc>
        <w:tc>
          <w:tcPr>
            <w:tcW w:w="1350" w:type="dxa"/>
          </w:tcPr>
          <w:p w14:paraId="5772E118" w14:textId="77777777" w:rsidR="008E0C0B" w:rsidRPr="00996255" w:rsidRDefault="008E0C0B" w:rsidP="002D325D">
            <w:pPr>
              <w:bidi/>
              <w:jc w:val="center"/>
              <w:rPr>
                <w:rFonts w:ascii="Calibri" w:eastAsia="Calibri" w:hAnsi="Calibri" w:cs="Arial"/>
                <w:rtl/>
              </w:rPr>
            </w:pPr>
            <w:r w:rsidRPr="00996255">
              <w:rPr>
                <w:rFonts w:ascii="Calibri" w:eastAsia="Calibri" w:hAnsi="Calibri" w:cs="Arial"/>
              </w:rPr>
              <w:t>32 – 36</w:t>
            </w:r>
          </w:p>
        </w:tc>
        <w:tc>
          <w:tcPr>
            <w:tcW w:w="4950" w:type="dxa"/>
          </w:tcPr>
          <w:p w14:paraId="6D32413D" w14:textId="77777777" w:rsidR="008E0C0B" w:rsidRPr="00996255" w:rsidRDefault="008E0C0B" w:rsidP="002D325D">
            <w:pPr>
              <w:bidi/>
              <w:jc w:val="right"/>
              <w:rPr>
                <w:rFonts w:ascii="Simplified Arabic" w:eastAsia="Calibri" w:hAnsi="Simplified Arabic" w:cs="Simplified Arabic"/>
                <w:sz w:val="20"/>
                <w:szCs w:val="20"/>
              </w:rPr>
            </w:pPr>
            <w:r w:rsidRPr="00BF3AB9">
              <w:rPr>
                <w:rFonts w:ascii="Calibri" w:eastAsia="Calibri" w:hAnsi="Calibri" w:cs="Arial"/>
              </w:rPr>
              <w:t>Protection of Documents and Archives</w:t>
            </w:r>
            <w:r w:rsidRPr="00BF3AB9">
              <w:rPr>
                <w:rFonts w:ascii="Calibri" w:eastAsia="Calibri" w:hAnsi="Calibri" w:cs="Arial"/>
                <w:rtl/>
              </w:rPr>
              <w:t xml:space="preserve">  </w:t>
            </w:r>
          </w:p>
        </w:tc>
      </w:tr>
      <w:tr w:rsidR="008E0C0B" w:rsidRPr="00996255" w14:paraId="4A0BB066" w14:textId="77777777" w:rsidTr="008E0C0B">
        <w:tc>
          <w:tcPr>
            <w:tcW w:w="1710" w:type="dxa"/>
            <w:vAlign w:val="center"/>
          </w:tcPr>
          <w:p w14:paraId="0EF31580" w14:textId="77777777" w:rsidR="008E0C0B" w:rsidRPr="00996255" w:rsidRDefault="008E0C0B" w:rsidP="002D325D">
            <w:pPr>
              <w:bidi/>
              <w:jc w:val="center"/>
              <w:rPr>
                <w:rFonts w:ascii="Simplified Arabic" w:eastAsia="Calibri" w:hAnsi="Simplified Arabic" w:cs="Simplified Arabic"/>
                <w:sz w:val="20"/>
                <w:szCs w:val="20"/>
              </w:rPr>
            </w:pPr>
            <w:r w:rsidRPr="00996255">
              <w:rPr>
                <w:rFonts w:ascii="Simplified Arabic" w:eastAsia="Calibri" w:hAnsi="Simplified Arabic" w:cs="Simplified Arabic"/>
                <w:sz w:val="20"/>
                <w:szCs w:val="20"/>
              </w:rPr>
              <w:t>0.899</w:t>
            </w:r>
          </w:p>
        </w:tc>
        <w:tc>
          <w:tcPr>
            <w:tcW w:w="1350" w:type="dxa"/>
          </w:tcPr>
          <w:p w14:paraId="1E8C90FD" w14:textId="77777777" w:rsidR="008E0C0B" w:rsidRDefault="008E0C0B" w:rsidP="002D325D">
            <w:pPr>
              <w:jc w:val="center"/>
            </w:pPr>
            <w:r w:rsidRPr="000422C9">
              <w:t>5 items</w:t>
            </w:r>
          </w:p>
        </w:tc>
        <w:tc>
          <w:tcPr>
            <w:tcW w:w="1350" w:type="dxa"/>
          </w:tcPr>
          <w:p w14:paraId="11A30A50" w14:textId="77777777" w:rsidR="008E0C0B" w:rsidRPr="00996255" w:rsidRDefault="008E0C0B" w:rsidP="002D325D">
            <w:pPr>
              <w:bidi/>
              <w:jc w:val="center"/>
              <w:rPr>
                <w:rFonts w:ascii="Calibri" w:eastAsia="Calibri" w:hAnsi="Calibri" w:cs="Arial"/>
                <w:rtl/>
              </w:rPr>
            </w:pPr>
            <w:r w:rsidRPr="00996255">
              <w:rPr>
                <w:rFonts w:ascii="Calibri" w:eastAsia="Calibri" w:hAnsi="Calibri" w:cs="Arial"/>
              </w:rPr>
              <w:t>37 – 41</w:t>
            </w:r>
          </w:p>
        </w:tc>
        <w:tc>
          <w:tcPr>
            <w:tcW w:w="4950" w:type="dxa"/>
          </w:tcPr>
          <w:p w14:paraId="36CF4EB8" w14:textId="77777777" w:rsidR="008E0C0B" w:rsidRPr="00996255" w:rsidRDefault="008E0C0B" w:rsidP="002D325D">
            <w:pPr>
              <w:bidi/>
              <w:jc w:val="right"/>
              <w:rPr>
                <w:rFonts w:ascii="Simplified Arabic" w:eastAsia="Calibri" w:hAnsi="Simplified Arabic" w:cs="Simplified Arabic"/>
                <w:sz w:val="20"/>
                <w:szCs w:val="20"/>
              </w:rPr>
            </w:pPr>
            <w:r w:rsidRPr="00BF3AB9">
              <w:rPr>
                <w:rFonts w:ascii="Calibri" w:eastAsia="Calibri" w:hAnsi="Calibri" w:cs="Arial"/>
              </w:rPr>
              <w:t>Continuity of Institutional Performance</w:t>
            </w:r>
          </w:p>
        </w:tc>
      </w:tr>
    </w:tbl>
    <w:p w14:paraId="3D7B24CD" w14:textId="77777777" w:rsidR="004A6F6C" w:rsidRPr="003F30DA" w:rsidRDefault="004A6F6C" w:rsidP="008E0C0B">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As shown in Table (1), all these values indicate that the instrument has high reliability across its various dimensions, as all coefficients exceeded the scientifically acceptable minimum (0.70), and most of them approached or exceeded 0.85, reflecting strong internal consistency among the items of each dimension. Therefore, the results of the questionnaire can be relied upon as a trustworthy basis for statistical analysis in the upcoming chapters.</w:t>
      </w:r>
    </w:p>
    <w:p w14:paraId="383FADF5" w14:textId="77777777" w:rsidR="004A6F6C" w:rsidRPr="008E0C0B" w:rsidRDefault="004A6F6C" w:rsidP="008E0C0B">
      <w:pPr>
        <w:spacing w:line="240" w:lineRule="auto"/>
        <w:ind w:firstLine="720"/>
        <w:rPr>
          <w:rFonts w:asciiTheme="majorBidi" w:hAnsiTheme="majorBidi" w:cstheme="majorBidi"/>
          <w:b/>
          <w:bCs/>
        </w:rPr>
      </w:pPr>
      <w:r w:rsidRPr="008E0C0B">
        <w:rPr>
          <w:rFonts w:asciiTheme="majorBidi" w:hAnsiTheme="majorBidi" w:cstheme="majorBidi"/>
          <w:b/>
          <w:bCs/>
        </w:rPr>
        <w:t>Statistical Data Processing</w:t>
      </w:r>
    </w:p>
    <w:p w14:paraId="7E014F8A" w14:textId="77777777" w:rsidR="004A6F6C" w:rsidRPr="003F30DA" w:rsidRDefault="004A6F6C" w:rsidP="003D026F">
      <w:pPr>
        <w:spacing w:after="0" w:line="240" w:lineRule="auto"/>
        <w:ind w:firstLine="720"/>
        <w:jc w:val="both"/>
        <w:rPr>
          <w:rFonts w:asciiTheme="majorBidi" w:hAnsiTheme="majorBidi" w:cstheme="majorBidi"/>
          <w:sz w:val="20"/>
          <w:szCs w:val="20"/>
        </w:rPr>
      </w:pPr>
      <w:r w:rsidRPr="003D026F">
        <w:rPr>
          <w:rFonts w:asciiTheme="majorBidi" w:hAnsiTheme="majorBidi" w:cstheme="majorBidi"/>
          <w:b/>
          <w:bCs/>
          <w:sz w:val="20"/>
          <w:szCs w:val="20"/>
        </w:rPr>
        <w:t>1- Descriptive Statistical Methods:</w:t>
      </w:r>
      <w:r w:rsidRPr="003F30DA">
        <w:rPr>
          <w:rFonts w:asciiTheme="majorBidi" w:hAnsiTheme="majorBidi" w:cstheme="majorBidi"/>
          <w:sz w:val="20"/>
          <w:szCs w:val="20"/>
        </w:rPr>
        <w:t xml:space="preserve"> They were used to analyze the characteristics of the study sample and to describe the participants' responses to the questionnaire items. They included the following:</w:t>
      </w:r>
    </w:p>
    <w:p w14:paraId="13556289" w14:textId="77777777" w:rsidR="004A6F6C" w:rsidRPr="003F30DA" w:rsidRDefault="004A6F6C" w:rsidP="003D026F">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 Frequencies and percentages: To display the distribution of participants according to demographic variables (gender, nationality, educational qualification, job).</w:t>
      </w:r>
    </w:p>
    <w:p w14:paraId="4DB1EFEB" w14:textId="77777777" w:rsidR="004A6F6C" w:rsidRPr="003F30DA" w:rsidRDefault="004A6F6C" w:rsidP="003D026F">
      <w:pPr>
        <w:spacing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 Means and standard deviations: To measure the general trend of the sample responses, to determine the degree of agreement on questionnaire items, and the extent of variation in participants' opinions.</w:t>
      </w:r>
    </w:p>
    <w:p w14:paraId="3E4DF585" w14:textId="77777777" w:rsidR="004A6F6C" w:rsidRPr="003F30DA" w:rsidRDefault="004A6F6C" w:rsidP="008E0C0B">
      <w:pPr>
        <w:spacing w:line="240" w:lineRule="auto"/>
        <w:ind w:firstLine="720"/>
        <w:jc w:val="both"/>
        <w:rPr>
          <w:rFonts w:asciiTheme="majorBidi" w:hAnsiTheme="majorBidi" w:cstheme="majorBidi"/>
          <w:sz w:val="20"/>
          <w:szCs w:val="20"/>
        </w:rPr>
      </w:pPr>
      <w:r w:rsidRPr="003D026F">
        <w:rPr>
          <w:rFonts w:asciiTheme="majorBidi" w:hAnsiTheme="majorBidi" w:cstheme="majorBidi"/>
          <w:b/>
          <w:bCs/>
          <w:sz w:val="20"/>
          <w:szCs w:val="20"/>
        </w:rPr>
        <w:t xml:space="preserve">2- Reliability and Internal Consistency Analysis: </w:t>
      </w:r>
      <w:r w:rsidRPr="003F30DA">
        <w:rPr>
          <w:rFonts w:asciiTheme="majorBidi" w:hAnsiTheme="majorBidi" w:cstheme="majorBidi"/>
          <w:sz w:val="20"/>
          <w:szCs w:val="20"/>
        </w:rPr>
        <w:t>Cronbach’s Alpha coefficient was applied to measure the reliability of the study instrument and to check the internal consistency of the items for each section of the questionnaire. The results showed a significant increase in reliability coefficients, which enhances the tool’s reliability and validity for statistical analysis.</w:t>
      </w:r>
    </w:p>
    <w:p w14:paraId="4FD0BF6A" w14:textId="77777777" w:rsidR="004A6F6C" w:rsidRPr="003F30DA" w:rsidRDefault="004A6F6C" w:rsidP="003D026F">
      <w:pPr>
        <w:spacing w:after="0" w:line="240" w:lineRule="auto"/>
        <w:ind w:firstLine="720"/>
        <w:jc w:val="both"/>
        <w:rPr>
          <w:rFonts w:asciiTheme="majorBidi" w:hAnsiTheme="majorBidi" w:cstheme="majorBidi"/>
          <w:sz w:val="20"/>
          <w:szCs w:val="20"/>
        </w:rPr>
      </w:pPr>
      <w:r w:rsidRPr="003D026F">
        <w:rPr>
          <w:rFonts w:asciiTheme="majorBidi" w:hAnsiTheme="majorBidi" w:cstheme="majorBidi"/>
          <w:b/>
          <w:bCs/>
          <w:sz w:val="20"/>
          <w:szCs w:val="20"/>
        </w:rPr>
        <w:t>3- Inferential Statistics:</w:t>
      </w:r>
      <w:r w:rsidRPr="003F30DA">
        <w:rPr>
          <w:rFonts w:asciiTheme="majorBidi" w:hAnsiTheme="majorBidi" w:cstheme="majorBidi"/>
          <w:sz w:val="20"/>
          <w:szCs w:val="20"/>
        </w:rPr>
        <w:t xml:space="preserve"> For the purposes of testing the study hypotheses and verifying the existence of statistically significant relationships between its variables, the following methods will be used when analyzing the final data:</w:t>
      </w:r>
    </w:p>
    <w:p w14:paraId="164C2605" w14:textId="77777777" w:rsidR="004A6F6C" w:rsidRPr="003F30DA" w:rsidRDefault="004A6F6C" w:rsidP="003D026F">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 Correlation coefficient test (Spearman or Pearson): to measure the nature of the relationship between organizational culture dimensions and risk management effectiveness.</w:t>
      </w:r>
    </w:p>
    <w:p w14:paraId="025B3F7F" w14:textId="77777777" w:rsidR="004A6F6C" w:rsidRPr="003F30DA" w:rsidRDefault="004A6F6C" w:rsidP="003D026F">
      <w:pPr>
        <w:spacing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lastRenderedPageBreak/>
        <w:t>• (T) test or (ANOVA) test: when it is necessary to compare the mean responses between different categories according to demographic variables (such as gender or educational qualification), provided that the data distribution meets the test conditions.</w:t>
      </w:r>
    </w:p>
    <w:p w14:paraId="019FAF07" w14:textId="77777777" w:rsidR="004A6F6C" w:rsidRPr="003F30DA" w:rsidRDefault="004A6F6C" w:rsidP="003D026F">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In all analyses, a significance level of (α ≤ 0.05) was applied, as it is considered the acceptable statistical threshold for interpreting the significance of the results. The Pearson coefficient was chosen because the hypotheses investigate correlations between quantitative variables that can be measured via a Likert scale, and they met the conditions of normal distribution. ANOVA was also used to verify significant differences when analyzing the effect of some demographic variables on the responses of the sample individuals.</w:t>
      </w:r>
    </w:p>
    <w:p w14:paraId="660A4263" w14:textId="77777777" w:rsidR="004A6F6C" w:rsidRPr="003D026F" w:rsidRDefault="004A6F6C" w:rsidP="003D026F">
      <w:pPr>
        <w:spacing w:before="240" w:line="240" w:lineRule="auto"/>
        <w:jc w:val="center"/>
        <w:rPr>
          <w:rFonts w:asciiTheme="majorBidi" w:hAnsiTheme="majorBidi" w:cstheme="majorBidi"/>
          <w:b/>
          <w:bCs/>
          <w:sz w:val="24"/>
          <w:szCs w:val="24"/>
        </w:rPr>
      </w:pPr>
      <w:r w:rsidRPr="003D026F">
        <w:rPr>
          <w:rFonts w:asciiTheme="majorBidi" w:hAnsiTheme="majorBidi" w:cstheme="majorBidi"/>
          <w:b/>
          <w:bCs/>
          <w:sz w:val="24"/>
          <w:szCs w:val="24"/>
        </w:rPr>
        <w:t>Study Results</w:t>
      </w:r>
    </w:p>
    <w:p w14:paraId="32A1AC32" w14:textId="77777777" w:rsidR="004A6F6C" w:rsidRPr="003D026F" w:rsidRDefault="004A6F6C" w:rsidP="003D026F">
      <w:pPr>
        <w:ind w:firstLine="720"/>
        <w:rPr>
          <w:rFonts w:asciiTheme="majorBidi" w:hAnsiTheme="majorBidi" w:cstheme="majorBidi"/>
          <w:b/>
          <w:bCs/>
        </w:rPr>
      </w:pPr>
      <w:r w:rsidRPr="003D026F">
        <w:rPr>
          <w:rFonts w:asciiTheme="majorBidi" w:hAnsiTheme="majorBidi" w:cstheme="majorBidi"/>
          <w:b/>
          <w:bCs/>
        </w:rPr>
        <w:t>Descriptive Analysis of the Data</w:t>
      </w:r>
    </w:p>
    <w:p w14:paraId="7F57D7E5" w14:textId="77777777" w:rsidR="003D026F" w:rsidRPr="005117AD" w:rsidRDefault="003D026F" w:rsidP="003D026F">
      <w:pPr>
        <w:spacing w:after="0" w:line="240" w:lineRule="auto"/>
        <w:ind w:firstLine="720"/>
        <w:jc w:val="center"/>
        <w:rPr>
          <w:rFonts w:asciiTheme="majorBidi" w:hAnsiTheme="majorBidi" w:cstheme="majorBidi"/>
          <w:sz w:val="24"/>
          <w:szCs w:val="24"/>
          <w:lang w:bidi="ar-EG"/>
        </w:rPr>
      </w:pPr>
      <w:r w:rsidRPr="00A16D3F">
        <w:rPr>
          <w:rFonts w:asciiTheme="majorBidi" w:hAnsiTheme="majorBidi" w:cstheme="majorBidi"/>
          <w:b/>
          <w:bCs/>
          <w:sz w:val="24"/>
          <w:szCs w:val="24"/>
          <w:lang w:bidi="ar-EG"/>
        </w:rPr>
        <w:t>Table No. (2):</w:t>
      </w:r>
      <w:r w:rsidRPr="00A16D3F">
        <w:rPr>
          <w:rFonts w:asciiTheme="majorBidi" w:hAnsiTheme="majorBidi" w:cstheme="majorBidi"/>
          <w:sz w:val="24"/>
          <w:szCs w:val="24"/>
          <w:lang w:bidi="ar-EG"/>
        </w:rPr>
        <w:t xml:space="preserve"> Descriptive Analysis of the Questionnaire Dimensions</w:t>
      </w:r>
    </w:p>
    <w:p w14:paraId="6802754F" w14:textId="77777777" w:rsidR="003D026F" w:rsidRDefault="003D026F" w:rsidP="003D026F">
      <w:pPr>
        <w:spacing w:after="0" w:line="240" w:lineRule="auto"/>
        <w:ind w:left="180" w:hanging="180"/>
        <w:jc w:val="both"/>
        <w:rPr>
          <w:rFonts w:asciiTheme="majorBidi" w:hAnsiTheme="majorBidi" w:cstheme="majorBidi"/>
          <w:lang w:bidi="ar-EG"/>
        </w:rPr>
      </w:pPr>
    </w:p>
    <w:tbl>
      <w:tblPr>
        <w:tblStyle w:val="TableGrid"/>
        <w:bidiVisual/>
        <w:tblW w:w="9358" w:type="dxa"/>
        <w:jc w:val="center"/>
        <w:tblLook w:val="04A0" w:firstRow="1" w:lastRow="0" w:firstColumn="1" w:lastColumn="0" w:noHBand="0" w:noVBand="1"/>
      </w:tblPr>
      <w:tblGrid>
        <w:gridCol w:w="1048"/>
        <w:gridCol w:w="992"/>
        <w:gridCol w:w="1165"/>
        <w:gridCol w:w="1285"/>
        <w:gridCol w:w="4868"/>
      </w:tblGrid>
      <w:tr w:rsidR="003D026F" w:rsidRPr="00A16D3F" w14:paraId="600C864D" w14:textId="77777777" w:rsidTr="002D325D">
        <w:trPr>
          <w:trHeight w:val="350"/>
          <w:jc w:val="center"/>
        </w:trPr>
        <w:tc>
          <w:tcPr>
            <w:tcW w:w="1048" w:type="dxa"/>
            <w:shd w:val="clear" w:color="auto" w:fill="CCC0D9" w:themeFill="accent4" w:themeFillTint="66"/>
            <w:vAlign w:val="center"/>
          </w:tcPr>
          <w:p w14:paraId="415B4120" w14:textId="77777777" w:rsidR="003D026F" w:rsidRPr="00A16D3F" w:rsidRDefault="003D026F" w:rsidP="002D325D">
            <w:pPr>
              <w:bidi/>
              <w:spacing w:line="360" w:lineRule="auto"/>
              <w:jc w:val="center"/>
              <w:rPr>
                <w:rFonts w:asciiTheme="majorBidi" w:eastAsia="Calibri" w:hAnsiTheme="majorBidi" w:cstheme="majorBidi"/>
                <w:b/>
                <w:bCs/>
                <w:rtl/>
              </w:rPr>
            </w:pPr>
            <w:r w:rsidRPr="003F5F87">
              <w:rPr>
                <w:rFonts w:asciiTheme="majorBidi" w:eastAsia="Calibri" w:hAnsiTheme="majorBidi" w:cstheme="majorBidi"/>
                <w:b/>
                <w:bCs/>
              </w:rPr>
              <w:t>Mode</w:t>
            </w:r>
          </w:p>
        </w:tc>
        <w:tc>
          <w:tcPr>
            <w:tcW w:w="992" w:type="dxa"/>
            <w:shd w:val="clear" w:color="auto" w:fill="CCC0D9" w:themeFill="accent4" w:themeFillTint="66"/>
            <w:vAlign w:val="center"/>
          </w:tcPr>
          <w:p w14:paraId="64DE31E7" w14:textId="77777777" w:rsidR="003D026F" w:rsidRPr="00A16D3F" w:rsidRDefault="003D026F" w:rsidP="002D325D">
            <w:pPr>
              <w:bidi/>
              <w:spacing w:line="360" w:lineRule="auto"/>
              <w:jc w:val="center"/>
              <w:rPr>
                <w:rFonts w:asciiTheme="majorBidi" w:eastAsia="Calibri" w:hAnsiTheme="majorBidi" w:cstheme="majorBidi"/>
                <w:b/>
                <w:bCs/>
                <w:rtl/>
              </w:rPr>
            </w:pPr>
            <w:r w:rsidRPr="003F5F87">
              <w:rPr>
                <w:rFonts w:asciiTheme="majorBidi" w:eastAsia="Calibri" w:hAnsiTheme="majorBidi" w:cstheme="majorBidi"/>
                <w:b/>
                <w:bCs/>
              </w:rPr>
              <w:t>Median</w:t>
            </w:r>
          </w:p>
        </w:tc>
        <w:tc>
          <w:tcPr>
            <w:tcW w:w="1165" w:type="dxa"/>
            <w:shd w:val="clear" w:color="auto" w:fill="CCC0D9" w:themeFill="accent4" w:themeFillTint="66"/>
            <w:vAlign w:val="center"/>
          </w:tcPr>
          <w:p w14:paraId="3B2D5D7C" w14:textId="77777777" w:rsidR="003D026F" w:rsidRPr="00A16D3F" w:rsidRDefault="003D026F" w:rsidP="002D325D">
            <w:pPr>
              <w:bidi/>
              <w:spacing w:line="360" w:lineRule="auto"/>
              <w:jc w:val="center"/>
              <w:rPr>
                <w:rFonts w:asciiTheme="majorBidi" w:eastAsia="Calibri" w:hAnsiTheme="majorBidi" w:cstheme="majorBidi"/>
                <w:b/>
                <w:bCs/>
                <w:rtl/>
              </w:rPr>
            </w:pPr>
            <w:r w:rsidRPr="003F5F87">
              <w:rPr>
                <w:rFonts w:asciiTheme="majorBidi" w:eastAsia="Calibri" w:hAnsiTheme="majorBidi" w:cstheme="majorBidi"/>
                <w:b/>
                <w:bCs/>
              </w:rPr>
              <w:t>Standard deviation</w:t>
            </w:r>
          </w:p>
        </w:tc>
        <w:tc>
          <w:tcPr>
            <w:tcW w:w="1285" w:type="dxa"/>
            <w:shd w:val="clear" w:color="auto" w:fill="CCC0D9" w:themeFill="accent4" w:themeFillTint="66"/>
            <w:vAlign w:val="center"/>
          </w:tcPr>
          <w:p w14:paraId="56682D78" w14:textId="77777777" w:rsidR="003D026F" w:rsidRPr="00A16D3F" w:rsidRDefault="003D026F" w:rsidP="002D325D">
            <w:pPr>
              <w:bidi/>
              <w:spacing w:line="360" w:lineRule="auto"/>
              <w:jc w:val="center"/>
              <w:rPr>
                <w:rFonts w:asciiTheme="majorBidi" w:eastAsia="Calibri" w:hAnsiTheme="majorBidi" w:cstheme="majorBidi"/>
                <w:b/>
                <w:bCs/>
                <w:rtl/>
              </w:rPr>
            </w:pPr>
            <w:r w:rsidRPr="003F5F87">
              <w:rPr>
                <w:rFonts w:asciiTheme="majorBidi" w:eastAsia="Calibri" w:hAnsiTheme="majorBidi" w:cstheme="majorBidi"/>
                <w:b/>
                <w:bCs/>
              </w:rPr>
              <w:t>Arithmetic mean</w:t>
            </w:r>
          </w:p>
        </w:tc>
        <w:tc>
          <w:tcPr>
            <w:tcW w:w="4868" w:type="dxa"/>
            <w:shd w:val="clear" w:color="auto" w:fill="CCC0D9" w:themeFill="accent4" w:themeFillTint="66"/>
            <w:vAlign w:val="center"/>
          </w:tcPr>
          <w:p w14:paraId="75A5431C" w14:textId="77777777" w:rsidR="003D026F" w:rsidRPr="00A16D3F" w:rsidRDefault="003D026F" w:rsidP="002D325D">
            <w:pPr>
              <w:bidi/>
              <w:spacing w:line="360" w:lineRule="auto"/>
              <w:jc w:val="center"/>
              <w:rPr>
                <w:rFonts w:asciiTheme="majorBidi" w:eastAsia="Calibri" w:hAnsiTheme="majorBidi" w:cstheme="majorBidi"/>
                <w:b/>
                <w:bCs/>
                <w:rtl/>
              </w:rPr>
            </w:pPr>
            <w:r w:rsidRPr="003F5F87">
              <w:rPr>
                <w:rFonts w:asciiTheme="majorBidi" w:eastAsia="Calibri" w:hAnsiTheme="majorBidi" w:cstheme="majorBidi"/>
                <w:b/>
                <w:bCs/>
              </w:rPr>
              <w:t>Dimension</w:t>
            </w:r>
          </w:p>
        </w:tc>
      </w:tr>
      <w:tr w:rsidR="003D026F" w:rsidRPr="00A16D3F" w14:paraId="76043219" w14:textId="77777777" w:rsidTr="002D325D">
        <w:trPr>
          <w:jc w:val="center"/>
        </w:trPr>
        <w:tc>
          <w:tcPr>
            <w:tcW w:w="1048" w:type="dxa"/>
            <w:vAlign w:val="center"/>
          </w:tcPr>
          <w:p w14:paraId="5B891EFF"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4.0</w:t>
            </w:r>
          </w:p>
        </w:tc>
        <w:tc>
          <w:tcPr>
            <w:tcW w:w="992" w:type="dxa"/>
            <w:vAlign w:val="center"/>
          </w:tcPr>
          <w:p w14:paraId="36771379"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4.0</w:t>
            </w:r>
          </w:p>
        </w:tc>
        <w:tc>
          <w:tcPr>
            <w:tcW w:w="1165" w:type="dxa"/>
            <w:vAlign w:val="center"/>
          </w:tcPr>
          <w:p w14:paraId="1132E5F2"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0.37</w:t>
            </w:r>
          </w:p>
        </w:tc>
        <w:tc>
          <w:tcPr>
            <w:tcW w:w="1285" w:type="dxa"/>
            <w:vAlign w:val="center"/>
          </w:tcPr>
          <w:p w14:paraId="68AC3859" w14:textId="77777777" w:rsidR="003D026F" w:rsidRPr="00A16D3F" w:rsidRDefault="003D026F" w:rsidP="002D325D">
            <w:pPr>
              <w:bidi/>
              <w:jc w:val="center"/>
              <w:rPr>
                <w:rFonts w:asciiTheme="majorBidi" w:eastAsia="Calibri" w:hAnsiTheme="majorBidi" w:cstheme="majorBidi"/>
                <w:rtl/>
              </w:rPr>
            </w:pPr>
            <w:r w:rsidRPr="00A16D3F">
              <w:rPr>
                <w:rFonts w:asciiTheme="majorBidi" w:eastAsia="Calibri" w:hAnsiTheme="majorBidi" w:cstheme="majorBidi"/>
              </w:rPr>
              <w:t>4.0</w:t>
            </w:r>
          </w:p>
        </w:tc>
        <w:tc>
          <w:tcPr>
            <w:tcW w:w="4868" w:type="dxa"/>
            <w:vAlign w:val="center"/>
          </w:tcPr>
          <w:p w14:paraId="31FA9A74" w14:textId="77777777" w:rsidR="003D026F" w:rsidRPr="00971D9D" w:rsidRDefault="003D026F" w:rsidP="002D325D">
            <w:pPr>
              <w:rPr>
                <w:rFonts w:asciiTheme="majorBidi" w:eastAsia="Calibri" w:hAnsiTheme="majorBidi" w:cstheme="majorBidi"/>
              </w:rPr>
            </w:pPr>
            <w:r w:rsidRPr="00971D9D">
              <w:rPr>
                <w:rFonts w:asciiTheme="majorBidi" w:eastAsia="Calibri" w:hAnsiTheme="majorBidi" w:cstheme="majorBidi"/>
              </w:rPr>
              <w:t>1 - Institutional Values</w:t>
            </w:r>
            <w:r w:rsidRPr="00971D9D">
              <w:rPr>
                <w:rFonts w:asciiTheme="majorBidi" w:eastAsia="Calibri" w:hAnsiTheme="majorBidi" w:cstheme="majorBidi"/>
                <w:rtl/>
              </w:rPr>
              <w:t xml:space="preserve">  </w:t>
            </w:r>
          </w:p>
        </w:tc>
      </w:tr>
      <w:tr w:rsidR="003D026F" w:rsidRPr="00A16D3F" w14:paraId="7714959E" w14:textId="77777777" w:rsidTr="002D325D">
        <w:trPr>
          <w:jc w:val="center"/>
        </w:trPr>
        <w:tc>
          <w:tcPr>
            <w:tcW w:w="1048" w:type="dxa"/>
            <w:vAlign w:val="center"/>
          </w:tcPr>
          <w:p w14:paraId="1A02E0BF"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4.0</w:t>
            </w:r>
          </w:p>
        </w:tc>
        <w:tc>
          <w:tcPr>
            <w:tcW w:w="992" w:type="dxa"/>
            <w:vAlign w:val="center"/>
          </w:tcPr>
          <w:p w14:paraId="7B74B602"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4.0</w:t>
            </w:r>
          </w:p>
        </w:tc>
        <w:tc>
          <w:tcPr>
            <w:tcW w:w="1165" w:type="dxa"/>
            <w:vAlign w:val="center"/>
          </w:tcPr>
          <w:p w14:paraId="47775486"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0.39</w:t>
            </w:r>
          </w:p>
        </w:tc>
        <w:tc>
          <w:tcPr>
            <w:tcW w:w="1285" w:type="dxa"/>
            <w:vAlign w:val="center"/>
          </w:tcPr>
          <w:p w14:paraId="47F284CD" w14:textId="77777777" w:rsidR="003D026F" w:rsidRPr="00A16D3F" w:rsidRDefault="003D026F" w:rsidP="002D325D">
            <w:pPr>
              <w:bidi/>
              <w:jc w:val="center"/>
              <w:rPr>
                <w:rFonts w:asciiTheme="majorBidi" w:eastAsia="Calibri" w:hAnsiTheme="majorBidi" w:cstheme="majorBidi"/>
                <w:rtl/>
              </w:rPr>
            </w:pPr>
            <w:r w:rsidRPr="00A16D3F">
              <w:rPr>
                <w:rFonts w:asciiTheme="majorBidi" w:eastAsia="Calibri" w:hAnsiTheme="majorBidi" w:cstheme="majorBidi"/>
              </w:rPr>
              <w:t>3.91</w:t>
            </w:r>
          </w:p>
        </w:tc>
        <w:tc>
          <w:tcPr>
            <w:tcW w:w="4868" w:type="dxa"/>
            <w:vAlign w:val="center"/>
          </w:tcPr>
          <w:p w14:paraId="3DDD8A6F" w14:textId="77777777" w:rsidR="003D026F" w:rsidRPr="00971D9D" w:rsidRDefault="003D026F" w:rsidP="002D325D">
            <w:pPr>
              <w:rPr>
                <w:rFonts w:asciiTheme="majorBidi" w:eastAsia="Calibri" w:hAnsiTheme="majorBidi" w:cstheme="majorBidi"/>
              </w:rPr>
            </w:pPr>
            <w:r w:rsidRPr="00971D9D">
              <w:rPr>
                <w:rFonts w:asciiTheme="majorBidi" w:eastAsia="Calibri" w:hAnsiTheme="majorBidi" w:cstheme="majorBidi"/>
              </w:rPr>
              <w:t>2 - Regulations and Policies</w:t>
            </w:r>
            <w:r w:rsidRPr="00971D9D">
              <w:rPr>
                <w:rFonts w:asciiTheme="majorBidi" w:eastAsia="Calibri" w:hAnsiTheme="majorBidi" w:cstheme="majorBidi"/>
                <w:rtl/>
              </w:rPr>
              <w:t xml:space="preserve"> </w:t>
            </w:r>
          </w:p>
        </w:tc>
      </w:tr>
      <w:tr w:rsidR="003D026F" w:rsidRPr="00A16D3F" w14:paraId="65395904" w14:textId="77777777" w:rsidTr="002D325D">
        <w:trPr>
          <w:jc w:val="center"/>
        </w:trPr>
        <w:tc>
          <w:tcPr>
            <w:tcW w:w="1048" w:type="dxa"/>
            <w:vAlign w:val="center"/>
          </w:tcPr>
          <w:p w14:paraId="6BBCD1AC"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4.0</w:t>
            </w:r>
          </w:p>
        </w:tc>
        <w:tc>
          <w:tcPr>
            <w:tcW w:w="992" w:type="dxa"/>
            <w:vAlign w:val="center"/>
          </w:tcPr>
          <w:p w14:paraId="45C49651"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4.0</w:t>
            </w:r>
          </w:p>
        </w:tc>
        <w:tc>
          <w:tcPr>
            <w:tcW w:w="1165" w:type="dxa"/>
            <w:vAlign w:val="center"/>
          </w:tcPr>
          <w:p w14:paraId="21C76B62"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0.34</w:t>
            </w:r>
          </w:p>
        </w:tc>
        <w:tc>
          <w:tcPr>
            <w:tcW w:w="1285" w:type="dxa"/>
            <w:vAlign w:val="center"/>
          </w:tcPr>
          <w:p w14:paraId="7A6F4CCA" w14:textId="77777777" w:rsidR="003D026F" w:rsidRPr="00A16D3F" w:rsidRDefault="003D026F" w:rsidP="002D325D">
            <w:pPr>
              <w:bidi/>
              <w:jc w:val="center"/>
              <w:rPr>
                <w:rFonts w:asciiTheme="majorBidi" w:eastAsia="Calibri" w:hAnsiTheme="majorBidi" w:cstheme="majorBidi"/>
                <w:rtl/>
              </w:rPr>
            </w:pPr>
            <w:r w:rsidRPr="00A16D3F">
              <w:rPr>
                <w:rFonts w:asciiTheme="majorBidi" w:eastAsia="Calibri" w:hAnsiTheme="majorBidi" w:cstheme="majorBidi"/>
              </w:rPr>
              <w:t>3.97</w:t>
            </w:r>
          </w:p>
        </w:tc>
        <w:tc>
          <w:tcPr>
            <w:tcW w:w="4868" w:type="dxa"/>
            <w:vAlign w:val="center"/>
          </w:tcPr>
          <w:p w14:paraId="1AE1D872" w14:textId="77777777" w:rsidR="003D026F" w:rsidRPr="00971D9D" w:rsidRDefault="003D026F" w:rsidP="002D325D">
            <w:pPr>
              <w:rPr>
                <w:rFonts w:asciiTheme="majorBidi" w:eastAsia="Calibri" w:hAnsiTheme="majorBidi" w:cstheme="majorBidi"/>
              </w:rPr>
            </w:pPr>
            <w:r w:rsidRPr="00971D9D">
              <w:rPr>
                <w:rFonts w:asciiTheme="majorBidi" w:eastAsia="Calibri" w:hAnsiTheme="majorBidi" w:cstheme="majorBidi"/>
              </w:rPr>
              <w:t>3 - Administrative Cooperation and Coordination</w:t>
            </w:r>
            <w:r w:rsidRPr="00971D9D">
              <w:rPr>
                <w:rFonts w:asciiTheme="majorBidi" w:eastAsia="Calibri" w:hAnsiTheme="majorBidi" w:cstheme="majorBidi"/>
                <w:rtl/>
              </w:rPr>
              <w:t xml:space="preserve">  </w:t>
            </w:r>
          </w:p>
        </w:tc>
      </w:tr>
      <w:tr w:rsidR="003D026F" w:rsidRPr="00A16D3F" w14:paraId="49B1503F" w14:textId="77777777" w:rsidTr="002D325D">
        <w:trPr>
          <w:jc w:val="center"/>
        </w:trPr>
        <w:tc>
          <w:tcPr>
            <w:tcW w:w="1048" w:type="dxa"/>
            <w:vAlign w:val="center"/>
          </w:tcPr>
          <w:p w14:paraId="6418D2DB"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4.0</w:t>
            </w:r>
          </w:p>
        </w:tc>
        <w:tc>
          <w:tcPr>
            <w:tcW w:w="992" w:type="dxa"/>
            <w:vAlign w:val="center"/>
          </w:tcPr>
          <w:p w14:paraId="275E04AF"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4.0</w:t>
            </w:r>
          </w:p>
        </w:tc>
        <w:tc>
          <w:tcPr>
            <w:tcW w:w="1165" w:type="dxa"/>
            <w:vAlign w:val="center"/>
          </w:tcPr>
          <w:p w14:paraId="5CE68158"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0.36</w:t>
            </w:r>
          </w:p>
        </w:tc>
        <w:tc>
          <w:tcPr>
            <w:tcW w:w="1285" w:type="dxa"/>
            <w:vAlign w:val="center"/>
          </w:tcPr>
          <w:p w14:paraId="11FCE9A8" w14:textId="77777777" w:rsidR="003D026F" w:rsidRPr="00A16D3F" w:rsidRDefault="003D026F" w:rsidP="002D325D">
            <w:pPr>
              <w:bidi/>
              <w:jc w:val="center"/>
              <w:rPr>
                <w:rFonts w:asciiTheme="majorBidi" w:eastAsia="Calibri" w:hAnsiTheme="majorBidi" w:cstheme="majorBidi"/>
                <w:rtl/>
              </w:rPr>
            </w:pPr>
            <w:r w:rsidRPr="00A16D3F">
              <w:rPr>
                <w:rFonts w:asciiTheme="majorBidi" w:eastAsia="Calibri" w:hAnsiTheme="majorBidi" w:cstheme="majorBidi"/>
              </w:rPr>
              <w:t>3.87</w:t>
            </w:r>
          </w:p>
        </w:tc>
        <w:tc>
          <w:tcPr>
            <w:tcW w:w="4868" w:type="dxa"/>
            <w:vAlign w:val="center"/>
          </w:tcPr>
          <w:p w14:paraId="2E9C9FF5" w14:textId="77777777" w:rsidR="003D026F" w:rsidRPr="00971D9D" w:rsidRDefault="003D026F" w:rsidP="002D325D">
            <w:pPr>
              <w:rPr>
                <w:rFonts w:asciiTheme="majorBidi" w:eastAsia="Calibri" w:hAnsiTheme="majorBidi" w:cstheme="majorBidi"/>
              </w:rPr>
            </w:pPr>
            <w:r w:rsidRPr="00971D9D">
              <w:rPr>
                <w:rFonts w:asciiTheme="majorBidi" w:eastAsia="Calibri" w:hAnsiTheme="majorBidi" w:cstheme="majorBidi"/>
              </w:rPr>
              <w:t>4 - Training and Awareness Programs</w:t>
            </w:r>
            <w:r w:rsidRPr="00971D9D">
              <w:rPr>
                <w:rFonts w:asciiTheme="majorBidi" w:eastAsia="Calibri" w:hAnsiTheme="majorBidi" w:cstheme="majorBidi"/>
                <w:rtl/>
              </w:rPr>
              <w:t xml:space="preserve">  </w:t>
            </w:r>
          </w:p>
        </w:tc>
      </w:tr>
      <w:tr w:rsidR="003D026F" w:rsidRPr="00A16D3F" w14:paraId="0D9A90CD" w14:textId="77777777" w:rsidTr="002D325D">
        <w:trPr>
          <w:jc w:val="center"/>
        </w:trPr>
        <w:tc>
          <w:tcPr>
            <w:tcW w:w="1048" w:type="dxa"/>
            <w:vAlign w:val="center"/>
          </w:tcPr>
          <w:p w14:paraId="32605D59"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3.0</w:t>
            </w:r>
          </w:p>
        </w:tc>
        <w:tc>
          <w:tcPr>
            <w:tcW w:w="992" w:type="dxa"/>
            <w:vAlign w:val="center"/>
          </w:tcPr>
          <w:p w14:paraId="35E9FEB7"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4.0</w:t>
            </w:r>
          </w:p>
        </w:tc>
        <w:tc>
          <w:tcPr>
            <w:tcW w:w="1165" w:type="dxa"/>
            <w:vAlign w:val="center"/>
          </w:tcPr>
          <w:p w14:paraId="6CDD9515"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0.32</w:t>
            </w:r>
          </w:p>
        </w:tc>
        <w:tc>
          <w:tcPr>
            <w:tcW w:w="1285" w:type="dxa"/>
            <w:vAlign w:val="center"/>
          </w:tcPr>
          <w:p w14:paraId="0BAD4855" w14:textId="77777777" w:rsidR="003D026F" w:rsidRPr="00A16D3F" w:rsidRDefault="003D026F" w:rsidP="002D325D">
            <w:pPr>
              <w:bidi/>
              <w:jc w:val="center"/>
              <w:rPr>
                <w:rFonts w:asciiTheme="majorBidi" w:eastAsia="Calibri" w:hAnsiTheme="majorBidi" w:cstheme="majorBidi"/>
                <w:rtl/>
              </w:rPr>
            </w:pPr>
            <w:r w:rsidRPr="00A16D3F">
              <w:rPr>
                <w:rFonts w:asciiTheme="majorBidi" w:eastAsia="Calibri" w:hAnsiTheme="majorBidi" w:cstheme="majorBidi"/>
              </w:rPr>
              <w:t>3.77</w:t>
            </w:r>
          </w:p>
        </w:tc>
        <w:tc>
          <w:tcPr>
            <w:tcW w:w="4868" w:type="dxa"/>
            <w:vAlign w:val="center"/>
          </w:tcPr>
          <w:p w14:paraId="11BCA88B" w14:textId="77777777" w:rsidR="003D026F" w:rsidRPr="00971D9D" w:rsidRDefault="003D026F" w:rsidP="002D325D">
            <w:pPr>
              <w:rPr>
                <w:rFonts w:asciiTheme="majorBidi" w:eastAsia="Calibri" w:hAnsiTheme="majorBidi" w:cstheme="majorBidi"/>
              </w:rPr>
            </w:pPr>
            <w:r w:rsidRPr="00971D9D">
              <w:rPr>
                <w:rFonts w:asciiTheme="majorBidi" w:eastAsia="Calibri" w:hAnsiTheme="majorBidi" w:cstheme="majorBidi"/>
              </w:rPr>
              <w:t>5 - Risk Prevention</w:t>
            </w:r>
            <w:r w:rsidRPr="00971D9D">
              <w:rPr>
                <w:rFonts w:asciiTheme="majorBidi" w:eastAsia="Calibri" w:hAnsiTheme="majorBidi" w:cstheme="majorBidi"/>
                <w:rtl/>
              </w:rPr>
              <w:t xml:space="preserve">  </w:t>
            </w:r>
          </w:p>
        </w:tc>
      </w:tr>
      <w:tr w:rsidR="003D026F" w:rsidRPr="00A16D3F" w14:paraId="1726A944" w14:textId="77777777" w:rsidTr="002D325D">
        <w:trPr>
          <w:jc w:val="center"/>
        </w:trPr>
        <w:tc>
          <w:tcPr>
            <w:tcW w:w="1048" w:type="dxa"/>
            <w:vAlign w:val="center"/>
          </w:tcPr>
          <w:p w14:paraId="7DB1B3B4"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3.0</w:t>
            </w:r>
          </w:p>
        </w:tc>
        <w:tc>
          <w:tcPr>
            <w:tcW w:w="992" w:type="dxa"/>
            <w:vAlign w:val="center"/>
          </w:tcPr>
          <w:p w14:paraId="2547F92D"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4.0</w:t>
            </w:r>
          </w:p>
        </w:tc>
        <w:tc>
          <w:tcPr>
            <w:tcW w:w="1165" w:type="dxa"/>
            <w:vAlign w:val="center"/>
          </w:tcPr>
          <w:p w14:paraId="552F05B1"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0.35</w:t>
            </w:r>
          </w:p>
        </w:tc>
        <w:tc>
          <w:tcPr>
            <w:tcW w:w="1285" w:type="dxa"/>
            <w:vAlign w:val="center"/>
          </w:tcPr>
          <w:p w14:paraId="07FA490C" w14:textId="77777777" w:rsidR="003D026F" w:rsidRPr="00A16D3F" w:rsidRDefault="003D026F" w:rsidP="002D325D">
            <w:pPr>
              <w:bidi/>
              <w:jc w:val="center"/>
              <w:rPr>
                <w:rFonts w:asciiTheme="majorBidi" w:eastAsia="Calibri" w:hAnsiTheme="majorBidi" w:cstheme="majorBidi"/>
                <w:rtl/>
              </w:rPr>
            </w:pPr>
            <w:r w:rsidRPr="00A16D3F">
              <w:rPr>
                <w:rFonts w:asciiTheme="majorBidi" w:eastAsia="Calibri" w:hAnsiTheme="majorBidi" w:cstheme="majorBidi"/>
              </w:rPr>
              <w:t>3.8</w:t>
            </w:r>
          </w:p>
        </w:tc>
        <w:tc>
          <w:tcPr>
            <w:tcW w:w="4868" w:type="dxa"/>
            <w:vAlign w:val="center"/>
          </w:tcPr>
          <w:p w14:paraId="27D0FA7F" w14:textId="77777777" w:rsidR="003D026F" w:rsidRPr="00971D9D" w:rsidRDefault="003D026F" w:rsidP="002D325D">
            <w:pPr>
              <w:rPr>
                <w:rFonts w:asciiTheme="majorBidi" w:eastAsia="Calibri" w:hAnsiTheme="majorBidi" w:cstheme="majorBidi"/>
              </w:rPr>
            </w:pPr>
            <w:r w:rsidRPr="00971D9D">
              <w:rPr>
                <w:rFonts w:asciiTheme="majorBidi" w:eastAsia="Calibri" w:hAnsiTheme="majorBidi" w:cstheme="majorBidi"/>
              </w:rPr>
              <w:t>6 - Quick Response</w:t>
            </w:r>
            <w:r w:rsidRPr="00971D9D">
              <w:rPr>
                <w:rFonts w:asciiTheme="majorBidi" w:eastAsia="Calibri" w:hAnsiTheme="majorBidi" w:cstheme="majorBidi"/>
                <w:rtl/>
              </w:rPr>
              <w:t xml:space="preserve">  </w:t>
            </w:r>
          </w:p>
        </w:tc>
      </w:tr>
      <w:tr w:rsidR="003D026F" w:rsidRPr="00A16D3F" w14:paraId="59206592" w14:textId="77777777" w:rsidTr="002D325D">
        <w:trPr>
          <w:jc w:val="center"/>
        </w:trPr>
        <w:tc>
          <w:tcPr>
            <w:tcW w:w="1048" w:type="dxa"/>
            <w:vAlign w:val="center"/>
          </w:tcPr>
          <w:p w14:paraId="413841FC"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5.0</w:t>
            </w:r>
          </w:p>
        </w:tc>
        <w:tc>
          <w:tcPr>
            <w:tcW w:w="992" w:type="dxa"/>
            <w:vAlign w:val="center"/>
          </w:tcPr>
          <w:p w14:paraId="264847CD"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4.0</w:t>
            </w:r>
          </w:p>
        </w:tc>
        <w:tc>
          <w:tcPr>
            <w:tcW w:w="1165" w:type="dxa"/>
            <w:vAlign w:val="center"/>
          </w:tcPr>
          <w:p w14:paraId="3DF7427D"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0.24</w:t>
            </w:r>
          </w:p>
        </w:tc>
        <w:tc>
          <w:tcPr>
            <w:tcW w:w="1285" w:type="dxa"/>
            <w:vAlign w:val="center"/>
          </w:tcPr>
          <w:p w14:paraId="51BE8608" w14:textId="77777777" w:rsidR="003D026F" w:rsidRPr="00A16D3F" w:rsidRDefault="003D026F" w:rsidP="002D325D">
            <w:pPr>
              <w:bidi/>
              <w:jc w:val="center"/>
              <w:rPr>
                <w:rFonts w:asciiTheme="majorBidi" w:eastAsia="Calibri" w:hAnsiTheme="majorBidi" w:cstheme="majorBidi"/>
                <w:rtl/>
              </w:rPr>
            </w:pPr>
            <w:r w:rsidRPr="00A16D3F">
              <w:rPr>
                <w:rFonts w:asciiTheme="majorBidi" w:eastAsia="Calibri" w:hAnsiTheme="majorBidi" w:cstheme="majorBidi"/>
              </w:rPr>
              <w:t>4.15</w:t>
            </w:r>
          </w:p>
        </w:tc>
        <w:tc>
          <w:tcPr>
            <w:tcW w:w="4868" w:type="dxa"/>
            <w:vAlign w:val="center"/>
          </w:tcPr>
          <w:p w14:paraId="1528CBD5" w14:textId="77777777" w:rsidR="003D026F" w:rsidRPr="00971D9D" w:rsidRDefault="003D026F" w:rsidP="002D325D">
            <w:pPr>
              <w:rPr>
                <w:rFonts w:asciiTheme="majorBidi" w:eastAsia="Calibri" w:hAnsiTheme="majorBidi" w:cstheme="majorBidi"/>
              </w:rPr>
            </w:pPr>
            <w:r w:rsidRPr="00971D9D">
              <w:rPr>
                <w:rFonts w:asciiTheme="majorBidi" w:eastAsia="Calibri" w:hAnsiTheme="majorBidi" w:cstheme="majorBidi"/>
              </w:rPr>
              <w:t>7 - Protection of Documents and Archives</w:t>
            </w:r>
            <w:r w:rsidRPr="00971D9D">
              <w:rPr>
                <w:rFonts w:asciiTheme="majorBidi" w:eastAsia="Calibri" w:hAnsiTheme="majorBidi" w:cstheme="majorBidi"/>
                <w:rtl/>
              </w:rPr>
              <w:t xml:space="preserve">  </w:t>
            </w:r>
          </w:p>
        </w:tc>
      </w:tr>
      <w:tr w:rsidR="003D026F" w:rsidRPr="00A16D3F" w14:paraId="785E728A" w14:textId="77777777" w:rsidTr="002D325D">
        <w:trPr>
          <w:jc w:val="center"/>
        </w:trPr>
        <w:tc>
          <w:tcPr>
            <w:tcW w:w="1048" w:type="dxa"/>
            <w:vAlign w:val="center"/>
          </w:tcPr>
          <w:p w14:paraId="4AE57EE9"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4.0</w:t>
            </w:r>
          </w:p>
        </w:tc>
        <w:tc>
          <w:tcPr>
            <w:tcW w:w="992" w:type="dxa"/>
            <w:vAlign w:val="center"/>
          </w:tcPr>
          <w:p w14:paraId="6142878F"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4.0</w:t>
            </w:r>
          </w:p>
        </w:tc>
        <w:tc>
          <w:tcPr>
            <w:tcW w:w="1165" w:type="dxa"/>
            <w:vAlign w:val="center"/>
          </w:tcPr>
          <w:p w14:paraId="50576DC3" w14:textId="77777777" w:rsidR="003D026F" w:rsidRPr="00A16D3F" w:rsidRDefault="003D026F" w:rsidP="002D325D">
            <w:pPr>
              <w:bidi/>
              <w:jc w:val="center"/>
              <w:rPr>
                <w:rFonts w:asciiTheme="majorBidi" w:eastAsia="Calibri" w:hAnsiTheme="majorBidi" w:cstheme="majorBidi"/>
              </w:rPr>
            </w:pPr>
            <w:r w:rsidRPr="00A16D3F">
              <w:rPr>
                <w:rFonts w:asciiTheme="majorBidi" w:eastAsia="Calibri" w:hAnsiTheme="majorBidi" w:cstheme="majorBidi"/>
              </w:rPr>
              <w:t>0.36</w:t>
            </w:r>
          </w:p>
        </w:tc>
        <w:tc>
          <w:tcPr>
            <w:tcW w:w="1285" w:type="dxa"/>
            <w:vAlign w:val="center"/>
          </w:tcPr>
          <w:p w14:paraId="451AB27F" w14:textId="77777777" w:rsidR="003D026F" w:rsidRPr="00A16D3F" w:rsidRDefault="003D026F" w:rsidP="002D325D">
            <w:pPr>
              <w:bidi/>
              <w:jc w:val="center"/>
              <w:rPr>
                <w:rFonts w:asciiTheme="majorBidi" w:eastAsia="Calibri" w:hAnsiTheme="majorBidi" w:cstheme="majorBidi"/>
                <w:rtl/>
              </w:rPr>
            </w:pPr>
            <w:r w:rsidRPr="00A16D3F">
              <w:rPr>
                <w:rFonts w:asciiTheme="majorBidi" w:eastAsia="Calibri" w:hAnsiTheme="majorBidi" w:cstheme="majorBidi"/>
              </w:rPr>
              <w:t>3.78</w:t>
            </w:r>
          </w:p>
        </w:tc>
        <w:tc>
          <w:tcPr>
            <w:tcW w:w="4868" w:type="dxa"/>
            <w:vAlign w:val="center"/>
          </w:tcPr>
          <w:p w14:paraId="2C3E981E" w14:textId="77777777" w:rsidR="003D026F" w:rsidRPr="00971D9D" w:rsidRDefault="003D026F" w:rsidP="002D325D">
            <w:pPr>
              <w:rPr>
                <w:rFonts w:asciiTheme="majorBidi" w:eastAsia="Calibri" w:hAnsiTheme="majorBidi" w:cstheme="majorBidi"/>
              </w:rPr>
            </w:pPr>
            <w:r w:rsidRPr="00971D9D">
              <w:rPr>
                <w:rFonts w:asciiTheme="majorBidi" w:eastAsia="Calibri" w:hAnsiTheme="majorBidi" w:cstheme="majorBidi"/>
              </w:rPr>
              <w:t>8 - Continuity of Institutional Performance</w:t>
            </w:r>
          </w:p>
        </w:tc>
      </w:tr>
    </w:tbl>
    <w:p w14:paraId="5A5D0873" w14:textId="77777777" w:rsidR="004A6F6C" w:rsidRPr="003F30DA" w:rsidRDefault="004A6F6C" w:rsidP="003D026F">
      <w:pPr>
        <w:spacing w:line="240" w:lineRule="auto"/>
        <w:ind w:firstLine="720"/>
        <w:rPr>
          <w:rFonts w:asciiTheme="majorBidi" w:hAnsiTheme="majorBidi" w:cstheme="majorBidi"/>
          <w:sz w:val="20"/>
          <w:szCs w:val="20"/>
        </w:rPr>
      </w:pPr>
      <w:r w:rsidRPr="003F30DA">
        <w:rPr>
          <w:rFonts w:asciiTheme="majorBidi" w:hAnsiTheme="majorBidi" w:cstheme="majorBidi"/>
          <w:sz w:val="20"/>
          <w:szCs w:val="20"/>
        </w:rPr>
        <w:t>The results presented in Table (2) indicate:</w:t>
      </w:r>
    </w:p>
    <w:p w14:paraId="3E1A0868" w14:textId="77777777" w:rsidR="004A6F6C" w:rsidRPr="003F30DA" w:rsidRDefault="004A6F6C" w:rsidP="003D026F">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Descriptive statistical analysis of the institutional values dimension: The results of the descriptive statistical analysis for this dimension showed that all five items achieved high arithmetic means, ranging between (3.85) and (4.09) out of 5, which indicates a general agreement among the sample members on the presence of an organizational culture based on values within the authority. This dimension reflects a high and stable perception among employees of the entrenched institutional values culture within the authority. This relative consensus in opinions reflects the existence of a shared value foundation that governs institutional behavior and forms a unified reference for administrative work.</w:t>
      </w:r>
    </w:p>
    <w:p w14:paraId="07C15573" w14:textId="77777777" w:rsidR="004A6F6C" w:rsidRPr="003F30DA" w:rsidRDefault="004A6F6C" w:rsidP="003D026F">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Descriptive statistical analysis of the dimension of organizational systems and policies: The results showed that the arithmetic means ranged between (3.77) and (4.01) out of (5), indicating a positive assessment by the sample members of the reality of the organizational systems and policies applied in the authority, and the effectiveness of the administrative system adopted within the authority. It also reflects a relatively high level of satisfaction with the clarity of organizational policies and procedures, with slight variation in the degree of their perception among employees, which may indicate differences in institutional communication or in practical implementation across departments.</w:t>
      </w:r>
    </w:p>
    <w:p w14:paraId="1EF7E430" w14:textId="77777777" w:rsidR="004A6F6C" w:rsidRPr="003F30DA" w:rsidRDefault="004A6F6C" w:rsidP="003D026F">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Descriptive statistical analysis of the dimension of cooperation and administrative coordination: The results of the descriptive statistical analysis for this dimension showed that all five items achieved high arithmetic means, ranging between (3.85) and (4.04) out of 5, indicating the presence of an organizational culture that values participatory meetings and utilizes them to enhance coordination and communication. The results show that this dimension generally reflects an agreement on the existence of a work environment characterized by effective coordination and administrative integration. The low dispersion also indicates an organizational culture that promotes harmony and horizontal and vertical cooperation within the institution.</w:t>
      </w:r>
    </w:p>
    <w:p w14:paraId="26F9BCE3" w14:textId="77777777" w:rsidR="004A6F6C" w:rsidRPr="003F30DA" w:rsidRDefault="004A6F6C" w:rsidP="003D026F">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lastRenderedPageBreak/>
        <w:t>• Descriptive statistical analysis of the training and risk awareness dimension: The results revealed that all items received high arithmetic means, ranging between (3.73) and (4.03), indicating a general agreement among employees on the effectiveness of the training and awareness programs provided by the authority. Despite the positive evaluation, the mean is considered lower than the previous dimensions, which suggests a possible disparity in access to training programs or in their coverage for all employees. This dimension highlights the need to review training policies in terms of reach and diversity.</w:t>
      </w:r>
    </w:p>
    <w:p w14:paraId="55D013D3" w14:textId="77777777" w:rsidR="004A6F6C" w:rsidRPr="003F30DA" w:rsidRDefault="004A6F6C" w:rsidP="003D026F">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Descriptive statistical analysis of the institutional risk preparedness dimension: This dimension included five main items, with their arithmetic means ranging between (3.69) and (3.94), reflecting a high appreciation for all items, and indicating a positive perception by employees regarding the efforts made to enhance institutional prevention. All items showed a 'high' appreciation, reflecting consistency in employees' perception of the importance of preventive measures and their recognition of the efforts exerted by the authority in this regard. However, the relative variability in standard deviations reveals gaps in distribution or implementation, which necessitates intensified efforts towards awareness-raising and strengthening comprehensive coverage of these policies across the entire authority. The evaluation indicates an overall acceptable level of preparedness; however, the low mode reflects that some participants assigned lower ratings, indicating the existence of gaps in the readiness of certain departments or variations in employees’ awareness of the preventive measures in place.</w:t>
      </w:r>
    </w:p>
    <w:p w14:paraId="2A956ACF" w14:textId="77777777" w:rsidR="004A6F6C" w:rsidRPr="003F30DA" w:rsidRDefault="004A6F6C" w:rsidP="003D026F">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Descriptive statistical analysis of the response speed dimension: The results for this dimension showed that the arithmetic means for the five items ranged between (3.61) and (4.02), all of which fall within the "high rating" category. This reflects a generally positive awareness among employees regarding the existence of clear capabilities and plans, although there is a need to enhance the training component and generalize evaluation and follow-up practices, in order to achieve a more coordinated and integrated response across all institutional levels. The dimension indicates a good institutional response to crises; however, the lower mode compared to the mean points to variability in effectiveness and response speed between departments, and possibly a lack of equality in the readiness of human and technical resources.</w:t>
      </w:r>
    </w:p>
    <w:p w14:paraId="412F42EB" w14:textId="77777777" w:rsidR="004A6F6C" w:rsidRPr="003F30DA" w:rsidRDefault="004A6F6C" w:rsidP="003D026F">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Descriptive statistical analysis of the document and archive protection dimension: The results of this dimension showed that the arithmetic means ranged between (3.92) and (4.23), all within the 'high rating' category, indicating an overall positive evaluation by employees of the authority's efforts in protecting documents and ensuring their sustainability. This points to the maturity of the authority in handling document protection requirements, both at the technical and organizational levels. However, the variation in standard deviations indicates some differences in the implementation of procedures across units or a weakness in internal communication regarding protection protocols and continuity plans. This dimension is considered the highest-rated and most consistent, reflecting strong employee confidence in the effectiveness of digital and procedural security policies for preserving documents, whether from damage, loss, or cyber intrusion, especially in light of the technological development the authority is experiencing.</w:t>
      </w:r>
    </w:p>
    <w:p w14:paraId="4D27024B" w14:textId="77777777" w:rsidR="004A6F6C" w:rsidRPr="003F30DA" w:rsidRDefault="004A6F6C" w:rsidP="003D026F">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Descriptive statistical analysis of the business continuity dimension during crises: The results of this dimension showed that the arithmetic means ranged between (3.53) and (3.82), all falling within the "high rating" category, reflecting a generally positive perception among employees of the authority's efforts to enhance its readiness and continuity of operations in facing crises. The business continuity dimension during crises reflects that the authority has established a flexible institutional base capable of adapting to potential crises, based on clear plans and effective infrastructure. However, the analysis also reveals the need to develop more regular training programs and expand the scope of periodic simulation tests, which would contribute to improving institutional performance efficiency and ensuring the readiness of all departments without exception. This dimension shows a good level of evaluation for business continuity during crises, although the relatively lower average may indicate shortcomings in some supporting pillars such as continuous training, simulation tests, or the availability of comprehensive contingency plans.</w:t>
      </w:r>
    </w:p>
    <w:p w14:paraId="6C8FD7AD" w14:textId="77777777" w:rsidR="004A6F6C" w:rsidRPr="003F30DA" w:rsidRDefault="004A6F6C" w:rsidP="003D026F">
      <w:pPr>
        <w:spacing w:after="0"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Comparative Analysis of Dimensions</w:t>
      </w:r>
    </w:p>
    <w:p w14:paraId="6551FF48" w14:textId="77777777" w:rsidR="004A6F6C" w:rsidRPr="003F30DA" w:rsidRDefault="004A6F6C" w:rsidP="003D026F">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1. Highest dimension in terms of evaluation: Document and archive protection with an average of (4.15), reflecting the highest levels of trust and institutional commitment, especially in technical and regulatory aspects.</w:t>
      </w:r>
    </w:p>
    <w:p w14:paraId="15BB5BAE" w14:textId="77777777" w:rsidR="004A6F6C" w:rsidRPr="003F30DA" w:rsidRDefault="004A6F6C" w:rsidP="003D026F">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2. Lowest dimension in terms of average: Institutional readiness for risks with an average of (3.77), indicating the need to focus on capacity building and enhancing organizational preparedness.</w:t>
      </w:r>
    </w:p>
    <w:p w14:paraId="4FB8D29D" w14:textId="77777777" w:rsidR="004A6F6C" w:rsidRPr="003F30DA" w:rsidRDefault="004A6F6C" w:rsidP="003D026F">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3. Highest degree of homogeneity (lowest standard deviation): Document and archive protection (0.24), indicating stability and consensus on the effectiveness of security policies.</w:t>
      </w:r>
    </w:p>
    <w:p w14:paraId="0074B7EA" w14:textId="77777777" w:rsidR="004A6F6C" w:rsidRPr="003F30DA" w:rsidRDefault="004A6F6C" w:rsidP="003D026F">
      <w:pPr>
        <w:spacing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lastRenderedPageBreak/>
        <w:t>4. Highest variance in opinions (mode lower than the average): Institutional readiness for risks and emergency response, recording a mode of (3.00), reflecting gaps in policy implementation or differences in awareness of them.</w:t>
      </w:r>
    </w:p>
    <w:p w14:paraId="18C04E8C" w14:textId="77777777" w:rsidR="004A6F6C" w:rsidRPr="003D026F" w:rsidRDefault="004A6F6C" w:rsidP="003D026F">
      <w:pPr>
        <w:ind w:firstLine="720"/>
        <w:rPr>
          <w:rFonts w:asciiTheme="majorBidi" w:hAnsiTheme="majorBidi" w:cstheme="majorBidi"/>
          <w:b/>
          <w:bCs/>
        </w:rPr>
      </w:pPr>
      <w:r w:rsidRPr="003D026F">
        <w:rPr>
          <w:rFonts w:asciiTheme="majorBidi" w:hAnsiTheme="majorBidi" w:cstheme="majorBidi"/>
          <w:b/>
          <w:bCs/>
        </w:rPr>
        <w:t>Comparative Analysis</w:t>
      </w:r>
    </w:p>
    <w:p w14:paraId="24920FBA" w14:textId="77777777" w:rsidR="003D026F" w:rsidRPr="003D026F" w:rsidRDefault="003D026F" w:rsidP="003D026F">
      <w:pPr>
        <w:spacing w:after="0" w:line="240" w:lineRule="auto"/>
        <w:ind w:left="180" w:hanging="180"/>
        <w:jc w:val="center"/>
        <w:rPr>
          <w:rFonts w:asciiTheme="majorBidi" w:hAnsiTheme="majorBidi" w:cstheme="majorBidi"/>
          <w:sz w:val="20"/>
          <w:szCs w:val="20"/>
          <w:lang w:bidi="ar-EG"/>
        </w:rPr>
      </w:pPr>
      <w:r w:rsidRPr="003D026F">
        <w:rPr>
          <w:rFonts w:asciiTheme="majorBidi" w:hAnsiTheme="majorBidi" w:cstheme="majorBidi"/>
          <w:b/>
          <w:bCs/>
          <w:sz w:val="20"/>
          <w:szCs w:val="20"/>
          <w:lang w:bidi="ar-EG"/>
        </w:rPr>
        <w:t>Table No. (3):</w:t>
      </w:r>
      <w:r w:rsidRPr="003D026F">
        <w:rPr>
          <w:rFonts w:asciiTheme="majorBidi" w:hAnsiTheme="majorBidi" w:cstheme="majorBidi"/>
          <w:sz w:val="20"/>
          <w:szCs w:val="20"/>
          <w:lang w:bidi="ar-EG"/>
        </w:rPr>
        <w:t xml:space="preserve"> Comparison of the Reliability Coefficient (Cronbach's Alpha) </w:t>
      </w:r>
    </w:p>
    <w:p w14:paraId="127220C3" w14:textId="77777777" w:rsidR="003D026F" w:rsidRDefault="003D026F" w:rsidP="003D026F">
      <w:pPr>
        <w:spacing w:line="240" w:lineRule="auto"/>
        <w:ind w:left="180" w:hanging="180"/>
        <w:jc w:val="center"/>
        <w:rPr>
          <w:rFonts w:asciiTheme="majorBidi" w:hAnsiTheme="majorBidi" w:cstheme="majorBidi"/>
          <w:lang w:bidi="ar-EG"/>
        </w:rPr>
      </w:pPr>
      <w:r w:rsidRPr="003D026F">
        <w:rPr>
          <w:rFonts w:asciiTheme="majorBidi" w:hAnsiTheme="majorBidi" w:cstheme="majorBidi"/>
          <w:sz w:val="20"/>
          <w:szCs w:val="20"/>
          <w:lang w:bidi="ar-EG"/>
        </w:rPr>
        <w:t>between the Experimental Sample and the Full Sample</w:t>
      </w:r>
    </w:p>
    <w:tbl>
      <w:tblPr>
        <w:tblStyle w:val="TableGrid"/>
        <w:bidiVisual/>
        <w:tblW w:w="9961" w:type="dxa"/>
        <w:tblInd w:w="-223" w:type="dxa"/>
        <w:tblLook w:val="04A0" w:firstRow="1" w:lastRow="0" w:firstColumn="1" w:lastColumn="0" w:noHBand="0" w:noVBand="1"/>
      </w:tblPr>
      <w:tblGrid>
        <w:gridCol w:w="3841"/>
        <w:gridCol w:w="1157"/>
        <w:gridCol w:w="1145"/>
        <w:gridCol w:w="1468"/>
        <w:gridCol w:w="2350"/>
      </w:tblGrid>
      <w:tr w:rsidR="003D026F" w:rsidRPr="001D2FF1" w14:paraId="76DACE61" w14:textId="77777777" w:rsidTr="002D325D">
        <w:tc>
          <w:tcPr>
            <w:tcW w:w="3841" w:type="dxa"/>
            <w:shd w:val="clear" w:color="auto" w:fill="CCC0D9" w:themeFill="accent4" w:themeFillTint="66"/>
            <w:vAlign w:val="center"/>
            <w:hideMark/>
          </w:tcPr>
          <w:p w14:paraId="3F5F8DED" w14:textId="77777777" w:rsidR="003D026F" w:rsidRPr="003D026F" w:rsidRDefault="003D026F" w:rsidP="002D325D">
            <w:pPr>
              <w:spacing w:after="160" w:line="259" w:lineRule="auto"/>
              <w:jc w:val="center"/>
              <w:rPr>
                <w:rFonts w:asciiTheme="majorBidi" w:eastAsia="Calibri" w:hAnsiTheme="majorBidi" w:cstheme="majorBidi"/>
                <w:b/>
                <w:bCs/>
                <w:sz w:val="18"/>
                <w:szCs w:val="18"/>
              </w:rPr>
            </w:pPr>
            <w:r w:rsidRPr="003D026F">
              <w:rPr>
                <w:rFonts w:asciiTheme="majorBidi" w:eastAsia="Calibri" w:hAnsiTheme="majorBidi" w:cstheme="majorBidi"/>
                <w:b/>
                <w:bCs/>
                <w:sz w:val="18"/>
                <w:szCs w:val="18"/>
              </w:rPr>
              <w:t>Analysis</w:t>
            </w:r>
          </w:p>
        </w:tc>
        <w:tc>
          <w:tcPr>
            <w:tcW w:w="1157" w:type="dxa"/>
            <w:shd w:val="clear" w:color="auto" w:fill="CCC0D9" w:themeFill="accent4" w:themeFillTint="66"/>
            <w:vAlign w:val="center"/>
          </w:tcPr>
          <w:p w14:paraId="4FD49E51" w14:textId="77777777" w:rsidR="003D026F" w:rsidRPr="003D026F" w:rsidRDefault="003D026F" w:rsidP="002D325D">
            <w:pPr>
              <w:spacing w:after="160" w:line="259" w:lineRule="auto"/>
              <w:jc w:val="center"/>
              <w:rPr>
                <w:rFonts w:asciiTheme="majorBidi" w:eastAsia="Calibri" w:hAnsiTheme="majorBidi" w:cstheme="majorBidi"/>
                <w:b/>
                <w:bCs/>
                <w:sz w:val="18"/>
                <w:szCs w:val="18"/>
                <w:rtl/>
              </w:rPr>
            </w:pPr>
            <w:r w:rsidRPr="003D026F">
              <w:rPr>
                <w:rFonts w:asciiTheme="majorBidi" w:eastAsia="Calibri" w:hAnsiTheme="majorBidi" w:cstheme="majorBidi"/>
                <w:b/>
                <w:bCs/>
                <w:sz w:val="18"/>
                <w:szCs w:val="18"/>
              </w:rPr>
              <w:t>Difference</w:t>
            </w:r>
          </w:p>
        </w:tc>
        <w:tc>
          <w:tcPr>
            <w:tcW w:w="1145" w:type="dxa"/>
            <w:shd w:val="clear" w:color="auto" w:fill="CCC0D9" w:themeFill="accent4" w:themeFillTint="66"/>
            <w:vAlign w:val="center"/>
          </w:tcPr>
          <w:p w14:paraId="2ACA6A16" w14:textId="77777777" w:rsidR="003D026F" w:rsidRPr="003D026F" w:rsidRDefault="003D026F" w:rsidP="002D325D">
            <w:pPr>
              <w:spacing w:after="160" w:line="259" w:lineRule="auto"/>
              <w:jc w:val="center"/>
              <w:rPr>
                <w:rFonts w:asciiTheme="majorBidi" w:eastAsia="Calibri" w:hAnsiTheme="majorBidi" w:cstheme="majorBidi"/>
                <w:b/>
                <w:bCs/>
                <w:sz w:val="18"/>
                <w:szCs w:val="18"/>
                <w:rtl/>
              </w:rPr>
            </w:pPr>
            <w:r w:rsidRPr="003D026F">
              <w:rPr>
                <w:rFonts w:asciiTheme="majorBidi" w:eastAsia="Calibri" w:hAnsiTheme="majorBidi" w:cstheme="majorBidi"/>
                <w:b/>
                <w:bCs/>
                <w:sz w:val="18"/>
                <w:szCs w:val="18"/>
              </w:rPr>
              <w:t>Reliability in the full sample</w:t>
            </w:r>
          </w:p>
        </w:tc>
        <w:tc>
          <w:tcPr>
            <w:tcW w:w="1468" w:type="dxa"/>
            <w:shd w:val="clear" w:color="auto" w:fill="CCC0D9" w:themeFill="accent4" w:themeFillTint="66"/>
            <w:vAlign w:val="center"/>
          </w:tcPr>
          <w:p w14:paraId="32548D9C" w14:textId="77777777" w:rsidR="003D026F" w:rsidRPr="003D026F" w:rsidRDefault="003D026F" w:rsidP="002D325D">
            <w:pPr>
              <w:spacing w:after="160" w:line="259" w:lineRule="auto"/>
              <w:jc w:val="center"/>
              <w:rPr>
                <w:rFonts w:asciiTheme="majorBidi" w:eastAsia="Calibri" w:hAnsiTheme="majorBidi" w:cstheme="majorBidi"/>
                <w:b/>
                <w:bCs/>
                <w:sz w:val="18"/>
                <w:szCs w:val="18"/>
                <w:rtl/>
              </w:rPr>
            </w:pPr>
            <w:r w:rsidRPr="003D026F">
              <w:rPr>
                <w:rFonts w:asciiTheme="majorBidi" w:eastAsia="Calibri" w:hAnsiTheme="majorBidi" w:cstheme="majorBidi"/>
                <w:b/>
                <w:bCs/>
                <w:sz w:val="18"/>
                <w:szCs w:val="18"/>
              </w:rPr>
              <w:t>Reliability in the experimental sample</w:t>
            </w:r>
          </w:p>
        </w:tc>
        <w:tc>
          <w:tcPr>
            <w:tcW w:w="2350" w:type="dxa"/>
            <w:shd w:val="clear" w:color="auto" w:fill="CCC0D9" w:themeFill="accent4" w:themeFillTint="66"/>
            <w:vAlign w:val="center"/>
          </w:tcPr>
          <w:p w14:paraId="70C95550" w14:textId="77777777" w:rsidR="003D026F" w:rsidRPr="003D026F" w:rsidRDefault="003D026F" w:rsidP="002D325D">
            <w:pPr>
              <w:spacing w:after="160" w:line="259" w:lineRule="auto"/>
              <w:jc w:val="center"/>
              <w:rPr>
                <w:rFonts w:asciiTheme="majorBidi" w:eastAsia="Calibri" w:hAnsiTheme="majorBidi" w:cstheme="majorBidi"/>
                <w:b/>
                <w:bCs/>
                <w:sz w:val="18"/>
                <w:szCs w:val="18"/>
                <w:rtl/>
              </w:rPr>
            </w:pPr>
            <w:r w:rsidRPr="003D026F">
              <w:rPr>
                <w:rFonts w:asciiTheme="majorBidi" w:eastAsia="Calibri" w:hAnsiTheme="majorBidi" w:cstheme="majorBidi"/>
                <w:b/>
                <w:bCs/>
                <w:sz w:val="18"/>
                <w:szCs w:val="18"/>
              </w:rPr>
              <w:t>Dimension</w:t>
            </w:r>
          </w:p>
        </w:tc>
      </w:tr>
      <w:tr w:rsidR="003D026F" w:rsidRPr="001D2FF1" w14:paraId="26F5F66B" w14:textId="77777777" w:rsidTr="002D325D">
        <w:tc>
          <w:tcPr>
            <w:tcW w:w="3841" w:type="dxa"/>
            <w:vAlign w:val="center"/>
            <w:hideMark/>
          </w:tcPr>
          <w:p w14:paraId="432C43DE" w14:textId="77777777" w:rsidR="003D026F" w:rsidRPr="003D026F" w:rsidRDefault="003D026F" w:rsidP="002D325D">
            <w:pPr>
              <w:spacing w:after="160" w:line="259" w:lineRule="auto"/>
              <w:jc w:val="both"/>
              <w:rPr>
                <w:rFonts w:asciiTheme="majorBidi" w:eastAsia="Calibri" w:hAnsiTheme="majorBidi" w:cstheme="majorBidi"/>
                <w:sz w:val="18"/>
                <w:szCs w:val="18"/>
              </w:rPr>
            </w:pPr>
            <w:r w:rsidRPr="003D026F">
              <w:rPr>
                <w:rFonts w:asciiTheme="majorBidi" w:eastAsia="Calibri" w:hAnsiTheme="majorBidi" w:cstheme="majorBidi"/>
                <w:sz w:val="18"/>
                <w:szCs w:val="18"/>
              </w:rPr>
              <w:t>A noticeable improvement in stability, reflecting stronger consistency in perception when applying the tool on a wider scale</w:t>
            </w:r>
            <w:r w:rsidRPr="003D026F">
              <w:rPr>
                <w:rFonts w:asciiTheme="majorBidi" w:eastAsia="Calibri" w:hAnsiTheme="majorBidi" w:cstheme="majorBidi"/>
                <w:sz w:val="18"/>
                <w:szCs w:val="18"/>
                <w:rtl/>
              </w:rPr>
              <w:t>.</w:t>
            </w:r>
          </w:p>
        </w:tc>
        <w:tc>
          <w:tcPr>
            <w:tcW w:w="1157" w:type="dxa"/>
            <w:vAlign w:val="center"/>
          </w:tcPr>
          <w:p w14:paraId="14347364" w14:textId="77777777" w:rsidR="003D026F" w:rsidRPr="003D026F" w:rsidRDefault="003D026F" w:rsidP="002D325D">
            <w:pPr>
              <w:spacing w:after="160" w:line="259" w:lineRule="auto"/>
              <w:jc w:val="center"/>
              <w:rPr>
                <w:rFonts w:asciiTheme="majorBidi" w:eastAsia="Calibri" w:hAnsiTheme="majorBidi" w:cstheme="majorBidi"/>
                <w:sz w:val="18"/>
                <w:szCs w:val="18"/>
              </w:rPr>
            </w:pPr>
            <w:r w:rsidRPr="003D026F">
              <w:rPr>
                <w:rFonts w:asciiTheme="majorBidi" w:eastAsia="Calibri" w:hAnsiTheme="majorBidi" w:cstheme="majorBidi"/>
                <w:sz w:val="18"/>
                <w:szCs w:val="18"/>
              </w:rPr>
              <w:t>+0.086</w:t>
            </w:r>
          </w:p>
        </w:tc>
        <w:tc>
          <w:tcPr>
            <w:tcW w:w="1145" w:type="dxa"/>
            <w:vAlign w:val="center"/>
          </w:tcPr>
          <w:p w14:paraId="3B3B91B4" w14:textId="77777777" w:rsidR="003D026F" w:rsidRPr="003D026F" w:rsidRDefault="003D026F" w:rsidP="002D325D">
            <w:pPr>
              <w:spacing w:after="160" w:line="259" w:lineRule="auto"/>
              <w:jc w:val="center"/>
              <w:rPr>
                <w:rFonts w:asciiTheme="majorBidi" w:eastAsia="Calibri" w:hAnsiTheme="majorBidi" w:cstheme="majorBidi"/>
                <w:sz w:val="18"/>
                <w:szCs w:val="18"/>
              </w:rPr>
            </w:pPr>
            <w:r w:rsidRPr="003D026F">
              <w:rPr>
                <w:rFonts w:asciiTheme="majorBidi" w:eastAsia="Calibri" w:hAnsiTheme="majorBidi" w:cstheme="majorBidi"/>
                <w:sz w:val="18"/>
                <w:szCs w:val="18"/>
              </w:rPr>
              <w:t>(0.868)</w:t>
            </w:r>
          </w:p>
        </w:tc>
        <w:tc>
          <w:tcPr>
            <w:tcW w:w="1468" w:type="dxa"/>
            <w:vAlign w:val="center"/>
          </w:tcPr>
          <w:p w14:paraId="77518014" w14:textId="77777777" w:rsidR="003D026F" w:rsidRPr="003D026F" w:rsidRDefault="003D026F" w:rsidP="002D325D">
            <w:pPr>
              <w:spacing w:after="160" w:line="259" w:lineRule="auto"/>
              <w:jc w:val="center"/>
              <w:rPr>
                <w:rFonts w:asciiTheme="majorBidi" w:eastAsia="Calibri" w:hAnsiTheme="majorBidi" w:cstheme="majorBidi"/>
                <w:sz w:val="18"/>
                <w:szCs w:val="18"/>
                <w:rtl/>
              </w:rPr>
            </w:pPr>
            <w:r w:rsidRPr="003D026F">
              <w:rPr>
                <w:rFonts w:asciiTheme="majorBidi" w:eastAsia="Calibri" w:hAnsiTheme="majorBidi" w:cstheme="majorBidi"/>
                <w:sz w:val="18"/>
                <w:szCs w:val="18"/>
              </w:rPr>
              <w:t>(0.782)</w:t>
            </w:r>
          </w:p>
        </w:tc>
        <w:tc>
          <w:tcPr>
            <w:tcW w:w="2350" w:type="dxa"/>
            <w:vAlign w:val="center"/>
          </w:tcPr>
          <w:p w14:paraId="0CAB695E" w14:textId="77777777" w:rsidR="003D026F" w:rsidRPr="003D026F" w:rsidRDefault="003D026F" w:rsidP="002D325D">
            <w:pPr>
              <w:ind w:left="252" w:hanging="252"/>
              <w:rPr>
                <w:rFonts w:asciiTheme="majorBidi" w:eastAsia="Calibri" w:hAnsiTheme="majorBidi" w:cstheme="majorBidi"/>
                <w:sz w:val="18"/>
                <w:szCs w:val="18"/>
              </w:rPr>
            </w:pPr>
            <w:r w:rsidRPr="003D026F">
              <w:rPr>
                <w:rFonts w:asciiTheme="majorBidi" w:eastAsia="Calibri" w:hAnsiTheme="majorBidi" w:cstheme="majorBidi"/>
                <w:sz w:val="18"/>
                <w:szCs w:val="18"/>
              </w:rPr>
              <w:t>1 - Institutional Values</w:t>
            </w:r>
            <w:r w:rsidRPr="003D026F">
              <w:rPr>
                <w:rFonts w:asciiTheme="majorBidi" w:eastAsia="Calibri" w:hAnsiTheme="majorBidi" w:cstheme="majorBidi"/>
                <w:sz w:val="18"/>
                <w:szCs w:val="18"/>
                <w:rtl/>
              </w:rPr>
              <w:t xml:space="preserve">  </w:t>
            </w:r>
          </w:p>
        </w:tc>
      </w:tr>
      <w:tr w:rsidR="003D026F" w:rsidRPr="001D2FF1" w14:paraId="454765EF" w14:textId="77777777" w:rsidTr="002D325D">
        <w:tc>
          <w:tcPr>
            <w:tcW w:w="3841" w:type="dxa"/>
            <w:vAlign w:val="center"/>
            <w:hideMark/>
          </w:tcPr>
          <w:p w14:paraId="44FB3459" w14:textId="77777777" w:rsidR="003D026F" w:rsidRPr="003D026F" w:rsidRDefault="003D026F" w:rsidP="002D325D">
            <w:pPr>
              <w:spacing w:after="160" w:line="259" w:lineRule="auto"/>
              <w:jc w:val="both"/>
              <w:rPr>
                <w:rFonts w:asciiTheme="majorBidi" w:eastAsia="Calibri" w:hAnsiTheme="majorBidi" w:cstheme="majorBidi"/>
                <w:sz w:val="18"/>
                <w:szCs w:val="18"/>
              </w:rPr>
            </w:pPr>
            <w:r w:rsidRPr="003D026F">
              <w:rPr>
                <w:rFonts w:asciiTheme="majorBidi" w:eastAsia="Calibri" w:hAnsiTheme="majorBidi" w:cstheme="majorBidi"/>
                <w:sz w:val="18"/>
                <w:szCs w:val="18"/>
              </w:rPr>
              <w:t>Completely stable reliability, indicating the quality of item design and clarity of the concept</w:t>
            </w:r>
            <w:r w:rsidRPr="003D026F">
              <w:rPr>
                <w:rFonts w:asciiTheme="majorBidi" w:eastAsia="Calibri" w:hAnsiTheme="majorBidi" w:cstheme="majorBidi"/>
                <w:sz w:val="18"/>
                <w:szCs w:val="18"/>
                <w:rtl/>
              </w:rPr>
              <w:t>.</w:t>
            </w:r>
          </w:p>
        </w:tc>
        <w:tc>
          <w:tcPr>
            <w:tcW w:w="1157" w:type="dxa"/>
            <w:vAlign w:val="center"/>
          </w:tcPr>
          <w:p w14:paraId="74140D20" w14:textId="77777777" w:rsidR="003D026F" w:rsidRPr="003D026F" w:rsidRDefault="003D026F" w:rsidP="002D325D">
            <w:pPr>
              <w:spacing w:after="160" w:line="259" w:lineRule="auto"/>
              <w:jc w:val="center"/>
              <w:rPr>
                <w:rFonts w:asciiTheme="majorBidi" w:eastAsia="Calibri" w:hAnsiTheme="majorBidi" w:cstheme="majorBidi"/>
                <w:sz w:val="18"/>
                <w:szCs w:val="18"/>
              </w:rPr>
            </w:pPr>
            <w:r w:rsidRPr="003D026F">
              <w:rPr>
                <w:rFonts w:asciiTheme="majorBidi" w:eastAsia="Calibri" w:hAnsiTheme="majorBidi" w:cstheme="majorBidi"/>
                <w:sz w:val="18"/>
                <w:szCs w:val="18"/>
              </w:rPr>
              <w:t>0.000</w:t>
            </w:r>
          </w:p>
        </w:tc>
        <w:tc>
          <w:tcPr>
            <w:tcW w:w="1145" w:type="dxa"/>
            <w:vAlign w:val="center"/>
          </w:tcPr>
          <w:p w14:paraId="404879D0" w14:textId="77777777" w:rsidR="003D026F" w:rsidRPr="003D026F" w:rsidRDefault="003D026F" w:rsidP="002D325D">
            <w:pPr>
              <w:spacing w:after="160" w:line="259" w:lineRule="auto"/>
              <w:jc w:val="center"/>
              <w:rPr>
                <w:rFonts w:asciiTheme="majorBidi" w:eastAsia="Calibri" w:hAnsiTheme="majorBidi" w:cstheme="majorBidi"/>
                <w:sz w:val="18"/>
                <w:szCs w:val="18"/>
              </w:rPr>
            </w:pPr>
            <w:r w:rsidRPr="003D026F">
              <w:rPr>
                <w:rFonts w:asciiTheme="majorBidi" w:eastAsia="Calibri" w:hAnsiTheme="majorBidi" w:cstheme="majorBidi"/>
                <w:sz w:val="18"/>
                <w:szCs w:val="18"/>
              </w:rPr>
              <w:t>(0.873)</w:t>
            </w:r>
          </w:p>
        </w:tc>
        <w:tc>
          <w:tcPr>
            <w:tcW w:w="1468" w:type="dxa"/>
            <w:vAlign w:val="center"/>
          </w:tcPr>
          <w:p w14:paraId="3775FDB3" w14:textId="77777777" w:rsidR="003D026F" w:rsidRPr="003D026F" w:rsidRDefault="003D026F" w:rsidP="002D325D">
            <w:pPr>
              <w:spacing w:after="160" w:line="259" w:lineRule="auto"/>
              <w:jc w:val="center"/>
              <w:rPr>
                <w:rFonts w:asciiTheme="majorBidi" w:eastAsia="Calibri" w:hAnsiTheme="majorBidi" w:cstheme="majorBidi"/>
                <w:sz w:val="18"/>
                <w:szCs w:val="18"/>
                <w:rtl/>
              </w:rPr>
            </w:pPr>
            <w:r w:rsidRPr="003D026F">
              <w:rPr>
                <w:rFonts w:asciiTheme="majorBidi" w:eastAsia="Calibri" w:hAnsiTheme="majorBidi" w:cstheme="majorBidi"/>
                <w:sz w:val="18"/>
                <w:szCs w:val="18"/>
              </w:rPr>
              <w:t>(0.873)</w:t>
            </w:r>
          </w:p>
        </w:tc>
        <w:tc>
          <w:tcPr>
            <w:tcW w:w="2350" w:type="dxa"/>
            <w:vAlign w:val="center"/>
          </w:tcPr>
          <w:p w14:paraId="44928D66" w14:textId="77777777" w:rsidR="003D026F" w:rsidRPr="003D026F" w:rsidRDefault="003D026F" w:rsidP="002D325D">
            <w:pPr>
              <w:ind w:left="252" w:hanging="252"/>
              <w:rPr>
                <w:rFonts w:asciiTheme="majorBidi" w:eastAsia="Calibri" w:hAnsiTheme="majorBidi" w:cstheme="majorBidi"/>
                <w:sz w:val="18"/>
                <w:szCs w:val="18"/>
              </w:rPr>
            </w:pPr>
            <w:r w:rsidRPr="003D026F">
              <w:rPr>
                <w:rFonts w:asciiTheme="majorBidi" w:eastAsia="Calibri" w:hAnsiTheme="majorBidi" w:cstheme="majorBidi"/>
                <w:sz w:val="18"/>
                <w:szCs w:val="18"/>
              </w:rPr>
              <w:t>2 - Regulations and Policies</w:t>
            </w:r>
            <w:r w:rsidRPr="003D026F">
              <w:rPr>
                <w:rFonts w:asciiTheme="majorBidi" w:eastAsia="Calibri" w:hAnsiTheme="majorBidi" w:cstheme="majorBidi"/>
                <w:sz w:val="18"/>
                <w:szCs w:val="18"/>
                <w:rtl/>
              </w:rPr>
              <w:t xml:space="preserve"> </w:t>
            </w:r>
          </w:p>
        </w:tc>
      </w:tr>
      <w:tr w:rsidR="003D026F" w:rsidRPr="001D2FF1" w14:paraId="114AA64F" w14:textId="77777777" w:rsidTr="002D325D">
        <w:tc>
          <w:tcPr>
            <w:tcW w:w="3841" w:type="dxa"/>
            <w:vAlign w:val="center"/>
            <w:hideMark/>
          </w:tcPr>
          <w:p w14:paraId="5F1E6088" w14:textId="77777777" w:rsidR="003D026F" w:rsidRPr="003D026F" w:rsidRDefault="003D026F" w:rsidP="002D325D">
            <w:pPr>
              <w:spacing w:after="160" w:line="259" w:lineRule="auto"/>
              <w:jc w:val="both"/>
              <w:rPr>
                <w:rFonts w:asciiTheme="majorBidi" w:eastAsia="Calibri" w:hAnsiTheme="majorBidi" w:cstheme="majorBidi"/>
                <w:sz w:val="18"/>
                <w:szCs w:val="18"/>
              </w:rPr>
            </w:pPr>
            <w:r w:rsidRPr="003D026F">
              <w:rPr>
                <w:rFonts w:asciiTheme="majorBidi" w:eastAsia="Calibri" w:hAnsiTheme="majorBidi" w:cstheme="majorBidi"/>
                <w:sz w:val="18"/>
                <w:szCs w:val="18"/>
              </w:rPr>
              <w:t>A slight increase, indicating stability of view among the larger sample</w:t>
            </w:r>
            <w:r w:rsidRPr="003D026F">
              <w:rPr>
                <w:rFonts w:asciiTheme="majorBidi" w:eastAsia="Calibri" w:hAnsiTheme="majorBidi" w:cstheme="majorBidi"/>
                <w:sz w:val="18"/>
                <w:szCs w:val="18"/>
                <w:rtl/>
              </w:rPr>
              <w:t>.</w:t>
            </w:r>
          </w:p>
        </w:tc>
        <w:tc>
          <w:tcPr>
            <w:tcW w:w="1157" w:type="dxa"/>
            <w:vAlign w:val="center"/>
          </w:tcPr>
          <w:p w14:paraId="2B6A3206" w14:textId="77777777" w:rsidR="003D026F" w:rsidRPr="003D026F" w:rsidRDefault="003D026F" w:rsidP="002D325D">
            <w:pPr>
              <w:spacing w:after="160" w:line="259" w:lineRule="auto"/>
              <w:jc w:val="center"/>
              <w:rPr>
                <w:rFonts w:asciiTheme="majorBidi" w:eastAsia="Calibri" w:hAnsiTheme="majorBidi" w:cstheme="majorBidi"/>
                <w:sz w:val="18"/>
                <w:szCs w:val="18"/>
              </w:rPr>
            </w:pPr>
            <w:r w:rsidRPr="003D026F">
              <w:rPr>
                <w:rFonts w:asciiTheme="majorBidi" w:eastAsia="Calibri" w:hAnsiTheme="majorBidi" w:cstheme="majorBidi"/>
                <w:sz w:val="18"/>
                <w:szCs w:val="18"/>
              </w:rPr>
              <w:t>+0.011</w:t>
            </w:r>
          </w:p>
        </w:tc>
        <w:tc>
          <w:tcPr>
            <w:tcW w:w="1145" w:type="dxa"/>
            <w:vAlign w:val="center"/>
          </w:tcPr>
          <w:p w14:paraId="240DEA3F" w14:textId="77777777" w:rsidR="003D026F" w:rsidRPr="003D026F" w:rsidRDefault="003D026F" w:rsidP="002D325D">
            <w:pPr>
              <w:spacing w:after="160" w:line="259" w:lineRule="auto"/>
              <w:jc w:val="center"/>
              <w:rPr>
                <w:rFonts w:asciiTheme="majorBidi" w:eastAsia="Calibri" w:hAnsiTheme="majorBidi" w:cstheme="majorBidi"/>
                <w:sz w:val="18"/>
                <w:szCs w:val="18"/>
              </w:rPr>
            </w:pPr>
            <w:r w:rsidRPr="003D026F">
              <w:rPr>
                <w:rFonts w:asciiTheme="majorBidi" w:eastAsia="Calibri" w:hAnsiTheme="majorBidi" w:cstheme="majorBidi"/>
                <w:sz w:val="18"/>
                <w:szCs w:val="18"/>
              </w:rPr>
              <w:t>(0.882)</w:t>
            </w:r>
          </w:p>
        </w:tc>
        <w:tc>
          <w:tcPr>
            <w:tcW w:w="1468" w:type="dxa"/>
            <w:vAlign w:val="center"/>
          </w:tcPr>
          <w:p w14:paraId="44E0331A" w14:textId="77777777" w:rsidR="003D026F" w:rsidRPr="003D026F" w:rsidRDefault="003D026F" w:rsidP="002D325D">
            <w:pPr>
              <w:spacing w:after="160" w:line="259" w:lineRule="auto"/>
              <w:jc w:val="center"/>
              <w:rPr>
                <w:rFonts w:asciiTheme="majorBidi" w:eastAsia="Calibri" w:hAnsiTheme="majorBidi" w:cstheme="majorBidi"/>
                <w:sz w:val="18"/>
                <w:szCs w:val="18"/>
                <w:rtl/>
              </w:rPr>
            </w:pPr>
            <w:r w:rsidRPr="003D026F">
              <w:rPr>
                <w:rFonts w:asciiTheme="majorBidi" w:eastAsia="Calibri" w:hAnsiTheme="majorBidi" w:cstheme="majorBidi"/>
                <w:sz w:val="18"/>
                <w:szCs w:val="18"/>
              </w:rPr>
              <w:t>(0.871)</w:t>
            </w:r>
          </w:p>
        </w:tc>
        <w:tc>
          <w:tcPr>
            <w:tcW w:w="2350" w:type="dxa"/>
            <w:vAlign w:val="center"/>
          </w:tcPr>
          <w:p w14:paraId="68153978" w14:textId="77777777" w:rsidR="003D026F" w:rsidRPr="003D026F" w:rsidRDefault="003D026F" w:rsidP="002D325D">
            <w:pPr>
              <w:ind w:left="252" w:hanging="252"/>
              <w:rPr>
                <w:rFonts w:asciiTheme="majorBidi" w:eastAsia="Calibri" w:hAnsiTheme="majorBidi" w:cstheme="majorBidi"/>
                <w:sz w:val="18"/>
                <w:szCs w:val="18"/>
              </w:rPr>
            </w:pPr>
            <w:r w:rsidRPr="003D026F">
              <w:rPr>
                <w:rFonts w:asciiTheme="majorBidi" w:eastAsia="Calibri" w:hAnsiTheme="majorBidi" w:cstheme="majorBidi"/>
                <w:sz w:val="18"/>
                <w:szCs w:val="18"/>
              </w:rPr>
              <w:t>3 - Administrative Cooperation and Coordination</w:t>
            </w:r>
            <w:r w:rsidRPr="003D026F">
              <w:rPr>
                <w:rFonts w:asciiTheme="majorBidi" w:eastAsia="Calibri" w:hAnsiTheme="majorBidi" w:cstheme="majorBidi"/>
                <w:sz w:val="18"/>
                <w:szCs w:val="18"/>
                <w:rtl/>
              </w:rPr>
              <w:t xml:space="preserve">  </w:t>
            </w:r>
          </w:p>
        </w:tc>
      </w:tr>
      <w:tr w:rsidR="003D026F" w:rsidRPr="001D2FF1" w14:paraId="29B35236" w14:textId="77777777" w:rsidTr="002D325D">
        <w:tc>
          <w:tcPr>
            <w:tcW w:w="3841" w:type="dxa"/>
            <w:vAlign w:val="center"/>
            <w:hideMark/>
          </w:tcPr>
          <w:p w14:paraId="77DAE5E2" w14:textId="77777777" w:rsidR="003D026F" w:rsidRPr="003D026F" w:rsidRDefault="003D026F" w:rsidP="002D325D">
            <w:pPr>
              <w:spacing w:after="160" w:line="259" w:lineRule="auto"/>
              <w:jc w:val="both"/>
              <w:rPr>
                <w:rFonts w:asciiTheme="majorBidi" w:eastAsia="Calibri" w:hAnsiTheme="majorBidi" w:cstheme="majorBidi"/>
                <w:sz w:val="18"/>
                <w:szCs w:val="18"/>
              </w:rPr>
            </w:pPr>
            <w:r w:rsidRPr="003D026F">
              <w:rPr>
                <w:rFonts w:asciiTheme="majorBidi" w:eastAsia="Calibri" w:hAnsiTheme="majorBidi" w:cstheme="majorBidi"/>
                <w:sz w:val="18"/>
                <w:szCs w:val="18"/>
              </w:rPr>
              <w:t>A slight decrease that does not affect strong cohesion, and still falls within the 'Excellent' category</w:t>
            </w:r>
            <w:r w:rsidRPr="003D026F">
              <w:rPr>
                <w:rFonts w:asciiTheme="majorBidi" w:eastAsia="Calibri" w:hAnsiTheme="majorBidi" w:cstheme="majorBidi"/>
                <w:sz w:val="18"/>
                <w:szCs w:val="18"/>
                <w:rtl/>
              </w:rPr>
              <w:t xml:space="preserve">.  </w:t>
            </w:r>
          </w:p>
        </w:tc>
        <w:tc>
          <w:tcPr>
            <w:tcW w:w="1157" w:type="dxa"/>
            <w:vAlign w:val="center"/>
          </w:tcPr>
          <w:p w14:paraId="23B2105B" w14:textId="77777777" w:rsidR="003D026F" w:rsidRPr="003D026F" w:rsidRDefault="003D026F" w:rsidP="002D325D">
            <w:pPr>
              <w:spacing w:after="160" w:line="259" w:lineRule="auto"/>
              <w:jc w:val="center"/>
              <w:rPr>
                <w:rFonts w:asciiTheme="majorBidi" w:eastAsia="Calibri" w:hAnsiTheme="majorBidi" w:cstheme="majorBidi"/>
                <w:sz w:val="18"/>
                <w:szCs w:val="18"/>
              </w:rPr>
            </w:pPr>
            <w:r w:rsidRPr="003D026F">
              <w:rPr>
                <w:rFonts w:asciiTheme="majorBidi" w:eastAsia="Calibri" w:hAnsiTheme="majorBidi" w:cstheme="majorBidi"/>
                <w:sz w:val="18"/>
                <w:szCs w:val="18"/>
              </w:rPr>
              <w:t>–0.008</w:t>
            </w:r>
          </w:p>
        </w:tc>
        <w:tc>
          <w:tcPr>
            <w:tcW w:w="1145" w:type="dxa"/>
            <w:vAlign w:val="center"/>
          </w:tcPr>
          <w:p w14:paraId="012A3347" w14:textId="77777777" w:rsidR="003D026F" w:rsidRPr="003D026F" w:rsidRDefault="003D026F" w:rsidP="002D325D">
            <w:pPr>
              <w:spacing w:after="160" w:line="259" w:lineRule="auto"/>
              <w:jc w:val="center"/>
              <w:rPr>
                <w:rFonts w:asciiTheme="majorBidi" w:eastAsia="Calibri" w:hAnsiTheme="majorBidi" w:cstheme="majorBidi"/>
                <w:sz w:val="18"/>
                <w:szCs w:val="18"/>
              </w:rPr>
            </w:pPr>
            <w:r w:rsidRPr="003D026F">
              <w:rPr>
                <w:rFonts w:asciiTheme="majorBidi" w:eastAsia="Calibri" w:hAnsiTheme="majorBidi" w:cstheme="majorBidi"/>
                <w:sz w:val="18"/>
                <w:szCs w:val="18"/>
              </w:rPr>
              <w:t>(0.901)</w:t>
            </w:r>
          </w:p>
        </w:tc>
        <w:tc>
          <w:tcPr>
            <w:tcW w:w="1468" w:type="dxa"/>
            <w:vAlign w:val="center"/>
          </w:tcPr>
          <w:p w14:paraId="4AFDD175" w14:textId="77777777" w:rsidR="003D026F" w:rsidRPr="003D026F" w:rsidRDefault="003D026F" w:rsidP="002D325D">
            <w:pPr>
              <w:spacing w:after="160" w:line="259" w:lineRule="auto"/>
              <w:jc w:val="center"/>
              <w:rPr>
                <w:rFonts w:asciiTheme="majorBidi" w:eastAsia="Calibri" w:hAnsiTheme="majorBidi" w:cstheme="majorBidi"/>
                <w:sz w:val="18"/>
                <w:szCs w:val="18"/>
                <w:rtl/>
              </w:rPr>
            </w:pPr>
            <w:r w:rsidRPr="003D026F">
              <w:rPr>
                <w:rFonts w:asciiTheme="majorBidi" w:eastAsia="Calibri" w:hAnsiTheme="majorBidi" w:cstheme="majorBidi"/>
                <w:sz w:val="18"/>
                <w:szCs w:val="18"/>
              </w:rPr>
              <w:t>(0.909)</w:t>
            </w:r>
          </w:p>
        </w:tc>
        <w:tc>
          <w:tcPr>
            <w:tcW w:w="2350" w:type="dxa"/>
            <w:vAlign w:val="center"/>
          </w:tcPr>
          <w:p w14:paraId="065944DC" w14:textId="77777777" w:rsidR="003D026F" w:rsidRPr="003D026F" w:rsidRDefault="003D026F" w:rsidP="002D325D">
            <w:pPr>
              <w:ind w:left="252" w:hanging="252"/>
              <w:rPr>
                <w:rFonts w:asciiTheme="majorBidi" w:eastAsia="Calibri" w:hAnsiTheme="majorBidi" w:cstheme="majorBidi"/>
                <w:sz w:val="18"/>
                <w:szCs w:val="18"/>
              </w:rPr>
            </w:pPr>
            <w:r w:rsidRPr="003D026F">
              <w:rPr>
                <w:rFonts w:asciiTheme="majorBidi" w:eastAsia="Calibri" w:hAnsiTheme="majorBidi" w:cstheme="majorBidi"/>
                <w:sz w:val="18"/>
                <w:szCs w:val="18"/>
              </w:rPr>
              <w:t>4 - Training and Awareness Programs</w:t>
            </w:r>
            <w:r w:rsidRPr="003D026F">
              <w:rPr>
                <w:rFonts w:asciiTheme="majorBidi" w:eastAsia="Calibri" w:hAnsiTheme="majorBidi" w:cstheme="majorBidi"/>
                <w:sz w:val="18"/>
                <w:szCs w:val="18"/>
                <w:rtl/>
              </w:rPr>
              <w:t xml:space="preserve">  </w:t>
            </w:r>
          </w:p>
        </w:tc>
      </w:tr>
      <w:tr w:rsidR="003D026F" w:rsidRPr="001D2FF1" w14:paraId="3596FDF8" w14:textId="77777777" w:rsidTr="002D325D">
        <w:tc>
          <w:tcPr>
            <w:tcW w:w="3841" w:type="dxa"/>
            <w:vAlign w:val="center"/>
            <w:hideMark/>
          </w:tcPr>
          <w:p w14:paraId="5F65B47C" w14:textId="77777777" w:rsidR="003D026F" w:rsidRPr="003D026F" w:rsidRDefault="003D026F" w:rsidP="002D325D">
            <w:pPr>
              <w:spacing w:after="160" w:line="259" w:lineRule="auto"/>
              <w:jc w:val="both"/>
              <w:rPr>
                <w:rFonts w:asciiTheme="majorBidi" w:eastAsia="Calibri" w:hAnsiTheme="majorBidi" w:cstheme="majorBidi"/>
                <w:sz w:val="18"/>
                <w:szCs w:val="18"/>
              </w:rPr>
            </w:pPr>
            <w:r w:rsidRPr="003D026F">
              <w:rPr>
                <w:rFonts w:asciiTheme="majorBidi" w:eastAsia="Calibri" w:hAnsiTheme="majorBidi" w:cstheme="majorBidi"/>
                <w:sz w:val="18"/>
                <w:szCs w:val="18"/>
              </w:rPr>
              <w:t>A clear increase, reflecting a deeper understanding and greater consistency across the entire sample</w:t>
            </w:r>
            <w:r w:rsidRPr="003D026F">
              <w:rPr>
                <w:rFonts w:asciiTheme="majorBidi" w:eastAsia="Calibri" w:hAnsiTheme="majorBidi" w:cstheme="majorBidi"/>
                <w:sz w:val="18"/>
                <w:szCs w:val="18"/>
                <w:rtl/>
              </w:rPr>
              <w:t xml:space="preserve">.  </w:t>
            </w:r>
          </w:p>
        </w:tc>
        <w:tc>
          <w:tcPr>
            <w:tcW w:w="1157" w:type="dxa"/>
            <w:vAlign w:val="center"/>
          </w:tcPr>
          <w:p w14:paraId="5BC9F534" w14:textId="77777777" w:rsidR="003D026F" w:rsidRPr="003D026F" w:rsidRDefault="003D026F" w:rsidP="002D325D">
            <w:pPr>
              <w:spacing w:after="160" w:line="259" w:lineRule="auto"/>
              <w:jc w:val="center"/>
              <w:rPr>
                <w:rFonts w:asciiTheme="majorBidi" w:eastAsia="Calibri" w:hAnsiTheme="majorBidi" w:cstheme="majorBidi"/>
                <w:sz w:val="18"/>
                <w:szCs w:val="18"/>
              </w:rPr>
            </w:pPr>
            <w:r w:rsidRPr="003D026F">
              <w:rPr>
                <w:rFonts w:asciiTheme="majorBidi" w:eastAsia="Calibri" w:hAnsiTheme="majorBidi" w:cstheme="majorBidi"/>
                <w:sz w:val="18"/>
                <w:szCs w:val="18"/>
              </w:rPr>
              <w:t>+0.048</w:t>
            </w:r>
          </w:p>
        </w:tc>
        <w:tc>
          <w:tcPr>
            <w:tcW w:w="1145" w:type="dxa"/>
            <w:vAlign w:val="center"/>
          </w:tcPr>
          <w:p w14:paraId="6DD0A4E7" w14:textId="77777777" w:rsidR="003D026F" w:rsidRPr="003D026F" w:rsidRDefault="003D026F" w:rsidP="002D325D">
            <w:pPr>
              <w:spacing w:after="160" w:line="259" w:lineRule="auto"/>
              <w:jc w:val="center"/>
              <w:rPr>
                <w:rFonts w:asciiTheme="majorBidi" w:eastAsia="Calibri" w:hAnsiTheme="majorBidi" w:cstheme="majorBidi"/>
                <w:sz w:val="18"/>
                <w:szCs w:val="18"/>
              </w:rPr>
            </w:pPr>
            <w:r w:rsidRPr="003D026F">
              <w:rPr>
                <w:rFonts w:asciiTheme="majorBidi" w:eastAsia="Calibri" w:hAnsiTheme="majorBidi" w:cstheme="majorBidi"/>
                <w:sz w:val="18"/>
                <w:szCs w:val="18"/>
              </w:rPr>
              <w:t>(0.928)</w:t>
            </w:r>
          </w:p>
        </w:tc>
        <w:tc>
          <w:tcPr>
            <w:tcW w:w="1468" w:type="dxa"/>
            <w:vAlign w:val="center"/>
          </w:tcPr>
          <w:p w14:paraId="78532A06" w14:textId="77777777" w:rsidR="003D026F" w:rsidRPr="003D026F" w:rsidRDefault="003D026F" w:rsidP="002D325D">
            <w:pPr>
              <w:spacing w:after="160" w:line="259" w:lineRule="auto"/>
              <w:jc w:val="center"/>
              <w:rPr>
                <w:rFonts w:asciiTheme="majorBidi" w:eastAsia="Calibri" w:hAnsiTheme="majorBidi" w:cstheme="majorBidi"/>
                <w:sz w:val="18"/>
                <w:szCs w:val="18"/>
                <w:rtl/>
              </w:rPr>
            </w:pPr>
            <w:r w:rsidRPr="003D026F">
              <w:rPr>
                <w:rFonts w:asciiTheme="majorBidi" w:eastAsia="Calibri" w:hAnsiTheme="majorBidi" w:cstheme="majorBidi"/>
                <w:sz w:val="18"/>
                <w:szCs w:val="18"/>
              </w:rPr>
              <w:t>(0.880)</w:t>
            </w:r>
          </w:p>
        </w:tc>
        <w:tc>
          <w:tcPr>
            <w:tcW w:w="2350" w:type="dxa"/>
            <w:vAlign w:val="center"/>
          </w:tcPr>
          <w:p w14:paraId="29802EFA" w14:textId="77777777" w:rsidR="003D026F" w:rsidRPr="003D026F" w:rsidRDefault="003D026F" w:rsidP="002D325D">
            <w:pPr>
              <w:ind w:left="252" w:hanging="252"/>
              <w:rPr>
                <w:rFonts w:asciiTheme="majorBidi" w:eastAsia="Calibri" w:hAnsiTheme="majorBidi" w:cstheme="majorBidi"/>
                <w:sz w:val="18"/>
                <w:szCs w:val="18"/>
              </w:rPr>
            </w:pPr>
            <w:r w:rsidRPr="003D026F">
              <w:rPr>
                <w:rFonts w:asciiTheme="majorBidi" w:eastAsia="Calibri" w:hAnsiTheme="majorBidi" w:cstheme="majorBidi"/>
                <w:sz w:val="18"/>
                <w:szCs w:val="18"/>
              </w:rPr>
              <w:t>5 - Risk Prevention</w:t>
            </w:r>
            <w:r w:rsidRPr="003D026F">
              <w:rPr>
                <w:rFonts w:asciiTheme="majorBidi" w:eastAsia="Calibri" w:hAnsiTheme="majorBidi" w:cstheme="majorBidi"/>
                <w:sz w:val="18"/>
                <w:szCs w:val="18"/>
                <w:rtl/>
              </w:rPr>
              <w:t xml:space="preserve">  </w:t>
            </w:r>
          </w:p>
        </w:tc>
      </w:tr>
      <w:tr w:rsidR="003D026F" w:rsidRPr="001D2FF1" w14:paraId="7CAE3D08" w14:textId="77777777" w:rsidTr="002D325D">
        <w:tc>
          <w:tcPr>
            <w:tcW w:w="3841" w:type="dxa"/>
            <w:vAlign w:val="center"/>
            <w:hideMark/>
          </w:tcPr>
          <w:p w14:paraId="7C99E211" w14:textId="77777777" w:rsidR="003D026F" w:rsidRPr="003D026F" w:rsidRDefault="003D026F" w:rsidP="002D325D">
            <w:pPr>
              <w:spacing w:after="160" w:line="259" w:lineRule="auto"/>
              <w:jc w:val="both"/>
              <w:rPr>
                <w:rFonts w:asciiTheme="majorBidi" w:eastAsia="Calibri" w:hAnsiTheme="majorBidi" w:cstheme="majorBidi"/>
                <w:sz w:val="18"/>
                <w:szCs w:val="18"/>
              </w:rPr>
            </w:pPr>
            <w:r w:rsidRPr="003D026F">
              <w:rPr>
                <w:rFonts w:asciiTheme="majorBidi" w:eastAsia="Calibri" w:hAnsiTheme="majorBidi" w:cstheme="majorBidi"/>
                <w:sz w:val="18"/>
                <w:szCs w:val="18"/>
              </w:rPr>
              <w:t>A significant improvement, indicating the maturity of emergency culture among all participants</w:t>
            </w:r>
            <w:r w:rsidRPr="003D026F">
              <w:rPr>
                <w:rFonts w:asciiTheme="majorBidi" w:eastAsia="Calibri" w:hAnsiTheme="majorBidi" w:cstheme="majorBidi"/>
                <w:sz w:val="18"/>
                <w:szCs w:val="18"/>
                <w:rtl/>
              </w:rPr>
              <w:t>.</w:t>
            </w:r>
          </w:p>
        </w:tc>
        <w:tc>
          <w:tcPr>
            <w:tcW w:w="1157" w:type="dxa"/>
            <w:vAlign w:val="center"/>
          </w:tcPr>
          <w:p w14:paraId="36829140" w14:textId="77777777" w:rsidR="003D026F" w:rsidRPr="003D026F" w:rsidRDefault="003D026F" w:rsidP="002D325D">
            <w:pPr>
              <w:spacing w:after="160" w:line="259" w:lineRule="auto"/>
              <w:jc w:val="center"/>
              <w:rPr>
                <w:rFonts w:asciiTheme="majorBidi" w:eastAsia="Calibri" w:hAnsiTheme="majorBidi" w:cstheme="majorBidi"/>
                <w:sz w:val="18"/>
                <w:szCs w:val="18"/>
              </w:rPr>
            </w:pPr>
            <w:r w:rsidRPr="003D026F">
              <w:rPr>
                <w:rFonts w:asciiTheme="majorBidi" w:eastAsia="Calibri" w:hAnsiTheme="majorBidi" w:cstheme="majorBidi"/>
                <w:sz w:val="18"/>
                <w:szCs w:val="18"/>
              </w:rPr>
              <w:t>+0.081</w:t>
            </w:r>
          </w:p>
        </w:tc>
        <w:tc>
          <w:tcPr>
            <w:tcW w:w="1145" w:type="dxa"/>
            <w:vAlign w:val="center"/>
          </w:tcPr>
          <w:p w14:paraId="4A0B0D74" w14:textId="77777777" w:rsidR="003D026F" w:rsidRPr="003D026F" w:rsidRDefault="003D026F" w:rsidP="002D325D">
            <w:pPr>
              <w:spacing w:after="160" w:line="259" w:lineRule="auto"/>
              <w:jc w:val="center"/>
              <w:rPr>
                <w:rFonts w:asciiTheme="majorBidi" w:eastAsia="Calibri" w:hAnsiTheme="majorBidi" w:cstheme="majorBidi"/>
                <w:sz w:val="18"/>
                <w:szCs w:val="18"/>
              </w:rPr>
            </w:pPr>
            <w:r w:rsidRPr="003D026F">
              <w:rPr>
                <w:rFonts w:asciiTheme="majorBidi" w:eastAsia="Calibri" w:hAnsiTheme="majorBidi" w:cstheme="majorBidi"/>
                <w:sz w:val="18"/>
                <w:szCs w:val="18"/>
              </w:rPr>
              <w:t>(0.926)</w:t>
            </w:r>
          </w:p>
        </w:tc>
        <w:tc>
          <w:tcPr>
            <w:tcW w:w="1468" w:type="dxa"/>
            <w:vAlign w:val="center"/>
          </w:tcPr>
          <w:p w14:paraId="251006BD" w14:textId="77777777" w:rsidR="003D026F" w:rsidRPr="003D026F" w:rsidRDefault="003D026F" w:rsidP="002D325D">
            <w:pPr>
              <w:spacing w:after="160" w:line="259" w:lineRule="auto"/>
              <w:jc w:val="center"/>
              <w:rPr>
                <w:rFonts w:asciiTheme="majorBidi" w:eastAsia="Calibri" w:hAnsiTheme="majorBidi" w:cstheme="majorBidi"/>
                <w:sz w:val="18"/>
                <w:szCs w:val="18"/>
                <w:rtl/>
              </w:rPr>
            </w:pPr>
            <w:r w:rsidRPr="003D026F">
              <w:rPr>
                <w:rFonts w:asciiTheme="majorBidi" w:eastAsia="Calibri" w:hAnsiTheme="majorBidi" w:cstheme="majorBidi"/>
                <w:sz w:val="18"/>
                <w:szCs w:val="18"/>
              </w:rPr>
              <w:t>(0.845)</w:t>
            </w:r>
          </w:p>
        </w:tc>
        <w:tc>
          <w:tcPr>
            <w:tcW w:w="2350" w:type="dxa"/>
            <w:vAlign w:val="center"/>
          </w:tcPr>
          <w:p w14:paraId="72DF5434" w14:textId="77777777" w:rsidR="003D026F" w:rsidRPr="003D026F" w:rsidRDefault="003D026F" w:rsidP="002D325D">
            <w:pPr>
              <w:ind w:left="252" w:hanging="252"/>
              <w:rPr>
                <w:rFonts w:asciiTheme="majorBidi" w:eastAsia="Calibri" w:hAnsiTheme="majorBidi" w:cstheme="majorBidi"/>
                <w:sz w:val="18"/>
                <w:szCs w:val="18"/>
              </w:rPr>
            </w:pPr>
            <w:r w:rsidRPr="003D026F">
              <w:rPr>
                <w:rFonts w:asciiTheme="majorBidi" w:eastAsia="Calibri" w:hAnsiTheme="majorBidi" w:cstheme="majorBidi"/>
                <w:sz w:val="18"/>
                <w:szCs w:val="18"/>
              </w:rPr>
              <w:t>6 - Quick Response</w:t>
            </w:r>
            <w:r w:rsidRPr="003D026F">
              <w:rPr>
                <w:rFonts w:asciiTheme="majorBidi" w:eastAsia="Calibri" w:hAnsiTheme="majorBidi" w:cstheme="majorBidi"/>
                <w:sz w:val="18"/>
                <w:szCs w:val="18"/>
                <w:rtl/>
              </w:rPr>
              <w:t xml:space="preserve">  </w:t>
            </w:r>
          </w:p>
        </w:tc>
      </w:tr>
      <w:tr w:rsidR="003D026F" w:rsidRPr="001D2FF1" w14:paraId="6978B98B" w14:textId="77777777" w:rsidTr="002D325D">
        <w:tc>
          <w:tcPr>
            <w:tcW w:w="3841" w:type="dxa"/>
            <w:vAlign w:val="center"/>
            <w:hideMark/>
          </w:tcPr>
          <w:p w14:paraId="43685CB5" w14:textId="77777777" w:rsidR="003D026F" w:rsidRPr="003D026F" w:rsidRDefault="003D026F" w:rsidP="002D325D">
            <w:pPr>
              <w:spacing w:after="160" w:line="259" w:lineRule="auto"/>
              <w:jc w:val="both"/>
              <w:rPr>
                <w:rFonts w:asciiTheme="majorBidi" w:eastAsia="Calibri" w:hAnsiTheme="majorBidi" w:cstheme="majorBidi"/>
                <w:sz w:val="18"/>
                <w:szCs w:val="18"/>
              </w:rPr>
            </w:pPr>
            <w:r w:rsidRPr="003D026F">
              <w:rPr>
                <w:rFonts w:asciiTheme="majorBidi" w:eastAsia="Calibri" w:hAnsiTheme="majorBidi" w:cstheme="majorBidi"/>
                <w:sz w:val="18"/>
                <w:szCs w:val="18"/>
              </w:rPr>
              <w:t>A very slight decrease, with stability remaining within scientifically acceptable limits, and there may be a slight variation in practical application</w:t>
            </w:r>
            <w:r w:rsidRPr="003D026F">
              <w:rPr>
                <w:rFonts w:asciiTheme="majorBidi" w:eastAsia="Calibri" w:hAnsiTheme="majorBidi" w:cstheme="majorBidi"/>
                <w:sz w:val="18"/>
                <w:szCs w:val="18"/>
                <w:rtl/>
              </w:rPr>
              <w:t xml:space="preserve">.  </w:t>
            </w:r>
          </w:p>
        </w:tc>
        <w:tc>
          <w:tcPr>
            <w:tcW w:w="1157" w:type="dxa"/>
            <w:vAlign w:val="center"/>
          </w:tcPr>
          <w:p w14:paraId="15B96EE3" w14:textId="77777777" w:rsidR="003D026F" w:rsidRPr="003D026F" w:rsidRDefault="003D026F" w:rsidP="002D325D">
            <w:pPr>
              <w:spacing w:after="160" w:line="259" w:lineRule="auto"/>
              <w:jc w:val="center"/>
              <w:rPr>
                <w:rFonts w:asciiTheme="majorBidi" w:eastAsia="Calibri" w:hAnsiTheme="majorBidi" w:cstheme="majorBidi"/>
                <w:sz w:val="18"/>
                <w:szCs w:val="18"/>
              </w:rPr>
            </w:pPr>
            <w:r w:rsidRPr="003D026F">
              <w:rPr>
                <w:rFonts w:asciiTheme="majorBidi" w:eastAsia="Calibri" w:hAnsiTheme="majorBidi" w:cstheme="majorBidi"/>
                <w:sz w:val="18"/>
                <w:szCs w:val="18"/>
              </w:rPr>
              <w:t>–0.013</w:t>
            </w:r>
          </w:p>
        </w:tc>
        <w:tc>
          <w:tcPr>
            <w:tcW w:w="1145" w:type="dxa"/>
            <w:vAlign w:val="center"/>
          </w:tcPr>
          <w:p w14:paraId="05DFB9DC" w14:textId="77777777" w:rsidR="003D026F" w:rsidRPr="003D026F" w:rsidRDefault="003D026F" w:rsidP="002D325D">
            <w:pPr>
              <w:spacing w:after="160" w:line="259" w:lineRule="auto"/>
              <w:jc w:val="center"/>
              <w:rPr>
                <w:rFonts w:asciiTheme="majorBidi" w:eastAsia="Calibri" w:hAnsiTheme="majorBidi" w:cstheme="majorBidi"/>
                <w:sz w:val="18"/>
                <w:szCs w:val="18"/>
              </w:rPr>
            </w:pPr>
            <w:r w:rsidRPr="003D026F">
              <w:rPr>
                <w:rFonts w:asciiTheme="majorBidi" w:eastAsia="Calibri" w:hAnsiTheme="majorBidi" w:cstheme="majorBidi"/>
                <w:sz w:val="18"/>
                <w:szCs w:val="18"/>
              </w:rPr>
              <w:t>(0.844)</w:t>
            </w:r>
          </w:p>
        </w:tc>
        <w:tc>
          <w:tcPr>
            <w:tcW w:w="1468" w:type="dxa"/>
            <w:vAlign w:val="center"/>
          </w:tcPr>
          <w:p w14:paraId="72E9D3A8" w14:textId="77777777" w:rsidR="003D026F" w:rsidRPr="003D026F" w:rsidRDefault="003D026F" w:rsidP="002D325D">
            <w:pPr>
              <w:spacing w:after="160" w:line="259" w:lineRule="auto"/>
              <w:jc w:val="center"/>
              <w:rPr>
                <w:rFonts w:asciiTheme="majorBidi" w:eastAsia="Calibri" w:hAnsiTheme="majorBidi" w:cstheme="majorBidi"/>
                <w:sz w:val="18"/>
                <w:szCs w:val="18"/>
                <w:rtl/>
              </w:rPr>
            </w:pPr>
            <w:r w:rsidRPr="003D026F">
              <w:rPr>
                <w:rFonts w:asciiTheme="majorBidi" w:eastAsia="Calibri" w:hAnsiTheme="majorBidi" w:cstheme="majorBidi"/>
                <w:sz w:val="18"/>
                <w:szCs w:val="18"/>
              </w:rPr>
              <w:t>(0.857)</w:t>
            </w:r>
          </w:p>
        </w:tc>
        <w:tc>
          <w:tcPr>
            <w:tcW w:w="2350" w:type="dxa"/>
            <w:vAlign w:val="center"/>
          </w:tcPr>
          <w:p w14:paraId="0F69D0B7" w14:textId="77777777" w:rsidR="003D026F" w:rsidRPr="003D026F" w:rsidRDefault="003D026F" w:rsidP="002D325D">
            <w:pPr>
              <w:ind w:left="252" w:hanging="252"/>
              <w:rPr>
                <w:rFonts w:asciiTheme="majorBidi" w:eastAsia="Calibri" w:hAnsiTheme="majorBidi" w:cstheme="majorBidi"/>
                <w:sz w:val="18"/>
                <w:szCs w:val="18"/>
              </w:rPr>
            </w:pPr>
            <w:r w:rsidRPr="003D026F">
              <w:rPr>
                <w:rFonts w:asciiTheme="majorBidi" w:eastAsia="Calibri" w:hAnsiTheme="majorBidi" w:cstheme="majorBidi"/>
                <w:sz w:val="18"/>
                <w:szCs w:val="18"/>
              </w:rPr>
              <w:t>7 - Protection of Documents and Archives</w:t>
            </w:r>
            <w:r w:rsidRPr="003D026F">
              <w:rPr>
                <w:rFonts w:asciiTheme="majorBidi" w:eastAsia="Calibri" w:hAnsiTheme="majorBidi" w:cstheme="majorBidi"/>
                <w:sz w:val="18"/>
                <w:szCs w:val="18"/>
                <w:rtl/>
              </w:rPr>
              <w:t xml:space="preserve">  </w:t>
            </w:r>
          </w:p>
        </w:tc>
      </w:tr>
      <w:tr w:rsidR="003D026F" w:rsidRPr="001D2FF1" w14:paraId="383C5AF1" w14:textId="77777777" w:rsidTr="002D325D">
        <w:tc>
          <w:tcPr>
            <w:tcW w:w="3841" w:type="dxa"/>
            <w:vAlign w:val="center"/>
            <w:hideMark/>
          </w:tcPr>
          <w:p w14:paraId="57730B1F" w14:textId="77777777" w:rsidR="003D026F" w:rsidRPr="003D026F" w:rsidRDefault="003D026F" w:rsidP="002D325D">
            <w:pPr>
              <w:spacing w:after="160" w:line="259" w:lineRule="auto"/>
              <w:jc w:val="both"/>
              <w:rPr>
                <w:rFonts w:asciiTheme="majorBidi" w:eastAsia="Calibri" w:hAnsiTheme="majorBidi" w:cstheme="majorBidi"/>
                <w:sz w:val="18"/>
                <w:szCs w:val="18"/>
              </w:rPr>
            </w:pPr>
            <w:r w:rsidRPr="003D026F">
              <w:rPr>
                <w:rFonts w:asciiTheme="majorBidi" w:eastAsia="Calibri" w:hAnsiTheme="majorBidi" w:cstheme="majorBidi"/>
                <w:sz w:val="18"/>
                <w:szCs w:val="18"/>
              </w:rPr>
              <w:t>Notable improvement in stability, indicating high clarity and consensus among the larger sample regarding continuity plans</w:t>
            </w:r>
            <w:r w:rsidRPr="003D026F">
              <w:rPr>
                <w:rFonts w:asciiTheme="majorBidi" w:eastAsia="Calibri" w:hAnsiTheme="majorBidi" w:cstheme="majorBidi"/>
                <w:sz w:val="18"/>
                <w:szCs w:val="18"/>
                <w:rtl/>
              </w:rPr>
              <w:t>.</w:t>
            </w:r>
          </w:p>
        </w:tc>
        <w:tc>
          <w:tcPr>
            <w:tcW w:w="1157" w:type="dxa"/>
            <w:vAlign w:val="center"/>
          </w:tcPr>
          <w:p w14:paraId="737E873D" w14:textId="77777777" w:rsidR="003D026F" w:rsidRPr="003D026F" w:rsidRDefault="003D026F" w:rsidP="002D325D">
            <w:pPr>
              <w:spacing w:after="160" w:line="259" w:lineRule="auto"/>
              <w:jc w:val="center"/>
              <w:rPr>
                <w:rFonts w:asciiTheme="majorBidi" w:eastAsia="Calibri" w:hAnsiTheme="majorBidi" w:cstheme="majorBidi"/>
                <w:sz w:val="18"/>
                <w:szCs w:val="18"/>
              </w:rPr>
            </w:pPr>
            <w:r w:rsidRPr="003D026F">
              <w:rPr>
                <w:rFonts w:asciiTheme="majorBidi" w:eastAsia="Calibri" w:hAnsiTheme="majorBidi" w:cstheme="majorBidi"/>
                <w:sz w:val="18"/>
                <w:szCs w:val="18"/>
              </w:rPr>
              <w:t>+0.049</w:t>
            </w:r>
          </w:p>
        </w:tc>
        <w:tc>
          <w:tcPr>
            <w:tcW w:w="1145" w:type="dxa"/>
            <w:vAlign w:val="center"/>
          </w:tcPr>
          <w:p w14:paraId="58172D57" w14:textId="77777777" w:rsidR="003D026F" w:rsidRPr="003D026F" w:rsidRDefault="003D026F" w:rsidP="002D325D">
            <w:pPr>
              <w:spacing w:after="160" w:line="259" w:lineRule="auto"/>
              <w:jc w:val="center"/>
              <w:rPr>
                <w:rFonts w:asciiTheme="majorBidi" w:eastAsia="Calibri" w:hAnsiTheme="majorBidi" w:cstheme="majorBidi"/>
                <w:sz w:val="18"/>
                <w:szCs w:val="18"/>
              </w:rPr>
            </w:pPr>
            <w:r w:rsidRPr="003D026F">
              <w:rPr>
                <w:rFonts w:asciiTheme="majorBidi" w:eastAsia="Calibri" w:hAnsiTheme="majorBidi" w:cstheme="majorBidi"/>
                <w:sz w:val="18"/>
                <w:szCs w:val="18"/>
              </w:rPr>
              <w:t>(0.948)</w:t>
            </w:r>
          </w:p>
        </w:tc>
        <w:tc>
          <w:tcPr>
            <w:tcW w:w="1468" w:type="dxa"/>
            <w:vAlign w:val="center"/>
          </w:tcPr>
          <w:p w14:paraId="0C3337F4" w14:textId="77777777" w:rsidR="003D026F" w:rsidRPr="003D026F" w:rsidRDefault="003D026F" w:rsidP="002D325D">
            <w:pPr>
              <w:spacing w:after="160" w:line="259" w:lineRule="auto"/>
              <w:jc w:val="center"/>
              <w:rPr>
                <w:rFonts w:asciiTheme="majorBidi" w:eastAsia="Calibri" w:hAnsiTheme="majorBidi" w:cstheme="majorBidi"/>
                <w:sz w:val="18"/>
                <w:szCs w:val="18"/>
                <w:rtl/>
              </w:rPr>
            </w:pPr>
            <w:r w:rsidRPr="003D026F">
              <w:rPr>
                <w:rFonts w:asciiTheme="majorBidi" w:eastAsia="Calibri" w:hAnsiTheme="majorBidi" w:cstheme="majorBidi"/>
                <w:sz w:val="18"/>
                <w:szCs w:val="18"/>
              </w:rPr>
              <w:t>(0.899)</w:t>
            </w:r>
          </w:p>
        </w:tc>
        <w:tc>
          <w:tcPr>
            <w:tcW w:w="2350" w:type="dxa"/>
            <w:vAlign w:val="center"/>
          </w:tcPr>
          <w:p w14:paraId="23F63AD9" w14:textId="77777777" w:rsidR="003D026F" w:rsidRPr="003D026F" w:rsidRDefault="003D026F" w:rsidP="002D325D">
            <w:pPr>
              <w:ind w:left="252" w:hanging="252"/>
              <w:rPr>
                <w:rFonts w:asciiTheme="majorBidi" w:eastAsia="Calibri" w:hAnsiTheme="majorBidi" w:cstheme="majorBidi"/>
                <w:sz w:val="18"/>
                <w:szCs w:val="18"/>
              </w:rPr>
            </w:pPr>
            <w:r w:rsidRPr="003D026F">
              <w:rPr>
                <w:rFonts w:asciiTheme="majorBidi" w:eastAsia="Calibri" w:hAnsiTheme="majorBidi" w:cstheme="majorBidi"/>
                <w:sz w:val="18"/>
                <w:szCs w:val="18"/>
              </w:rPr>
              <w:t>8 - Continuity of Institutional Performance</w:t>
            </w:r>
          </w:p>
        </w:tc>
      </w:tr>
    </w:tbl>
    <w:p w14:paraId="7E79ADA8" w14:textId="77777777" w:rsidR="004A6F6C" w:rsidRPr="003F30DA" w:rsidRDefault="004A6F6C" w:rsidP="000664A3">
      <w:pPr>
        <w:spacing w:line="240" w:lineRule="auto"/>
        <w:ind w:firstLine="720"/>
        <w:rPr>
          <w:rFonts w:asciiTheme="majorBidi" w:hAnsiTheme="majorBidi" w:cstheme="majorBidi"/>
          <w:sz w:val="20"/>
          <w:szCs w:val="20"/>
        </w:rPr>
      </w:pPr>
      <w:r w:rsidRPr="003F30DA">
        <w:rPr>
          <w:rFonts w:asciiTheme="majorBidi" w:hAnsiTheme="majorBidi" w:cstheme="majorBidi"/>
          <w:sz w:val="20"/>
          <w:szCs w:val="20"/>
        </w:rPr>
        <w:t>The results from Table (3) indicate the following:</w:t>
      </w:r>
    </w:p>
    <w:p w14:paraId="1D080BA1" w14:textId="77777777" w:rsidR="004A6F6C" w:rsidRPr="003F30DA" w:rsidRDefault="004A6F6C" w:rsidP="000664A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Improvement in stability in the full sample across most dimensions, which reflects greater homogeneity when expanding the database and enhances the reliability of the primary study results.</w:t>
      </w:r>
    </w:p>
    <w:p w14:paraId="58B2F43B" w14:textId="77777777" w:rsidR="004A6F6C" w:rsidRPr="003F30DA" w:rsidRDefault="004A6F6C" w:rsidP="000664A3">
      <w:pPr>
        <w:spacing w:after="0"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Very high stability (above 0.90) in four main dimensions:</w:t>
      </w:r>
    </w:p>
    <w:p w14:paraId="645065FB" w14:textId="77777777" w:rsidR="004A6F6C" w:rsidRPr="003F30DA" w:rsidRDefault="004A6F6C" w:rsidP="000664A3">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1. Continuity of institutional performance</w:t>
      </w:r>
    </w:p>
    <w:p w14:paraId="7B653342" w14:textId="77777777" w:rsidR="004A6F6C" w:rsidRPr="003F30DA" w:rsidRDefault="004A6F6C" w:rsidP="000664A3">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2. Risk prevention</w:t>
      </w:r>
    </w:p>
    <w:p w14:paraId="746C6C73" w14:textId="77777777" w:rsidR="004A6F6C" w:rsidRPr="003F30DA" w:rsidRDefault="004A6F6C" w:rsidP="000664A3">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3. Emergency response</w:t>
      </w:r>
    </w:p>
    <w:p w14:paraId="7E89732E" w14:textId="77777777" w:rsidR="004A6F6C" w:rsidRPr="003F30DA" w:rsidRDefault="004A6F6C" w:rsidP="000664A3">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4. Training programs</w:t>
      </w:r>
    </w:p>
    <w:p w14:paraId="7A14B234" w14:textId="77777777" w:rsidR="004A6F6C" w:rsidRPr="003F30DA" w:rsidRDefault="004A6F6C" w:rsidP="000664A3">
      <w:pPr>
        <w:spacing w:line="240" w:lineRule="auto"/>
        <w:jc w:val="both"/>
        <w:rPr>
          <w:rFonts w:asciiTheme="majorBidi" w:hAnsiTheme="majorBidi" w:cstheme="majorBidi"/>
          <w:sz w:val="20"/>
          <w:szCs w:val="20"/>
        </w:rPr>
      </w:pPr>
      <w:r w:rsidRPr="003F30DA">
        <w:rPr>
          <w:rFonts w:asciiTheme="majorBidi" w:hAnsiTheme="majorBidi" w:cstheme="majorBidi"/>
          <w:sz w:val="20"/>
          <w:szCs w:val="20"/>
        </w:rPr>
        <w:t>This indicates that the participants perceive these concepts with a high degree of clarity and harmony.</w:t>
      </w:r>
    </w:p>
    <w:p w14:paraId="070576E5" w14:textId="77777777" w:rsidR="004A6F6C" w:rsidRPr="003F30DA" w:rsidRDefault="004A6F6C" w:rsidP="000664A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The lowest value appeared in the "Document Protection" dimension (0.844), but it still falls within the very good reliability category (&gt;0.80), indicating acceptable homogeneity that can be built upon.</w:t>
      </w:r>
    </w:p>
    <w:p w14:paraId="77AEE85C" w14:textId="77777777" w:rsidR="004A6F6C" w:rsidRPr="003F30DA" w:rsidRDefault="004A6F6C" w:rsidP="000664A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lastRenderedPageBreak/>
        <w:t>• The reliability of the instruments between the two phases reflects the credibility of the questionnaire design, and the researcher's success in developing an accurate tool to measure organizational culture and the effectiveness of risk management.</w:t>
      </w:r>
    </w:p>
    <w:p w14:paraId="0C1501F8" w14:textId="77777777" w:rsidR="004A6F6C" w:rsidRPr="003F30DA" w:rsidRDefault="004A6F6C" w:rsidP="000664A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Final conclusion: The statistical performance of the questionnaire in the comprehensive application phase surpassed the initial experimental results, indicating the validity and completeness of the tool in terms of internal consistency. This methodological success supports the analysis of subsequent hypotheses and provides a reliable basis for inferring the relationship between organizational culture and risk management effectiveness.</w:t>
      </w:r>
    </w:p>
    <w:p w14:paraId="1CF933FA" w14:textId="77777777" w:rsidR="004A6F6C" w:rsidRPr="000664A3" w:rsidRDefault="004A6F6C" w:rsidP="000664A3">
      <w:pPr>
        <w:spacing w:line="240" w:lineRule="auto"/>
        <w:ind w:firstLine="720"/>
        <w:rPr>
          <w:rFonts w:asciiTheme="majorBidi" w:hAnsiTheme="majorBidi" w:cstheme="majorBidi"/>
          <w:b/>
          <w:bCs/>
        </w:rPr>
      </w:pPr>
      <w:r w:rsidRPr="000664A3">
        <w:rPr>
          <w:rFonts w:asciiTheme="majorBidi" w:hAnsiTheme="majorBidi" w:cstheme="majorBidi"/>
          <w:b/>
          <w:bCs/>
        </w:rPr>
        <w:t>Results of the Study Hypotheses Test</w:t>
      </w:r>
    </w:p>
    <w:p w14:paraId="1F4BD018" w14:textId="77777777" w:rsidR="004A6F6C" w:rsidRPr="003F30DA" w:rsidRDefault="004A6F6C" w:rsidP="000664A3">
      <w:pPr>
        <w:spacing w:after="0"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1- The Main Hypothesis: There is a statistically significant relationship between organizational culture and risk management effectiveness at the National Documents and Archives Authority in the Sultanate of Oman.</w:t>
      </w:r>
    </w:p>
    <w:p w14:paraId="3A7AED21" w14:textId="77777777" w:rsidR="004A6F6C" w:rsidRPr="003F30DA" w:rsidRDefault="004A6F6C" w:rsidP="000664A3">
      <w:pPr>
        <w:spacing w:after="0"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 The analysis results showed the existence of a strong positive correlation between the overall average of organizational culture dimensions and the overall average of risk management effectiveness, with a correlation coefficient of (R = 0.87), a relationship that is statistically significant at the level (α ≤ 0.01).</w:t>
      </w:r>
    </w:p>
    <w:p w14:paraId="18E7DE9C" w14:textId="77777777" w:rsidR="004A6F6C" w:rsidRPr="003F30DA" w:rsidRDefault="004A6F6C" w:rsidP="000664A3">
      <w:pPr>
        <w:spacing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 This result indicates that developing organizational culture within the authority is considered one of the decisive factors in enhancing its response efficiency to risks, and in strengthening its institutional capabilities to protect documents and ensure operational continuity. This relationship affirms the importance of culture as a strategic component in supporting the risk management system.</w:t>
      </w:r>
    </w:p>
    <w:p w14:paraId="1253D56D" w14:textId="77777777" w:rsidR="004A6F6C" w:rsidRPr="003F30DA" w:rsidRDefault="004A6F6C" w:rsidP="000664A3">
      <w:pPr>
        <w:spacing w:line="240" w:lineRule="auto"/>
        <w:ind w:firstLine="720"/>
        <w:rPr>
          <w:rFonts w:asciiTheme="majorBidi" w:hAnsiTheme="majorBidi" w:cstheme="majorBidi"/>
          <w:sz w:val="20"/>
          <w:szCs w:val="20"/>
        </w:rPr>
      </w:pPr>
      <w:r w:rsidRPr="003F30DA">
        <w:rPr>
          <w:rFonts w:asciiTheme="majorBidi" w:hAnsiTheme="majorBidi" w:cstheme="majorBidi"/>
          <w:sz w:val="20"/>
          <w:szCs w:val="20"/>
        </w:rPr>
        <w:t>2- Sub-hypotheses:</w:t>
      </w:r>
    </w:p>
    <w:p w14:paraId="352F6667" w14:textId="77777777" w:rsidR="00A174C4" w:rsidRDefault="00A174C4" w:rsidP="00A174C4">
      <w:pPr>
        <w:spacing w:line="240" w:lineRule="auto"/>
        <w:ind w:left="180" w:hanging="180"/>
        <w:jc w:val="center"/>
        <w:rPr>
          <w:rFonts w:asciiTheme="majorBidi" w:hAnsiTheme="majorBidi" w:cstheme="majorBidi"/>
          <w:lang w:bidi="ar-EG"/>
        </w:rPr>
      </w:pPr>
      <w:r w:rsidRPr="00D568FD">
        <w:rPr>
          <w:rFonts w:asciiTheme="majorBidi" w:hAnsiTheme="majorBidi" w:cstheme="majorBidi"/>
          <w:b/>
          <w:bCs/>
          <w:lang w:bidi="ar-EG"/>
        </w:rPr>
        <w:t>Table No. (4):</w:t>
      </w:r>
      <w:r w:rsidRPr="00D568FD">
        <w:rPr>
          <w:rFonts w:asciiTheme="majorBidi" w:hAnsiTheme="majorBidi" w:cstheme="majorBidi"/>
          <w:lang w:bidi="ar-EG"/>
        </w:rPr>
        <w:t xml:space="preserve"> Results of hypothesis analysis using the correlation coefficient</w:t>
      </w:r>
    </w:p>
    <w:tbl>
      <w:tblPr>
        <w:tblStyle w:val="TableGrid"/>
        <w:bidiVisual/>
        <w:tblW w:w="10260" w:type="dxa"/>
        <w:tblInd w:w="-522" w:type="dxa"/>
        <w:tblLayout w:type="fixed"/>
        <w:tblLook w:val="04A0" w:firstRow="1" w:lastRow="0" w:firstColumn="1" w:lastColumn="0" w:noHBand="0" w:noVBand="1"/>
      </w:tblPr>
      <w:tblGrid>
        <w:gridCol w:w="3780"/>
        <w:gridCol w:w="1077"/>
        <w:gridCol w:w="1147"/>
        <w:gridCol w:w="1170"/>
        <w:gridCol w:w="1440"/>
        <w:gridCol w:w="1646"/>
      </w:tblGrid>
      <w:tr w:rsidR="00A174C4" w:rsidRPr="00D568FD" w14:paraId="2E4C72D5" w14:textId="77777777" w:rsidTr="00A174C4">
        <w:tc>
          <w:tcPr>
            <w:tcW w:w="3780" w:type="dxa"/>
            <w:shd w:val="clear" w:color="auto" w:fill="B2A1C7" w:themeFill="accent4" w:themeFillTint="99"/>
            <w:vAlign w:val="center"/>
          </w:tcPr>
          <w:p w14:paraId="767852E8" w14:textId="77777777" w:rsidR="00A174C4" w:rsidRPr="00D568FD" w:rsidRDefault="00A174C4" w:rsidP="002D325D">
            <w:pPr>
              <w:jc w:val="center"/>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Detailed analysis</w:t>
            </w:r>
          </w:p>
        </w:tc>
        <w:tc>
          <w:tcPr>
            <w:tcW w:w="1077" w:type="dxa"/>
            <w:shd w:val="clear" w:color="auto" w:fill="B2A1C7" w:themeFill="accent4" w:themeFillTint="99"/>
            <w:vAlign w:val="center"/>
          </w:tcPr>
          <w:p w14:paraId="01119827" w14:textId="77777777" w:rsidR="00A174C4" w:rsidRPr="00D568FD" w:rsidRDefault="00A174C4" w:rsidP="002D325D">
            <w:pPr>
              <w:jc w:val="center"/>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Statistical decision</w:t>
            </w:r>
          </w:p>
        </w:tc>
        <w:tc>
          <w:tcPr>
            <w:tcW w:w="1147" w:type="dxa"/>
            <w:shd w:val="clear" w:color="auto" w:fill="B2A1C7" w:themeFill="accent4" w:themeFillTint="99"/>
            <w:vAlign w:val="center"/>
          </w:tcPr>
          <w:p w14:paraId="1B06CC0A" w14:textId="77777777" w:rsidR="00A174C4" w:rsidRPr="00D568FD" w:rsidRDefault="00A174C4" w:rsidP="002D325D">
            <w:pPr>
              <w:jc w:val="center"/>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Significance level</w:t>
            </w:r>
          </w:p>
        </w:tc>
        <w:tc>
          <w:tcPr>
            <w:tcW w:w="1170" w:type="dxa"/>
            <w:shd w:val="clear" w:color="auto" w:fill="B2A1C7" w:themeFill="accent4" w:themeFillTint="99"/>
            <w:vAlign w:val="center"/>
          </w:tcPr>
          <w:p w14:paraId="6ECE5421" w14:textId="77777777" w:rsidR="00A174C4" w:rsidRPr="00D568FD" w:rsidRDefault="00A174C4" w:rsidP="002D325D">
            <w:pPr>
              <w:jc w:val="center"/>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Probability value (P</w:t>
            </w:r>
            <w:r>
              <w:rPr>
                <w:rFonts w:asciiTheme="majorBidi" w:eastAsia="Calibri" w:hAnsiTheme="majorBidi" w:cstheme="majorBidi"/>
                <w:b/>
                <w:bCs/>
                <w:sz w:val="18"/>
                <w:szCs w:val="18"/>
              </w:rPr>
              <w:t>)</w:t>
            </w:r>
          </w:p>
        </w:tc>
        <w:tc>
          <w:tcPr>
            <w:tcW w:w="1440" w:type="dxa"/>
            <w:shd w:val="clear" w:color="auto" w:fill="B2A1C7" w:themeFill="accent4" w:themeFillTint="99"/>
            <w:vAlign w:val="center"/>
          </w:tcPr>
          <w:p w14:paraId="7C7E59AD" w14:textId="77777777" w:rsidR="00A174C4" w:rsidRPr="00D568FD" w:rsidRDefault="00A174C4" w:rsidP="002D325D">
            <w:pPr>
              <w:jc w:val="center"/>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Correlation coefficient (R</w:t>
            </w:r>
            <w:r w:rsidRPr="00D568FD">
              <w:rPr>
                <w:rFonts w:asciiTheme="majorBidi" w:eastAsia="Calibri" w:hAnsiTheme="majorBidi" w:cstheme="majorBidi"/>
                <w:b/>
                <w:bCs/>
                <w:sz w:val="18"/>
                <w:szCs w:val="18"/>
              </w:rPr>
              <w:t>)</w:t>
            </w:r>
          </w:p>
        </w:tc>
        <w:tc>
          <w:tcPr>
            <w:tcW w:w="1646" w:type="dxa"/>
            <w:shd w:val="clear" w:color="auto" w:fill="B2A1C7" w:themeFill="accent4" w:themeFillTint="99"/>
            <w:vAlign w:val="center"/>
          </w:tcPr>
          <w:p w14:paraId="164348CC" w14:textId="77777777" w:rsidR="00A174C4" w:rsidRPr="00D568FD" w:rsidRDefault="00A174C4" w:rsidP="002D325D">
            <w:pPr>
              <w:jc w:val="center"/>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Hypothesis</w:t>
            </w:r>
          </w:p>
        </w:tc>
      </w:tr>
      <w:tr w:rsidR="00A174C4" w:rsidRPr="00D568FD" w14:paraId="19E85DBC" w14:textId="77777777" w:rsidTr="00A174C4">
        <w:tc>
          <w:tcPr>
            <w:tcW w:w="3780" w:type="dxa"/>
            <w:vAlign w:val="center"/>
          </w:tcPr>
          <w:p w14:paraId="45DE1C1C" w14:textId="77777777" w:rsidR="00A174C4" w:rsidRPr="00D568FD" w:rsidRDefault="00A174C4" w:rsidP="002D325D">
            <w:pPr>
              <w:jc w:val="both"/>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This result reflects the existence of a moderate-strength relationship between corporate values and risk management behaviors. Values such as transparency, integrity, and commitment establish a normative framework that guides employees' decisions and motivates them to comply with preventive measures and internal controls. Corporate values are also considered one of the most important determinants of organizational culture, capable of shaping a conscious and preventive work environment</w:t>
            </w:r>
            <w:r w:rsidRPr="00D16118">
              <w:rPr>
                <w:rFonts w:asciiTheme="majorBidi" w:eastAsia="Calibri" w:hAnsiTheme="majorBidi" w:cstheme="majorBidi"/>
                <w:b/>
                <w:bCs/>
                <w:sz w:val="18"/>
                <w:szCs w:val="18"/>
                <w:rtl/>
              </w:rPr>
              <w:t>.</w:t>
            </w:r>
          </w:p>
        </w:tc>
        <w:tc>
          <w:tcPr>
            <w:tcW w:w="1077" w:type="dxa"/>
            <w:vAlign w:val="center"/>
          </w:tcPr>
          <w:p w14:paraId="74E949FE" w14:textId="77777777" w:rsidR="00A174C4" w:rsidRPr="00D568FD" w:rsidRDefault="00A174C4" w:rsidP="002D325D">
            <w:pPr>
              <w:jc w:val="both"/>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Accepted</w:t>
            </w:r>
          </w:p>
        </w:tc>
        <w:tc>
          <w:tcPr>
            <w:tcW w:w="1147" w:type="dxa"/>
            <w:vAlign w:val="center"/>
          </w:tcPr>
          <w:p w14:paraId="34C87DB9" w14:textId="77777777" w:rsidR="00A174C4" w:rsidRPr="00D568FD" w:rsidRDefault="00A174C4" w:rsidP="002D325D">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 0.05</w:t>
            </w:r>
          </w:p>
        </w:tc>
        <w:tc>
          <w:tcPr>
            <w:tcW w:w="1170" w:type="dxa"/>
            <w:vAlign w:val="center"/>
          </w:tcPr>
          <w:p w14:paraId="0A8C0424" w14:textId="77777777" w:rsidR="00A174C4" w:rsidRPr="00D568FD" w:rsidRDefault="00A174C4" w:rsidP="002D325D">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0.000</w:t>
            </w:r>
          </w:p>
        </w:tc>
        <w:tc>
          <w:tcPr>
            <w:tcW w:w="1440" w:type="dxa"/>
            <w:vAlign w:val="center"/>
          </w:tcPr>
          <w:p w14:paraId="38879C11" w14:textId="77777777" w:rsidR="00A174C4" w:rsidRPr="00D568FD" w:rsidRDefault="00A174C4" w:rsidP="002D325D">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0.621</w:t>
            </w:r>
          </w:p>
        </w:tc>
        <w:tc>
          <w:tcPr>
            <w:tcW w:w="1646" w:type="dxa"/>
            <w:vAlign w:val="center"/>
          </w:tcPr>
          <w:p w14:paraId="457AFA7D" w14:textId="77777777" w:rsidR="00A174C4" w:rsidRPr="00D568FD" w:rsidRDefault="00A174C4" w:rsidP="002D325D">
            <w:pPr>
              <w:ind w:left="162" w:hanging="162"/>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1 - There is a statistically significant relationship between institutional values and risk management effectiveness</w:t>
            </w:r>
          </w:p>
        </w:tc>
      </w:tr>
      <w:tr w:rsidR="00A174C4" w:rsidRPr="00D568FD" w14:paraId="499ACAAC" w14:textId="77777777" w:rsidTr="00A174C4">
        <w:tc>
          <w:tcPr>
            <w:tcW w:w="3780" w:type="dxa"/>
            <w:vAlign w:val="center"/>
          </w:tcPr>
          <w:p w14:paraId="0260C45A" w14:textId="77777777" w:rsidR="00A174C4" w:rsidRPr="00D568FD" w:rsidRDefault="00A174C4" w:rsidP="002D325D">
            <w:pPr>
              <w:jc w:val="both"/>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This relationship indicates that the clarity of policies and procedural instructions increases organizational performance efficiency and reduces the chances of exposure to operational risks and institutional deviations. It is understood from this that having a regulated and clear administrative system facilitates crisis management and decision-making. Moreover, the consistency of policies helps unify practices across different departments</w:t>
            </w:r>
            <w:r w:rsidRPr="00D16118">
              <w:rPr>
                <w:rFonts w:asciiTheme="majorBidi" w:eastAsia="Calibri" w:hAnsiTheme="majorBidi" w:cstheme="majorBidi"/>
                <w:b/>
                <w:bCs/>
                <w:sz w:val="18"/>
                <w:szCs w:val="18"/>
                <w:rtl/>
              </w:rPr>
              <w:t>.</w:t>
            </w:r>
          </w:p>
        </w:tc>
        <w:tc>
          <w:tcPr>
            <w:tcW w:w="1077" w:type="dxa"/>
            <w:vAlign w:val="center"/>
          </w:tcPr>
          <w:p w14:paraId="55595602" w14:textId="77777777" w:rsidR="00A174C4" w:rsidRPr="00D568FD" w:rsidRDefault="00A174C4" w:rsidP="002D325D">
            <w:pPr>
              <w:jc w:val="both"/>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Accepted</w:t>
            </w:r>
          </w:p>
        </w:tc>
        <w:tc>
          <w:tcPr>
            <w:tcW w:w="1147" w:type="dxa"/>
            <w:vAlign w:val="center"/>
          </w:tcPr>
          <w:p w14:paraId="5F457619" w14:textId="77777777" w:rsidR="00A174C4" w:rsidRPr="00D568FD" w:rsidRDefault="00A174C4" w:rsidP="002D325D">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 0.05</w:t>
            </w:r>
          </w:p>
        </w:tc>
        <w:tc>
          <w:tcPr>
            <w:tcW w:w="1170" w:type="dxa"/>
            <w:vAlign w:val="center"/>
          </w:tcPr>
          <w:p w14:paraId="06D09918" w14:textId="77777777" w:rsidR="00A174C4" w:rsidRPr="00D568FD" w:rsidRDefault="00A174C4" w:rsidP="002D325D">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0.000</w:t>
            </w:r>
          </w:p>
        </w:tc>
        <w:tc>
          <w:tcPr>
            <w:tcW w:w="1440" w:type="dxa"/>
            <w:vAlign w:val="center"/>
          </w:tcPr>
          <w:p w14:paraId="0B8DD270" w14:textId="77777777" w:rsidR="00A174C4" w:rsidRPr="00D568FD" w:rsidRDefault="00A174C4" w:rsidP="002D325D">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0.598</w:t>
            </w:r>
          </w:p>
        </w:tc>
        <w:tc>
          <w:tcPr>
            <w:tcW w:w="1646" w:type="dxa"/>
            <w:vAlign w:val="center"/>
          </w:tcPr>
          <w:p w14:paraId="5ACEC650" w14:textId="77777777" w:rsidR="00A174C4" w:rsidRPr="00D568FD" w:rsidRDefault="00A174C4" w:rsidP="002D325D">
            <w:pPr>
              <w:ind w:left="162" w:hanging="162"/>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2 - There is a statistically significant relationship between the clarity of regulatory policies and risk management effectiveness</w:t>
            </w:r>
          </w:p>
        </w:tc>
      </w:tr>
      <w:tr w:rsidR="00A174C4" w:rsidRPr="00D568FD" w14:paraId="2FE8F0B7" w14:textId="77777777" w:rsidTr="00A174C4">
        <w:tc>
          <w:tcPr>
            <w:tcW w:w="3780" w:type="dxa"/>
            <w:vAlign w:val="center"/>
          </w:tcPr>
          <w:p w14:paraId="525DF9A2" w14:textId="77777777" w:rsidR="00A174C4" w:rsidRPr="00D568FD" w:rsidRDefault="00A174C4" w:rsidP="002D325D">
            <w:pPr>
              <w:jc w:val="both"/>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 xml:space="preserve">This relationship is considered one of the strongest recorded connections, and it indicates that administrative coordination between units directly affects the efficiency of dealing with potential threats. The exchange of information, activation of communication channels, and determination of responsibilities contribute to increasing the speed of response and accuracy of handling. Therefore, institutional coordination is </w:t>
            </w:r>
            <w:r w:rsidRPr="00D16118">
              <w:rPr>
                <w:rFonts w:asciiTheme="majorBidi" w:eastAsia="Calibri" w:hAnsiTheme="majorBidi" w:cstheme="majorBidi"/>
                <w:b/>
                <w:bCs/>
                <w:sz w:val="18"/>
                <w:szCs w:val="18"/>
              </w:rPr>
              <w:lastRenderedPageBreak/>
              <w:t>considered fundamental in effective risk management</w:t>
            </w:r>
            <w:r w:rsidRPr="00D16118">
              <w:rPr>
                <w:rFonts w:asciiTheme="majorBidi" w:eastAsia="Calibri" w:hAnsiTheme="majorBidi" w:cstheme="majorBidi"/>
                <w:b/>
                <w:bCs/>
                <w:sz w:val="18"/>
                <w:szCs w:val="18"/>
                <w:rtl/>
              </w:rPr>
              <w:t>.</w:t>
            </w:r>
          </w:p>
        </w:tc>
        <w:tc>
          <w:tcPr>
            <w:tcW w:w="1077" w:type="dxa"/>
            <w:vAlign w:val="center"/>
          </w:tcPr>
          <w:p w14:paraId="7A3E8AD3" w14:textId="77777777" w:rsidR="00A174C4" w:rsidRPr="00D568FD" w:rsidRDefault="00A174C4" w:rsidP="002D325D">
            <w:pPr>
              <w:jc w:val="both"/>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lastRenderedPageBreak/>
              <w:t>Accepted</w:t>
            </w:r>
          </w:p>
        </w:tc>
        <w:tc>
          <w:tcPr>
            <w:tcW w:w="1147" w:type="dxa"/>
            <w:vAlign w:val="center"/>
          </w:tcPr>
          <w:p w14:paraId="4C60ABB9" w14:textId="77777777" w:rsidR="00A174C4" w:rsidRPr="00D568FD" w:rsidRDefault="00A174C4" w:rsidP="002D325D">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 0.05</w:t>
            </w:r>
          </w:p>
        </w:tc>
        <w:tc>
          <w:tcPr>
            <w:tcW w:w="1170" w:type="dxa"/>
            <w:vAlign w:val="center"/>
          </w:tcPr>
          <w:p w14:paraId="33A8C7C7" w14:textId="77777777" w:rsidR="00A174C4" w:rsidRPr="00D568FD" w:rsidRDefault="00A174C4" w:rsidP="002D325D">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0.000</w:t>
            </w:r>
          </w:p>
        </w:tc>
        <w:tc>
          <w:tcPr>
            <w:tcW w:w="1440" w:type="dxa"/>
            <w:vAlign w:val="center"/>
          </w:tcPr>
          <w:p w14:paraId="6D04E286" w14:textId="77777777" w:rsidR="00A174C4" w:rsidRPr="00D568FD" w:rsidRDefault="00A174C4" w:rsidP="002D325D">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0.644</w:t>
            </w:r>
          </w:p>
        </w:tc>
        <w:tc>
          <w:tcPr>
            <w:tcW w:w="1646" w:type="dxa"/>
            <w:vAlign w:val="center"/>
          </w:tcPr>
          <w:p w14:paraId="6F732896" w14:textId="77777777" w:rsidR="00A174C4" w:rsidRPr="00D568FD" w:rsidRDefault="00A174C4" w:rsidP="002D325D">
            <w:pPr>
              <w:ind w:left="162" w:hanging="162"/>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 xml:space="preserve">3 - There is a statistically significant relationship between cooperation and administrative coordination and the effectiveness of </w:t>
            </w:r>
            <w:r w:rsidRPr="00D16118">
              <w:rPr>
                <w:rFonts w:asciiTheme="majorBidi" w:eastAsia="Calibri" w:hAnsiTheme="majorBidi" w:cstheme="majorBidi"/>
                <w:b/>
                <w:bCs/>
                <w:sz w:val="18"/>
                <w:szCs w:val="18"/>
              </w:rPr>
              <w:lastRenderedPageBreak/>
              <w:t>risk management</w:t>
            </w:r>
          </w:p>
        </w:tc>
      </w:tr>
      <w:tr w:rsidR="00A174C4" w:rsidRPr="00D568FD" w14:paraId="2744F69E" w14:textId="77777777" w:rsidTr="00A174C4">
        <w:tc>
          <w:tcPr>
            <w:tcW w:w="3780" w:type="dxa"/>
            <w:vAlign w:val="center"/>
          </w:tcPr>
          <w:p w14:paraId="16675774" w14:textId="77777777" w:rsidR="00A174C4" w:rsidRPr="00D568FD" w:rsidRDefault="00A174C4" w:rsidP="002D325D">
            <w:pPr>
              <w:jc w:val="both"/>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lastRenderedPageBreak/>
              <w:t>Although the strength of the relationship is relatively lower compared to the other hypotheses, it is still statistically significant. This indicates the importance of training and awareness in shaping employees' preventive consciousness. This relationship also highlights the necessity of developing the content of training programs to include emergency scenarios and training employees on the actual tools for crisis management</w:t>
            </w:r>
            <w:r w:rsidRPr="00D16118">
              <w:rPr>
                <w:rFonts w:asciiTheme="majorBidi" w:eastAsia="Calibri" w:hAnsiTheme="majorBidi" w:cstheme="majorBidi"/>
                <w:b/>
                <w:bCs/>
                <w:sz w:val="18"/>
                <w:szCs w:val="18"/>
                <w:rtl/>
              </w:rPr>
              <w:t>.</w:t>
            </w:r>
          </w:p>
        </w:tc>
        <w:tc>
          <w:tcPr>
            <w:tcW w:w="1077" w:type="dxa"/>
            <w:vAlign w:val="center"/>
          </w:tcPr>
          <w:p w14:paraId="1592AEBF" w14:textId="77777777" w:rsidR="00A174C4" w:rsidRPr="00D568FD" w:rsidRDefault="00A174C4" w:rsidP="002D325D">
            <w:pPr>
              <w:jc w:val="both"/>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Accepted</w:t>
            </w:r>
          </w:p>
        </w:tc>
        <w:tc>
          <w:tcPr>
            <w:tcW w:w="1147" w:type="dxa"/>
            <w:vAlign w:val="center"/>
          </w:tcPr>
          <w:p w14:paraId="3746924E" w14:textId="77777777" w:rsidR="00A174C4" w:rsidRPr="00D568FD" w:rsidRDefault="00A174C4" w:rsidP="002D325D">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 0.05</w:t>
            </w:r>
          </w:p>
        </w:tc>
        <w:tc>
          <w:tcPr>
            <w:tcW w:w="1170" w:type="dxa"/>
            <w:vAlign w:val="center"/>
          </w:tcPr>
          <w:p w14:paraId="296787AA" w14:textId="77777777" w:rsidR="00A174C4" w:rsidRPr="00D568FD" w:rsidRDefault="00A174C4" w:rsidP="002D325D">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0.000</w:t>
            </w:r>
          </w:p>
        </w:tc>
        <w:tc>
          <w:tcPr>
            <w:tcW w:w="1440" w:type="dxa"/>
            <w:vAlign w:val="center"/>
          </w:tcPr>
          <w:p w14:paraId="03CC499F" w14:textId="77777777" w:rsidR="00A174C4" w:rsidRPr="00D568FD" w:rsidRDefault="00A174C4" w:rsidP="002D325D">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0.575</w:t>
            </w:r>
          </w:p>
        </w:tc>
        <w:tc>
          <w:tcPr>
            <w:tcW w:w="1646" w:type="dxa"/>
            <w:vAlign w:val="center"/>
          </w:tcPr>
          <w:p w14:paraId="4F310977" w14:textId="77777777" w:rsidR="00A174C4" w:rsidRPr="00D568FD" w:rsidRDefault="00A174C4" w:rsidP="002D325D">
            <w:pPr>
              <w:ind w:left="162" w:hanging="162"/>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4 - There is a statistically significant relationship between training and awareness programs and the effectiveness of risk management</w:t>
            </w:r>
          </w:p>
        </w:tc>
      </w:tr>
    </w:tbl>
    <w:p w14:paraId="1BB5E3D1" w14:textId="77777777" w:rsidR="004A6F6C" w:rsidRPr="003F30DA" w:rsidRDefault="004A6F6C" w:rsidP="00A174C4">
      <w:pPr>
        <w:spacing w:line="240" w:lineRule="auto"/>
        <w:ind w:firstLine="720"/>
        <w:rPr>
          <w:rFonts w:asciiTheme="majorBidi" w:hAnsiTheme="majorBidi" w:cstheme="majorBidi"/>
          <w:sz w:val="20"/>
          <w:szCs w:val="20"/>
        </w:rPr>
      </w:pPr>
      <w:r w:rsidRPr="003F30DA">
        <w:rPr>
          <w:rFonts w:asciiTheme="majorBidi" w:hAnsiTheme="majorBidi" w:cstheme="majorBidi"/>
          <w:sz w:val="20"/>
          <w:szCs w:val="20"/>
        </w:rPr>
        <w:t>The results from Table (4) indicate:</w:t>
      </w:r>
    </w:p>
    <w:p w14:paraId="2BF1894A" w14:textId="77777777" w:rsidR="004A6F6C" w:rsidRPr="003F30DA" w:rsidRDefault="004A6F6C" w:rsidP="00BE7B83">
      <w:pPr>
        <w:spacing w:after="0"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The first hypothesis: There is a statistically significant relationship between institutional values and risk prevention.</w:t>
      </w:r>
    </w:p>
    <w:p w14:paraId="6C2CB6D8" w14:textId="77777777" w:rsidR="004A6F6C" w:rsidRPr="003F30DA" w:rsidRDefault="004A6F6C" w:rsidP="00BE7B83">
      <w:pPr>
        <w:spacing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 The correlation coefficient reached (0.621), which indicates a moderately strong relationship with strong statistical significance. This result clearly supports the hypothesis, as it reflects the role of institutional values as a behavioral reference that guides employees toward adopting proactive behaviors in dealing with risks. Instilling values such as integrity, transparency, and discipline contributes to building a responsible institutional culture capable of enhancing compliance and institutional prevention, which aligns with modern theories in values-based leadership and preventive risk management.</w:t>
      </w:r>
    </w:p>
    <w:p w14:paraId="0A6F69F1" w14:textId="77777777" w:rsidR="004A6F6C" w:rsidRPr="003F30DA" w:rsidRDefault="004A6F6C" w:rsidP="00BE7B83">
      <w:pPr>
        <w:spacing w:after="0"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Second Hypothesis: There is a statistically significant relationship between organizational systems and policies and the protection of documents and archives.</w:t>
      </w:r>
    </w:p>
    <w:p w14:paraId="6F40048F" w14:textId="77777777" w:rsidR="004A6F6C" w:rsidRPr="003F30DA" w:rsidRDefault="004A6F6C" w:rsidP="00BE7B83">
      <w:pPr>
        <w:spacing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 The correlation coefficient (0.598) shows the existence of a significant, moderately strong relationship, indicating that the clarity of administrative procedures and policies contributes to guiding institutional performance and reduces the likelihood of exposure to administrative or operational risks. This result confirms the validity of the hypothesis and supports modern trends in corporate governance, which see that the clarity of policies enhances internal control and secures documents against misuse or administrative negligence.</w:t>
      </w:r>
    </w:p>
    <w:p w14:paraId="05FBE321" w14:textId="77777777" w:rsidR="004A6F6C" w:rsidRPr="003F30DA" w:rsidRDefault="004A6F6C" w:rsidP="00BE7B83">
      <w:pPr>
        <w:spacing w:after="0"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Hypothesis Three: There is a statistically significant relationship between cooperation and administrative coordination and the speed of response to risks.</w:t>
      </w:r>
    </w:p>
    <w:p w14:paraId="2B452229" w14:textId="77777777" w:rsidR="004A6F6C" w:rsidRPr="003F30DA" w:rsidRDefault="004A6F6C" w:rsidP="00BE7B83">
      <w:pPr>
        <w:spacing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 The relationship here is considered one of the strongest recorded relationships in the study's results, as the correlation coefficient (0.644) indicates a relatively strong and statistically significant relationship. This result clearly supports the hypothesis and suggests that the existence of an integrated work environment enhances information exchange and alignment of vision between departments, contributing to faster decision-making and effective response during crises. Institutional coordination is considered a fundamental element in agile performance and integrated response, as evidenced by contemporary literature in institutional disaster management.</w:t>
      </w:r>
    </w:p>
    <w:p w14:paraId="163C4914" w14:textId="77777777" w:rsidR="004A6F6C" w:rsidRPr="003F30DA" w:rsidRDefault="004A6F6C" w:rsidP="00BE7B83">
      <w:pPr>
        <w:spacing w:after="0"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Hypothesis Four: There is a statistically significant relationship between institutional training and awareness programs and the continuity of institutional performance.</w:t>
      </w:r>
    </w:p>
    <w:p w14:paraId="21CC3100" w14:textId="77777777" w:rsidR="004A6F6C" w:rsidRPr="003F30DA" w:rsidRDefault="004A6F6C" w:rsidP="00BE7B83">
      <w:pPr>
        <w:spacing w:line="240" w:lineRule="auto"/>
        <w:ind w:left="180" w:hanging="180"/>
        <w:jc w:val="both"/>
        <w:rPr>
          <w:rFonts w:asciiTheme="majorBidi" w:hAnsiTheme="majorBidi" w:cstheme="majorBidi"/>
          <w:sz w:val="20"/>
          <w:szCs w:val="20"/>
        </w:rPr>
      </w:pPr>
      <w:r w:rsidRPr="003F30DA">
        <w:rPr>
          <w:rFonts w:asciiTheme="majorBidi" w:hAnsiTheme="majorBidi" w:cstheme="majorBidi"/>
          <w:sz w:val="20"/>
          <w:szCs w:val="20"/>
        </w:rPr>
        <w:t>• Although the correlation coefficient (0.575) falls within the medium category, it is statistically significant and supports the proposed hypothesis. This result indicates the importance of training and awareness in enhancing the institution's readiness to maintain continuity in facing risks. However, effectiveness may vary according to job category and prior awareness level, which necessitates developing an interactive and comprehensive training strategy focused on capacity building and intensifying simulation programs and emergency scenarios to enhance institutional effectiveness.</w:t>
      </w:r>
    </w:p>
    <w:p w14:paraId="31809156"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xml:space="preserve">General analytical conclusion: Referring to the above, all five hypotheses were statistically accepted based on the significance level (α ≤ 0.05), indicating the strength of the relationship between organizational culture in its various dimensions and the effectiveness of risk management in the authority. The correlation coefficients ranged between (0.575) and (0.686), meaning they represent relatively moderate to strong correlation relationships. The hypotheses with the highest impact were: document protection and organizational performance continuity (0.686); administrative cooperation and coordination and risk management effectiveness (0.644). Meanwhile, training </w:t>
      </w:r>
      <w:r w:rsidRPr="003F30DA">
        <w:rPr>
          <w:rFonts w:asciiTheme="majorBidi" w:hAnsiTheme="majorBidi" w:cstheme="majorBidi"/>
          <w:sz w:val="20"/>
          <w:szCs w:val="20"/>
        </w:rPr>
        <w:lastRenderedPageBreak/>
        <w:t>programs recorded the weakest relationship (0.575), which opens the door to improving the quality of training and its suitability for all job categories.</w:t>
      </w:r>
    </w:p>
    <w:p w14:paraId="2C545CE5" w14:textId="77777777" w:rsidR="004A6F6C" w:rsidRPr="00BE7B83" w:rsidRDefault="004A6F6C" w:rsidP="00BE7B83">
      <w:pPr>
        <w:spacing w:line="240" w:lineRule="auto"/>
        <w:ind w:firstLine="720"/>
        <w:rPr>
          <w:rFonts w:asciiTheme="majorBidi" w:hAnsiTheme="majorBidi" w:cstheme="majorBidi"/>
          <w:b/>
          <w:bCs/>
        </w:rPr>
      </w:pPr>
      <w:r w:rsidRPr="00BE7B83">
        <w:rPr>
          <w:rFonts w:asciiTheme="majorBidi" w:hAnsiTheme="majorBidi" w:cstheme="majorBidi"/>
          <w:b/>
          <w:bCs/>
        </w:rPr>
        <w:t>Discussion of the Study Questions</w:t>
      </w:r>
    </w:p>
    <w:p w14:paraId="3B7C9010"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The analytical discussion of the study questions indicates a close and integrated relationship between organizational culture and the effectiveness of risk management in the studied authority. Institutional values, systems and policies, administrative cooperation, and training programs have contributed to shaping an organizational environment capable of absorbing risks and interacting with them effectively. Although the results were overall positive, some specific indicators revealed gaps that could be addressed through more targeted internal development plans, focusing on bridging the gap between understanding and application, and ensuring consistency in policy implementation across departments.</w:t>
      </w:r>
    </w:p>
    <w:p w14:paraId="34AF8B9B" w14:textId="77777777" w:rsidR="004A6F6C" w:rsidRPr="00BE7B83" w:rsidRDefault="004A6F6C" w:rsidP="00BE7B83">
      <w:pPr>
        <w:ind w:firstLine="720"/>
        <w:rPr>
          <w:rFonts w:asciiTheme="majorBidi" w:hAnsiTheme="majorBidi" w:cstheme="majorBidi"/>
          <w:b/>
          <w:bCs/>
        </w:rPr>
      </w:pPr>
      <w:r w:rsidRPr="00BE7B83">
        <w:rPr>
          <w:rFonts w:asciiTheme="majorBidi" w:hAnsiTheme="majorBidi" w:cstheme="majorBidi"/>
          <w:b/>
          <w:bCs/>
        </w:rPr>
        <w:t>Key Findings</w:t>
      </w:r>
    </w:p>
    <w:p w14:paraId="4D8B9253"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The presence of an ingrained organizational culture within the authority: The study results showed that employees at the National Documentation and Archives Authority are highly aware of the existence of an organizational culture based on clear institutional values, such as integrity, transparency, and job commitment, with the arithmetic means for the institutional values axis ranging between (3.85) and (4.09), reflecting the deep-rooted nature of these values in daily institutional behavior.</w:t>
      </w:r>
    </w:p>
    <w:p w14:paraId="7E794BE5"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The effectiveness of regulatory systems and policies in supporting risk management: The results indicated that the policies and procedures in place within the authority are clear and updated, and they effectively contribute to guiding employee behavior and enhancing risk prevention, as the axis of systems and policies achieved high averages ranging between (3.77) and (4.01). However, some employees pointed out disparities in the fair application of policies among different units, highlighting an institutional need for regular review and uniform implementation.</w:t>
      </w:r>
    </w:p>
    <w:p w14:paraId="0E6196EA"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The role of administrative cooperation and coordination in improving risk response: The results of the administrative cooperation axis reflected a good level of coordination between departments, with averages ranging from (3.85) to (4.04), indicating that the authority relies on effective participatory mechanisms such as periodic meetings and information exchange. Nevertheless, the high standard deviation for some items indicates variability in the level of cooperation between departments, necessitating further institutional integration.</w:t>
      </w:r>
    </w:p>
    <w:p w14:paraId="50E75943"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Efficiency of training and awareness programs in enhancing risk management culture: This dimension received the highest arithmetic means among all organizational culture dimensions, with values ranging between (4.00) and (4.15). The Cronbach's alpha for this dimension reached (0.909), the highest among all dimensions, indicating the quality and comprehensiveness of the training programs, as well as their ability to raise employee awareness and provide them with the necessary knowledge and skills to deal with risks.</w:t>
      </w:r>
    </w:p>
    <w:p w14:paraId="56583967"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High effectiveness of risk management within the authority: Study indicators showed that the National Documentation and Records Authority applies effective procedures across various dimensions of risk management, particularly in risk prevention, document protection, and institutional performance continuity, with arithmetic means exceeding (3.80) in all dimensions on the five-point Likert scale.</w:t>
      </w:r>
    </w:p>
    <w:p w14:paraId="119F0AFF"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The existence of a statistically significant relationship between organizational culture and the effectiveness of risk management: The results of inferential statistical tests (such as the Pearson coefficient) demonstrated positive and statistically significant correlations between the components of organizational culture (independent variable) and the dimensions of risk management effectiveness (dependent variable), confirming the main hypothesis of the study.</w:t>
      </w:r>
    </w:p>
    <w:p w14:paraId="1D75A5AA"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Disparities in some aspects of administrative application between departments: Despite the overall positivity, some indicators—such as the fairness of policy implementation and the speed of information exchange—revealed internal disparities in practices, which require precise administrative interventions to enhance organizational cohesion within the authority.</w:t>
      </w:r>
    </w:p>
    <w:p w14:paraId="45613A1B"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 xml:space="preserve">• Effectiveness of the conceptual model used in explaining the relationship between variables: The study showed that the theoretical model based on linking organizational values, systems, cooperation, and training with </w:t>
      </w:r>
      <w:r w:rsidRPr="003F30DA">
        <w:rPr>
          <w:rFonts w:asciiTheme="majorBidi" w:hAnsiTheme="majorBidi" w:cstheme="majorBidi"/>
          <w:sz w:val="20"/>
          <w:szCs w:val="20"/>
        </w:rPr>
        <w:lastRenderedPageBreak/>
        <w:t>the dimensions of risk management is a model capable of explaining the phenomenon under study and providing precise scientific recommendations based on theoretical and field foundations.</w:t>
      </w:r>
    </w:p>
    <w:p w14:paraId="3DFF055C" w14:textId="77777777" w:rsidR="004A6F6C" w:rsidRPr="00BE7B83" w:rsidRDefault="004A6F6C" w:rsidP="00BE7B83">
      <w:pPr>
        <w:spacing w:line="240" w:lineRule="auto"/>
        <w:ind w:firstLine="720"/>
        <w:rPr>
          <w:rFonts w:asciiTheme="majorBidi" w:hAnsiTheme="majorBidi" w:cstheme="majorBidi"/>
          <w:b/>
          <w:bCs/>
        </w:rPr>
      </w:pPr>
      <w:r w:rsidRPr="00BE7B83">
        <w:rPr>
          <w:rFonts w:asciiTheme="majorBidi" w:hAnsiTheme="majorBidi" w:cstheme="majorBidi"/>
          <w:b/>
          <w:bCs/>
        </w:rPr>
        <w:t>Recommendations</w:t>
      </w:r>
    </w:p>
    <w:p w14:paraId="7B7D754E" w14:textId="77777777" w:rsidR="004A6F6C" w:rsidRPr="003F30DA" w:rsidRDefault="004A6F6C" w:rsidP="00BE7B83">
      <w:pPr>
        <w:spacing w:line="240" w:lineRule="auto"/>
        <w:ind w:firstLine="720"/>
        <w:jc w:val="both"/>
        <w:rPr>
          <w:rFonts w:asciiTheme="majorBidi" w:hAnsiTheme="majorBidi" w:cstheme="majorBidi"/>
          <w:sz w:val="20"/>
          <w:szCs w:val="20"/>
        </w:rPr>
      </w:pPr>
      <w:r w:rsidRPr="00BE7B83">
        <w:rPr>
          <w:rFonts w:asciiTheme="majorBidi" w:hAnsiTheme="majorBidi" w:cstheme="majorBidi"/>
          <w:b/>
          <w:bCs/>
          <w:sz w:val="20"/>
          <w:szCs w:val="20"/>
        </w:rPr>
        <w:t>Enhancing the consolidation of institutional values at the authority level:</w:t>
      </w:r>
      <w:r w:rsidRPr="003F30DA">
        <w:rPr>
          <w:rFonts w:asciiTheme="majorBidi" w:hAnsiTheme="majorBidi" w:cstheme="majorBidi"/>
          <w:sz w:val="20"/>
          <w:szCs w:val="20"/>
        </w:rPr>
        <w:t xml:space="preserve"> The study recommends the necessity of activating systematic awareness programs aimed at consolidating the adopted institutional values among all employees, through issuing standardized behavioral guides, disseminating them via institutional media, and linking them to individual and group performance evaluation systems, thereby reinforcing institutional discipline and unifying organizational behavior across all levels.</w:t>
      </w:r>
    </w:p>
    <w:p w14:paraId="170A3E34" w14:textId="77777777" w:rsidR="004A6F6C" w:rsidRPr="003F30DA" w:rsidRDefault="004A6F6C" w:rsidP="00BE7B83">
      <w:pPr>
        <w:spacing w:line="240" w:lineRule="auto"/>
        <w:ind w:firstLine="720"/>
        <w:jc w:val="both"/>
        <w:rPr>
          <w:rFonts w:asciiTheme="majorBidi" w:hAnsiTheme="majorBidi" w:cstheme="majorBidi"/>
          <w:sz w:val="20"/>
          <w:szCs w:val="20"/>
        </w:rPr>
      </w:pPr>
      <w:r w:rsidRPr="00BE7B83">
        <w:rPr>
          <w:rFonts w:asciiTheme="majorBidi" w:hAnsiTheme="majorBidi" w:cstheme="majorBidi"/>
          <w:b/>
          <w:bCs/>
          <w:sz w:val="20"/>
          <w:szCs w:val="20"/>
        </w:rPr>
        <w:t>Review of policies and regulatory systems to ensure fairness and consistency:</w:t>
      </w:r>
      <w:r w:rsidRPr="003F30DA">
        <w:rPr>
          <w:rFonts w:asciiTheme="majorBidi" w:hAnsiTheme="majorBidi" w:cstheme="majorBidi"/>
          <w:sz w:val="20"/>
          <w:szCs w:val="20"/>
        </w:rPr>
        <w:t xml:space="preserve"> In light of the data showing relative variation in the application of policies across departments, the study recommends forming a permanent committee to review internal policies and assess the field implementation mechanisms. The committee should include representatives from various organizational units to ensure transparency, participation, and enhance fairness in application.</w:t>
      </w:r>
    </w:p>
    <w:p w14:paraId="7F0116F2" w14:textId="77777777" w:rsidR="004A6F6C" w:rsidRPr="003F30DA" w:rsidRDefault="004A6F6C" w:rsidP="00BE7B83">
      <w:pPr>
        <w:spacing w:line="240" w:lineRule="auto"/>
        <w:ind w:firstLine="720"/>
        <w:jc w:val="both"/>
        <w:rPr>
          <w:rFonts w:asciiTheme="majorBidi" w:hAnsiTheme="majorBidi" w:cstheme="majorBidi"/>
          <w:sz w:val="20"/>
          <w:szCs w:val="20"/>
        </w:rPr>
      </w:pPr>
      <w:r w:rsidRPr="00BE7B83">
        <w:rPr>
          <w:rFonts w:asciiTheme="majorBidi" w:hAnsiTheme="majorBidi" w:cstheme="majorBidi"/>
          <w:b/>
          <w:bCs/>
          <w:sz w:val="20"/>
          <w:szCs w:val="20"/>
        </w:rPr>
        <w:t>Developing administrative coordination mechanisms between organizational units:</w:t>
      </w:r>
      <w:r w:rsidRPr="003F30DA">
        <w:rPr>
          <w:rFonts w:asciiTheme="majorBidi" w:hAnsiTheme="majorBidi" w:cstheme="majorBidi"/>
          <w:sz w:val="20"/>
          <w:szCs w:val="20"/>
        </w:rPr>
        <w:t xml:space="preserve"> The study emphasizes the importance of enhancing internal communication between departments through the establishment of unified digital systems for the exchange of risk-related information, and the activation of joint periodic meetings that simulate emergency scenarios, in a way that contributes to building a coordination culture based on collective response and integration of roles</w:t>
      </w:r>
    </w:p>
    <w:p w14:paraId="67DA3BBF" w14:textId="77777777" w:rsidR="004A6F6C" w:rsidRPr="003F30DA" w:rsidRDefault="004A6F6C" w:rsidP="00BE7B83">
      <w:pPr>
        <w:spacing w:line="240" w:lineRule="auto"/>
        <w:ind w:firstLine="720"/>
        <w:jc w:val="both"/>
        <w:rPr>
          <w:rFonts w:asciiTheme="majorBidi" w:hAnsiTheme="majorBidi" w:cstheme="majorBidi"/>
          <w:sz w:val="20"/>
          <w:szCs w:val="20"/>
        </w:rPr>
      </w:pPr>
      <w:r w:rsidRPr="00BE7B83">
        <w:rPr>
          <w:rFonts w:asciiTheme="majorBidi" w:hAnsiTheme="majorBidi" w:cstheme="majorBidi"/>
          <w:b/>
          <w:bCs/>
          <w:sz w:val="20"/>
          <w:szCs w:val="20"/>
        </w:rPr>
        <w:t>Restructuring training and awareness programs according to the needs of the job reality:</w:t>
      </w:r>
      <w:r w:rsidRPr="003F30DA">
        <w:rPr>
          <w:rFonts w:asciiTheme="majorBidi" w:hAnsiTheme="majorBidi" w:cstheme="majorBidi"/>
          <w:sz w:val="20"/>
          <w:szCs w:val="20"/>
        </w:rPr>
        <w:t xml:space="preserve"> The study recommends the development of a flexible annual training plan that addresses multiple aspects of risk management, including: operational risks, digital transformation, and document governance. Differences between disciplines and job levels should be taken into account, while ensuring universal coverage for all employees, and measuring the impact of training on improving institutional practice.</w:t>
      </w:r>
    </w:p>
    <w:p w14:paraId="3A32F5B7" w14:textId="77777777" w:rsidR="004A6F6C" w:rsidRPr="003F30DA" w:rsidRDefault="004A6F6C" w:rsidP="00BE7B83">
      <w:pPr>
        <w:spacing w:line="240" w:lineRule="auto"/>
        <w:ind w:firstLine="720"/>
        <w:jc w:val="both"/>
        <w:rPr>
          <w:rFonts w:asciiTheme="majorBidi" w:hAnsiTheme="majorBidi" w:cstheme="majorBidi"/>
          <w:sz w:val="20"/>
          <w:szCs w:val="20"/>
        </w:rPr>
      </w:pPr>
      <w:r w:rsidRPr="00BE7B83">
        <w:rPr>
          <w:rFonts w:asciiTheme="majorBidi" w:hAnsiTheme="majorBidi" w:cstheme="majorBidi"/>
          <w:b/>
          <w:bCs/>
          <w:sz w:val="20"/>
          <w:szCs w:val="20"/>
        </w:rPr>
        <w:t>Adopting the conceptual model of the study as a framework for enterprise risk management:</w:t>
      </w:r>
      <w:r w:rsidRPr="003F30DA">
        <w:rPr>
          <w:rFonts w:asciiTheme="majorBidi" w:hAnsiTheme="majorBidi" w:cstheme="majorBidi"/>
          <w:sz w:val="20"/>
          <w:szCs w:val="20"/>
        </w:rPr>
        <w:t xml:space="preserve"> Given the effectiveness of the analytical model used in the study in explaining the relationship between organizational culture and risk management, the study recommends adopting it as a strategic reference for planning and implementing risk-related policies within the organization, with periodic updates to keep pace with environmental and technological changes.</w:t>
      </w:r>
    </w:p>
    <w:p w14:paraId="50093376" w14:textId="77777777" w:rsidR="004A6F6C" w:rsidRPr="003F30DA" w:rsidRDefault="004A6F6C" w:rsidP="00BE7B83">
      <w:pPr>
        <w:spacing w:line="240" w:lineRule="auto"/>
        <w:ind w:firstLine="720"/>
        <w:jc w:val="both"/>
        <w:rPr>
          <w:rFonts w:asciiTheme="majorBidi" w:hAnsiTheme="majorBidi" w:cstheme="majorBidi"/>
          <w:sz w:val="20"/>
          <w:szCs w:val="20"/>
        </w:rPr>
      </w:pPr>
      <w:r w:rsidRPr="00BE7B83">
        <w:rPr>
          <w:rFonts w:asciiTheme="majorBidi" w:hAnsiTheme="majorBidi" w:cstheme="majorBidi"/>
          <w:b/>
          <w:bCs/>
          <w:sz w:val="20"/>
          <w:szCs w:val="20"/>
        </w:rPr>
        <w:t>Enhancing institutional resilience to improve risk response:</w:t>
      </w:r>
      <w:r w:rsidRPr="003F30DA">
        <w:rPr>
          <w:rFonts w:asciiTheme="majorBidi" w:hAnsiTheme="majorBidi" w:cstheme="majorBidi"/>
          <w:sz w:val="20"/>
          <w:szCs w:val="20"/>
        </w:rPr>
        <w:t xml:space="preserve"> The study recommends adopting flexible organizational practices that enable teams to make quick decisions during crises without bureaucratic constraints, with a focus on risk anticipation and monitoring early warning signals, which contributes to protecting documentary assets and sustaining institutional performance.</w:t>
      </w:r>
    </w:p>
    <w:p w14:paraId="0C0828BC" w14:textId="77777777" w:rsidR="004A6F6C" w:rsidRPr="003F30DA" w:rsidRDefault="004A6F6C" w:rsidP="00BE7B83">
      <w:pPr>
        <w:spacing w:line="240" w:lineRule="auto"/>
        <w:ind w:firstLine="720"/>
        <w:jc w:val="both"/>
        <w:rPr>
          <w:rFonts w:asciiTheme="majorBidi" w:hAnsiTheme="majorBidi" w:cstheme="majorBidi"/>
          <w:sz w:val="20"/>
          <w:szCs w:val="20"/>
        </w:rPr>
      </w:pPr>
      <w:r w:rsidRPr="00BE7B83">
        <w:rPr>
          <w:rFonts w:asciiTheme="majorBidi" w:hAnsiTheme="majorBidi" w:cstheme="majorBidi"/>
          <w:b/>
          <w:bCs/>
          <w:sz w:val="20"/>
          <w:szCs w:val="20"/>
        </w:rPr>
        <w:t>Integrating risk management into the comprehensive institutional performance system:</w:t>
      </w:r>
      <w:r w:rsidRPr="003F30DA">
        <w:rPr>
          <w:rFonts w:asciiTheme="majorBidi" w:hAnsiTheme="majorBidi" w:cstheme="majorBidi"/>
          <w:sz w:val="20"/>
          <w:szCs w:val="20"/>
        </w:rPr>
        <w:t xml:space="preserve"> The study recommends the necessity of integrating risk management indicators into annual performance reports and linking them directly to institutional success indicators, in addition to documenting previous emergencies and the lessons learned from them, to feed institutional memory and enhance future decisions.</w:t>
      </w:r>
    </w:p>
    <w:p w14:paraId="300F793B" w14:textId="77777777" w:rsidR="004A6F6C" w:rsidRPr="003F30DA" w:rsidRDefault="004A6F6C" w:rsidP="00BE7B83">
      <w:pPr>
        <w:spacing w:line="240" w:lineRule="auto"/>
        <w:ind w:firstLine="720"/>
        <w:jc w:val="both"/>
        <w:rPr>
          <w:rFonts w:asciiTheme="majorBidi" w:hAnsiTheme="majorBidi" w:cstheme="majorBidi"/>
          <w:sz w:val="20"/>
          <w:szCs w:val="20"/>
        </w:rPr>
      </w:pPr>
      <w:r w:rsidRPr="00BE7B83">
        <w:rPr>
          <w:rFonts w:asciiTheme="majorBidi" w:hAnsiTheme="majorBidi" w:cstheme="majorBidi"/>
          <w:b/>
          <w:bCs/>
          <w:sz w:val="20"/>
          <w:szCs w:val="20"/>
        </w:rPr>
        <w:t>Proposing a unified national framework for managing document and archive risks:</w:t>
      </w:r>
      <w:r w:rsidRPr="003F30DA">
        <w:rPr>
          <w:rFonts w:asciiTheme="majorBidi" w:hAnsiTheme="majorBidi" w:cstheme="majorBidi"/>
          <w:sz w:val="20"/>
          <w:szCs w:val="20"/>
        </w:rPr>
        <w:t xml:space="preserve"> The study calls for disseminating its results to other documentary institutions and working on formulating a unified national system for managing document risks, under the supervision of a central regulatory authority, aiming to strengthen document protection at the national level and ensure coordination among specialized institutions.</w:t>
      </w:r>
    </w:p>
    <w:p w14:paraId="5CAAAA78" w14:textId="77777777" w:rsidR="004A6F6C" w:rsidRPr="003F30DA" w:rsidRDefault="004A6F6C" w:rsidP="00BE7B83">
      <w:pPr>
        <w:spacing w:line="240" w:lineRule="auto"/>
        <w:ind w:firstLine="720"/>
        <w:jc w:val="both"/>
        <w:rPr>
          <w:rFonts w:asciiTheme="majorBidi" w:hAnsiTheme="majorBidi" w:cstheme="majorBidi"/>
          <w:sz w:val="20"/>
          <w:szCs w:val="20"/>
        </w:rPr>
      </w:pPr>
      <w:r w:rsidRPr="00BE7B83">
        <w:rPr>
          <w:rFonts w:asciiTheme="majorBidi" w:hAnsiTheme="majorBidi" w:cstheme="majorBidi"/>
          <w:b/>
          <w:bCs/>
          <w:sz w:val="20"/>
          <w:szCs w:val="20"/>
        </w:rPr>
        <w:t>Forming a specialized institutional team for crisis and risk management:</w:t>
      </w:r>
      <w:r w:rsidRPr="003F30DA">
        <w:rPr>
          <w:rFonts w:asciiTheme="majorBidi" w:hAnsiTheme="majorBidi" w:cstheme="majorBidi"/>
          <w:sz w:val="20"/>
          <w:szCs w:val="20"/>
        </w:rPr>
        <w:t xml:space="preserve"> The study recommends establishing a permanent crisis management team within the authority, including representatives from various specialties, responsible for proactive planning, coordinating institutional response, and overseeing the implementation of risk management policies, contributing to building an effective and cohesive institutional readiness</w:t>
      </w:r>
    </w:p>
    <w:p w14:paraId="1A5A95DD" w14:textId="77777777" w:rsidR="004A6F6C" w:rsidRPr="00BE7B83" w:rsidRDefault="004A6F6C" w:rsidP="00BE7B83">
      <w:pPr>
        <w:spacing w:line="240" w:lineRule="auto"/>
        <w:ind w:firstLine="720"/>
        <w:rPr>
          <w:rFonts w:asciiTheme="majorBidi" w:hAnsiTheme="majorBidi" w:cstheme="majorBidi"/>
          <w:b/>
          <w:bCs/>
        </w:rPr>
      </w:pPr>
      <w:r w:rsidRPr="00BE7B83">
        <w:rPr>
          <w:rFonts w:asciiTheme="majorBidi" w:hAnsiTheme="majorBidi" w:cstheme="majorBidi"/>
          <w:b/>
          <w:bCs/>
        </w:rPr>
        <w:t>References</w:t>
      </w:r>
    </w:p>
    <w:p w14:paraId="2033F1B7"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lastRenderedPageBreak/>
        <w:t>Al-</w:t>
      </w:r>
      <w:proofErr w:type="spellStart"/>
      <w:r w:rsidRPr="003F30DA">
        <w:rPr>
          <w:rFonts w:asciiTheme="majorBidi" w:hAnsiTheme="majorBidi" w:cstheme="majorBidi"/>
          <w:sz w:val="20"/>
          <w:szCs w:val="20"/>
        </w:rPr>
        <w:t>Kalbani</w:t>
      </w:r>
      <w:proofErr w:type="spellEnd"/>
      <w:r w:rsidRPr="003F30DA">
        <w:rPr>
          <w:rFonts w:asciiTheme="majorBidi" w:hAnsiTheme="majorBidi" w:cstheme="majorBidi"/>
          <w:sz w:val="20"/>
          <w:szCs w:val="20"/>
        </w:rPr>
        <w:t>, A., &amp; Khan, M. (2019). Risk management practices in Oman's public sector: A case of National Records and Archives Authority. International Journal of Public Administration, 42(6), 505-516. https://doi.org/10.1080/01900692.2018.1466901</w:t>
      </w:r>
    </w:p>
    <w:p w14:paraId="03CCB654"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Al-Khamis, N. A. (2020). Security challenges in preserving digital documents and their impact on risk management in government institutions. Journal of Public Administration, 60(3), 89-112.</w:t>
      </w:r>
    </w:p>
    <w:p w14:paraId="5F7B5482"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Al-Sahli, A. M. (2021). The impact of organizational culture on risk management in public institutions. Journal of Economics and Management, 33(1), 145-170.</w:t>
      </w:r>
    </w:p>
    <w:p w14:paraId="1965EE93"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Al-</w:t>
      </w:r>
      <w:proofErr w:type="spellStart"/>
      <w:r w:rsidRPr="003F30DA">
        <w:rPr>
          <w:rFonts w:asciiTheme="majorBidi" w:hAnsiTheme="majorBidi" w:cstheme="majorBidi"/>
          <w:sz w:val="20"/>
          <w:szCs w:val="20"/>
        </w:rPr>
        <w:t>Yarubi</w:t>
      </w:r>
      <w:proofErr w:type="spellEnd"/>
      <w:r w:rsidRPr="003F30DA">
        <w:rPr>
          <w:rFonts w:asciiTheme="majorBidi" w:hAnsiTheme="majorBidi" w:cstheme="majorBidi"/>
          <w:sz w:val="20"/>
          <w:szCs w:val="20"/>
        </w:rPr>
        <w:t xml:space="preserve">, S. B. S. M., Al-Sawi, A. S., &amp; Al-Hajji, K. B. Z. (2022). The reality of disaster management in document departments in government institutions in the Sultanate of Oman </w:t>
      </w:r>
      <w:proofErr w:type="gramStart"/>
      <w:r w:rsidRPr="003F30DA">
        <w:rPr>
          <w:rFonts w:asciiTheme="majorBidi" w:hAnsiTheme="majorBidi" w:cstheme="majorBidi"/>
          <w:sz w:val="20"/>
          <w:szCs w:val="20"/>
        </w:rPr>
        <w:t>in light of</w:t>
      </w:r>
      <w:proofErr w:type="gramEnd"/>
      <w:r w:rsidRPr="003F30DA">
        <w:rPr>
          <w:rFonts w:asciiTheme="majorBidi" w:hAnsiTheme="majorBidi" w:cstheme="majorBidi"/>
          <w:sz w:val="20"/>
          <w:szCs w:val="20"/>
        </w:rPr>
        <w:t xml:space="preserve"> disaster management guidelines. Journal of Information and Technology Studies, 2022(1), 2. https://doi.org/10.5339/jist.2022.2</w:t>
      </w:r>
    </w:p>
    <w:p w14:paraId="767E2DBA"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Anderson, R. J., &amp; Moore, T. (2006). The economics of information security. Science, 314(5799), 610-613. https://doi.org/10.1126/science.1130992</w:t>
      </w:r>
    </w:p>
    <w:p w14:paraId="61AD3ED7"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Cameron, K. S., &amp; Quinn, R. E. (2011). Diagnosing and Changing Organizational Culture: Based on the Competing Values Framework (3rd ed.). Jossey-Bass.</w:t>
      </w:r>
    </w:p>
    <w:p w14:paraId="4E50AB20"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COSO. (2017). Enterprise Risk Management—Integrating with Strategy and Performance. Committee of Sponsoring Organizations of the Treadway Commission. Retrieved from https://www.coso.org</w:t>
      </w:r>
    </w:p>
    <w:p w14:paraId="07C1CF7B"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Frigo, M. L., &amp; Anderson, R. J. (2011). Embracing enterprise risk management: Practical approaches for getting started. Journal of Accountancy, 211(3), 32-37.</w:t>
      </w:r>
    </w:p>
    <w:p w14:paraId="314167E5"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Hopkin, P. (2018). Fundamentals of Risk Management: Understanding, Evaluating and Implementing Effective Risk Management (5th ed.). Kogan Page Publishers.</w:t>
      </w:r>
    </w:p>
    <w:p w14:paraId="353B773C"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International Council on Archives (ICA). (2016). Principles and functional requirements for records in electronic office environments. Retrieved from https://www.ica.org</w:t>
      </w:r>
    </w:p>
    <w:p w14:paraId="455A17BB"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National Records and Archives Authority. (2024). Risk Management System Policy. Retrieved from https://nraa.gov.om/</w:t>
      </w:r>
      <w:r w:rsidRPr="003F30DA">
        <w:rPr>
          <w:rFonts w:asciiTheme="majorBidi" w:hAnsiTheme="majorBidi" w:cstheme="majorBidi"/>
          <w:sz w:val="20"/>
          <w:szCs w:val="20"/>
          <w:rtl/>
        </w:rPr>
        <w:t>سياسة-نظام-إدارة-المخاطر</w:t>
      </w:r>
      <w:r w:rsidRPr="003F30DA">
        <w:rPr>
          <w:rFonts w:asciiTheme="majorBidi" w:hAnsiTheme="majorBidi" w:cstheme="majorBidi"/>
          <w:sz w:val="20"/>
          <w:szCs w:val="20"/>
        </w:rPr>
        <w:t>/</w:t>
      </w:r>
    </w:p>
    <w:p w14:paraId="2C4D4018"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National Records and Archives Authority. (2025). Specialized Training Workshop on Risk Management Related to Records, Archives, and Documents. Retrieved from the official website of the National Records and Archives Authority.</w:t>
      </w:r>
    </w:p>
    <w:p w14:paraId="2AA0A66C" w14:textId="77777777" w:rsidR="004A6F6C" w:rsidRPr="003F30DA" w:rsidRDefault="004A6F6C" w:rsidP="00BE7B83">
      <w:pPr>
        <w:spacing w:line="240" w:lineRule="auto"/>
        <w:ind w:firstLine="720"/>
        <w:jc w:val="both"/>
        <w:rPr>
          <w:rFonts w:asciiTheme="majorBidi" w:hAnsiTheme="majorBidi" w:cstheme="majorBidi"/>
          <w:sz w:val="20"/>
          <w:szCs w:val="20"/>
        </w:rPr>
      </w:pPr>
      <w:r w:rsidRPr="003F30DA">
        <w:rPr>
          <w:rFonts w:asciiTheme="majorBidi" w:hAnsiTheme="majorBidi" w:cstheme="majorBidi"/>
          <w:sz w:val="20"/>
          <w:szCs w:val="20"/>
        </w:rPr>
        <w:t>Schein, E. H. (2010). Organizational Culture and Leadership (4th ed.). Jossey-Bass.</w:t>
      </w:r>
    </w:p>
    <w:p w14:paraId="701D3E92" w14:textId="77777777" w:rsidR="004A6F6C" w:rsidRPr="003F30DA" w:rsidRDefault="004A6F6C" w:rsidP="00BE7B83">
      <w:pPr>
        <w:spacing w:line="240" w:lineRule="auto"/>
        <w:ind w:firstLine="720"/>
        <w:jc w:val="both"/>
        <w:rPr>
          <w:rFonts w:asciiTheme="majorBidi" w:hAnsiTheme="majorBidi" w:cstheme="majorBidi"/>
          <w:sz w:val="20"/>
          <w:szCs w:val="20"/>
        </w:rPr>
      </w:pPr>
    </w:p>
    <w:sectPr w:rsidR="004A6F6C" w:rsidRPr="003F30DA" w:rsidSect="00965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4CB8"/>
    <w:multiLevelType w:val="hybridMultilevel"/>
    <w:tmpl w:val="D49E2C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D2184C"/>
    <w:multiLevelType w:val="hybridMultilevel"/>
    <w:tmpl w:val="B428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F7BF1"/>
    <w:multiLevelType w:val="hybridMultilevel"/>
    <w:tmpl w:val="4B22A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AC00AD"/>
    <w:multiLevelType w:val="hybridMultilevel"/>
    <w:tmpl w:val="219CBA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C636C5"/>
    <w:multiLevelType w:val="hybridMultilevel"/>
    <w:tmpl w:val="A078A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8535994">
    <w:abstractNumId w:val="2"/>
  </w:num>
  <w:num w:numId="2" w16cid:durableId="1461461292">
    <w:abstractNumId w:val="3"/>
  </w:num>
  <w:num w:numId="3" w16cid:durableId="1957907910">
    <w:abstractNumId w:val="0"/>
  </w:num>
  <w:num w:numId="4" w16cid:durableId="441609605">
    <w:abstractNumId w:val="4"/>
  </w:num>
  <w:num w:numId="5" w16cid:durableId="55512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F6C"/>
    <w:rsid w:val="000664A3"/>
    <w:rsid w:val="002D00ED"/>
    <w:rsid w:val="003D026F"/>
    <w:rsid w:val="003F30DA"/>
    <w:rsid w:val="004A6F6C"/>
    <w:rsid w:val="00563F7A"/>
    <w:rsid w:val="00596562"/>
    <w:rsid w:val="005B285D"/>
    <w:rsid w:val="007928AC"/>
    <w:rsid w:val="008E0C0B"/>
    <w:rsid w:val="009653E3"/>
    <w:rsid w:val="00A174C4"/>
    <w:rsid w:val="00BE7B83"/>
    <w:rsid w:val="00BF6543"/>
    <w:rsid w:val="00E51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5A71"/>
  <w15:docId w15:val="{C61550D2-5ACF-4E4F-94BE-36B7E8CD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0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9735</Words>
  <Characters>59972</Characters>
  <Application>Microsoft Office Word</Application>
  <DocSecurity>0</DocSecurity>
  <Lines>967</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 TEN</dc:creator>
  <cp:lastModifiedBy>Karima Shalaby</cp:lastModifiedBy>
  <cp:revision>8</cp:revision>
  <dcterms:created xsi:type="dcterms:W3CDTF">2026-03-15T09:10:00Z</dcterms:created>
  <dcterms:modified xsi:type="dcterms:W3CDTF">2026-03-15T11:22:00Z</dcterms:modified>
</cp:coreProperties>
</file>