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C3E" w:rsidRPr="009F33DA" w:rsidRDefault="00F452B6" w:rsidP="00C5794B">
      <w:pPr>
        <w:spacing w:after="0"/>
        <w:ind w:left="0" w:firstLine="0"/>
        <w:jc w:val="center"/>
        <w:rPr>
          <w:b/>
          <w:sz w:val="32"/>
          <w:szCs w:val="24"/>
        </w:rPr>
      </w:pPr>
      <w:r>
        <w:rPr>
          <w:b/>
          <w:sz w:val="32"/>
          <w:szCs w:val="24"/>
        </w:rPr>
        <w:t>The F</w:t>
      </w:r>
      <w:r w:rsidR="006D3D7E">
        <w:rPr>
          <w:b/>
          <w:sz w:val="32"/>
          <w:szCs w:val="24"/>
        </w:rPr>
        <w:t>allacy of Colon</w:t>
      </w:r>
      <w:r>
        <w:rPr>
          <w:b/>
          <w:sz w:val="32"/>
          <w:szCs w:val="24"/>
        </w:rPr>
        <w:t>ial and Post-Colonial Boundary A</w:t>
      </w:r>
      <w:r w:rsidR="00DA15FB">
        <w:rPr>
          <w:b/>
          <w:sz w:val="32"/>
          <w:szCs w:val="24"/>
        </w:rPr>
        <w:t>djustment in Africa; A Study of</w:t>
      </w:r>
      <w:r w:rsidR="006D3D7E">
        <w:rPr>
          <w:b/>
          <w:sz w:val="32"/>
          <w:szCs w:val="24"/>
        </w:rPr>
        <w:t xml:space="preserve"> the Origin, M</w:t>
      </w:r>
      <w:r w:rsidR="00631C93">
        <w:rPr>
          <w:b/>
          <w:sz w:val="32"/>
          <w:szCs w:val="24"/>
        </w:rPr>
        <w:t>anagement and Impact of Nigeria-</w:t>
      </w:r>
      <w:r w:rsidR="006D3D7E">
        <w:rPr>
          <w:b/>
          <w:sz w:val="32"/>
          <w:szCs w:val="24"/>
        </w:rPr>
        <w:t xml:space="preserve">Cameroun </w:t>
      </w:r>
      <w:r>
        <w:rPr>
          <w:b/>
          <w:sz w:val="32"/>
          <w:szCs w:val="24"/>
        </w:rPr>
        <w:t>B</w:t>
      </w:r>
      <w:r w:rsidR="006D3D7E">
        <w:rPr>
          <w:b/>
          <w:sz w:val="32"/>
          <w:szCs w:val="24"/>
        </w:rPr>
        <w:t>oundary Dispute, 1885 to 1975</w:t>
      </w:r>
    </w:p>
    <w:p w:rsidR="00631C93" w:rsidRDefault="00631C93" w:rsidP="00C5794B">
      <w:pPr>
        <w:spacing w:after="0" w:line="480" w:lineRule="auto"/>
        <w:ind w:left="0" w:firstLine="0"/>
        <w:jc w:val="center"/>
        <w:rPr>
          <w:b/>
          <w:szCs w:val="24"/>
        </w:rPr>
      </w:pPr>
    </w:p>
    <w:p w:rsidR="00A42ADD" w:rsidRPr="00CB64DC" w:rsidRDefault="00A42ADD" w:rsidP="00A42ADD">
      <w:pPr>
        <w:spacing w:after="0"/>
        <w:jc w:val="center"/>
        <w:rPr>
          <w:b/>
          <w:bCs/>
          <w:szCs w:val="24"/>
        </w:rPr>
      </w:pPr>
      <w:r w:rsidRPr="00CB64DC">
        <w:rPr>
          <w:b/>
          <w:bCs/>
          <w:szCs w:val="24"/>
        </w:rPr>
        <w:t xml:space="preserve">SALAMI, O. </w:t>
      </w:r>
      <w:proofErr w:type="spellStart"/>
      <w:r w:rsidRPr="00CB64DC">
        <w:rPr>
          <w:b/>
          <w:bCs/>
          <w:szCs w:val="24"/>
        </w:rPr>
        <w:t>Bakare</w:t>
      </w:r>
      <w:proofErr w:type="spellEnd"/>
      <w:r w:rsidRPr="00CB64DC">
        <w:rPr>
          <w:b/>
          <w:bCs/>
          <w:szCs w:val="24"/>
        </w:rPr>
        <w:t xml:space="preserve"> </w:t>
      </w:r>
    </w:p>
    <w:p w:rsidR="00A42ADD" w:rsidRPr="00CB64DC" w:rsidRDefault="00A42ADD" w:rsidP="00A42ADD">
      <w:pPr>
        <w:spacing w:after="0"/>
        <w:jc w:val="center"/>
        <w:rPr>
          <w:szCs w:val="24"/>
        </w:rPr>
      </w:pPr>
      <w:r w:rsidRPr="00CB64DC">
        <w:rPr>
          <w:szCs w:val="24"/>
        </w:rPr>
        <w:t>Department Of History and Diplomatic Studies</w:t>
      </w:r>
    </w:p>
    <w:p w:rsidR="00A42ADD" w:rsidRPr="00CB64DC" w:rsidRDefault="00A42ADD" w:rsidP="00A42ADD">
      <w:pPr>
        <w:spacing w:after="0"/>
        <w:jc w:val="center"/>
        <w:rPr>
          <w:szCs w:val="24"/>
        </w:rPr>
      </w:pPr>
      <w:r w:rsidRPr="00CB64DC">
        <w:rPr>
          <w:szCs w:val="24"/>
        </w:rPr>
        <w:t xml:space="preserve">Olabisi Onabanjo University, Ago-Iwoye, </w:t>
      </w:r>
    </w:p>
    <w:p w:rsidR="00A42ADD" w:rsidRPr="00CB64DC" w:rsidRDefault="00A42ADD" w:rsidP="00A42ADD">
      <w:pPr>
        <w:spacing w:after="0"/>
        <w:jc w:val="center"/>
        <w:rPr>
          <w:szCs w:val="24"/>
        </w:rPr>
      </w:pPr>
      <w:r w:rsidRPr="00CB64DC">
        <w:rPr>
          <w:szCs w:val="24"/>
        </w:rPr>
        <w:t>Ogun State, Nigeria</w:t>
      </w:r>
    </w:p>
    <w:p w:rsidR="00A42ADD" w:rsidRPr="00A42ADD" w:rsidRDefault="00A42ADD" w:rsidP="00A42ADD">
      <w:pPr>
        <w:spacing w:after="0"/>
        <w:jc w:val="center"/>
        <w:rPr>
          <w:b/>
          <w:bCs/>
          <w:szCs w:val="24"/>
          <w:lang w:val="en-US"/>
        </w:rPr>
      </w:pPr>
      <w:r w:rsidRPr="00A42ADD">
        <w:rPr>
          <w:b/>
          <w:bCs/>
          <w:szCs w:val="24"/>
          <w:lang w:val="en-US"/>
        </w:rPr>
        <w:t xml:space="preserve">E-Mail: </w:t>
      </w:r>
      <w:hyperlink r:id="rId8" w:history="1">
        <w:r w:rsidRPr="00A42ADD">
          <w:rPr>
            <w:rStyle w:val="Hyperlink"/>
            <w:b/>
            <w:bCs/>
            <w:szCs w:val="24"/>
            <w:lang w:val="en-US"/>
          </w:rPr>
          <w:t>wale.salami@oouagoiwoye.Edu.Ng</w:t>
        </w:r>
      </w:hyperlink>
    </w:p>
    <w:p w:rsidR="00A42ADD" w:rsidRPr="009B4C1F" w:rsidRDefault="00D538CA" w:rsidP="00A42ADD">
      <w:pPr>
        <w:spacing w:after="0"/>
        <w:jc w:val="center"/>
        <w:rPr>
          <w:b/>
          <w:bCs/>
          <w:szCs w:val="24"/>
        </w:rPr>
      </w:pPr>
      <w:hyperlink r:id="rId9" w:history="1">
        <w:r w:rsidR="00A42ADD" w:rsidRPr="009B4C1F">
          <w:rPr>
            <w:rStyle w:val="Hyperlink"/>
            <w:szCs w:val="24"/>
            <w:shd w:val="clear" w:color="auto" w:fill="FFFFFF"/>
          </w:rPr>
          <w:t>https://orcid.org/0000-0002-6737-2808</w:t>
        </w:r>
      </w:hyperlink>
    </w:p>
    <w:p w:rsidR="00A42ADD" w:rsidRPr="009B4C1F" w:rsidRDefault="00A42ADD" w:rsidP="00A42ADD">
      <w:pPr>
        <w:autoSpaceDE w:val="0"/>
        <w:autoSpaceDN w:val="0"/>
        <w:adjustRightInd w:val="0"/>
        <w:spacing w:after="0"/>
        <w:jc w:val="center"/>
        <w:rPr>
          <w:b/>
          <w:bCs/>
          <w:szCs w:val="24"/>
        </w:rPr>
      </w:pPr>
    </w:p>
    <w:p w:rsidR="00A42ADD" w:rsidRPr="00CB64DC" w:rsidRDefault="00A42ADD" w:rsidP="00A42ADD">
      <w:pPr>
        <w:tabs>
          <w:tab w:val="center" w:pos="4513"/>
          <w:tab w:val="left" w:pos="7515"/>
        </w:tabs>
        <w:spacing w:after="0"/>
        <w:jc w:val="center"/>
        <w:rPr>
          <w:szCs w:val="24"/>
        </w:rPr>
      </w:pPr>
      <w:r w:rsidRPr="00CB64DC">
        <w:rPr>
          <w:b/>
          <w:szCs w:val="24"/>
        </w:rPr>
        <w:t>YUSSUF,</w:t>
      </w:r>
      <w:r w:rsidRPr="00CB64DC">
        <w:rPr>
          <w:szCs w:val="24"/>
        </w:rPr>
        <w:t xml:space="preserve"> N. Babatunde</w:t>
      </w:r>
    </w:p>
    <w:p w:rsidR="00A42ADD" w:rsidRPr="00CB64DC" w:rsidRDefault="00A42ADD" w:rsidP="00A42ADD">
      <w:pPr>
        <w:tabs>
          <w:tab w:val="center" w:pos="4513"/>
          <w:tab w:val="left" w:pos="7515"/>
        </w:tabs>
        <w:spacing w:after="0"/>
        <w:jc w:val="center"/>
        <w:rPr>
          <w:szCs w:val="24"/>
        </w:rPr>
      </w:pPr>
      <w:r w:rsidRPr="00CB64DC">
        <w:rPr>
          <w:szCs w:val="24"/>
        </w:rPr>
        <w:t>Department of History and Diplomatic Studies,</w:t>
      </w:r>
    </w:p>
    <w:p w:rsidR="00A42ADD" w:rsidRPr="00511A92" w:rsidRDefault="00A42ADD" w:rsidP="00A42ADD">
      <w:pPr>
        <w:tabs>
          <w:tab w:val="center" w:pos="4513"/>
          <w:tab w:val="left" w:pos="7515"/>
        </w:tabs>
        <w:spacing w:after="0"/>
        <w:jc w:val="center"/>
        <w:rPr>
          <w:szCs w:val="24"/>
        </w:rPr>
      </w:pPr>
      <w:r w:rsidRPr="00511A92">
        <w:rPr>
          <w:szCs w:val="24"/>
        </w:rPr>
        <w:t>Olabisi Onabanjo University, Ago-Iwoye,</w:t>
      </w:r>
    </w:p>
    <w:p w:rsidR="00A42ADD" w:rsidRPr="00511A92" w:rsidRDefault="00A42ADD" w:rsidP="00A42ADD">
      <w:pPr>
        <w:tabs>
          <w:tab w:val="center" w:pos="4513"/>
          <w:tab w:val="left" w:pos="7515"/>
        </w:tabs>
        <w:spacing w:after="0"/>
        <w:jc w:val="center"/>
        <w:rPr>
          <w:szCs w:val="24"/>
        </w:rPr>
      </w:pPr>
      <w:r>
        <w:rPr>
          <w:szCs w:val="24"/>
        </w:rPr>
        <w:t>Ogun State, Nigeria</w:t>
      </w:r>
    </w:p>
    <w:p w:rsidR="00A42ADD" w:rsidRPr="00073379" w:rsidRDefault="00A42ADD" w:rsidP="00A42ADD">
      <w:pPr>
        <w:spacing w:after="0"/>
        <w:jc w:val="center"/>
        <w:rPr>
          <w:szCs w:val="24"/>
        </w:rPr>
      </w:pPr>
      <w:r w:rsidRPr="00073379">
        <w:rPr>
          <w:b/>
          <w:szCs w:val="24"/>
        </w:rPr>
        <w:t>E-mail</w:t>
      </w:r>
      <w:r w:rsidRPr="00073379">
        <w:rPr>
          <w:szCs w:val="24"/>
        </w:rPr>
        <w:t>: nurain.yussuf@oouagoiwoye.edu.ng</w:t>
      </w:r>
    </w:p>
    <w:p w:rsidR="00A42ADD" w:rsidRDefault="00D538CA" w:rsidP="00A42ADD">
      <w:pPr>
        <w:tabs>
          <w:tab w:val="center" w:pos="4513"/>
          <w:tab w:val="left" w:pos="7515"/>
        </w:tabs>
        <w:spacing w:after="0"/>
        <w:jc w:val="center"/>
        <w:rPr>
          <w:szCs w:val="24"/>
        </w:rPr>
      </w:pPr>
      <w:hyperlink r:id="rId10" w:history="1">
        <w:r w:rsidR="00A42ADD" w:rsidRPr="00D65DD2">
          <w:rPr>
            <w:rStyle w:val="Hyperlink"/>
            <w:szCs w:val="24"/>
          </w:rPr>
          <w:t>https://orcid.org/0000-0002-1826-5096</w:t>
        </w:r>
      </w:hyperlink>
    </w:p>
    <w:p w:rsidR="00A42ADD" w:rsidRDefault="00A42ADD" w:rsidP="00A42ADD">
      <w:pPr>
        <w:tabs>
          <w:tab w:val="center" w:pos="4513"/>
          <w:tab w:val="left" w:pos="7515"/>
        </w:tabs>
        <w:spacing w:after="0"/>
        <w:jc w:val="center"/>
        <w:rPr>
          <w:szCs w:val="24"/>
        </w:rPr>
      </w:pPr>
    </w:p>
    <w:p w:rsidR="004A18CA" w:rsidRPr="00A22198" w:rsidRDefault="004A18CA" w:rsidP="004A18CA">
      <w:pPr>
        <w:spacing w:after="0"/>
        <w:jc w:val="center"/>
        <w:rPr>
          <w:b/>
          <w:bCs/>
        </w:rPr>
      </w:pPr>
      <w:r>
        <w:rPr>
          <w:b/>
          <w:bCs/>
        </w:rPr>
        <w:t xml:space="preserve">Lasisi, S. </w:t>
      </w:r>
      <w:proofErr w:type="spellStart"/>
      <w:r>
        <w:rPr>
          <w:b/>
          <w:bCs/>
        </w:rPr>
        <w:t>Adebus</w:t>
      </w:r>
      <w:r>
        <w:rPr>
          <w:b/>
          <w:bCs/>
        </w:rPr>
        <w:t>ola</w:t>
      </w:r>
      <w:proofErr w:type="spellEnd"/>
    </w:p>
    <w:p w:rsidR="004A18CA" w:rsidRPr="00A22198" w:rsidRDefault="004A18CA" w:rsidP="004A18CA">
      <w:pPr>
        <w:spacing w:after="0"/>
        <w:jc w:val="center"/>
        <w:rPr>
          <w:szCs w:val="20"/>
        </w:rPr>
      </w:pPr>
      <w:r w:rsidRPr="00A22198">
        <w:rPr>
          <w:szCs w:val="20"/>
        </w:rPr>
        <w:t>Department Of H</w:t>
      </w:r>
      <w:r>
        <w:rPr>
          <w:szCs w:val="20"/>
        </w:rPr>
        <w:t>istory a</w:t>
      </w:r>
      <w:r w:rsidRPr="00A22198">
        <w:rPr>
          <w:szCs w:val="20"/>
        </w:rPr>
        <w:t>nd Diplomatic Studies</w:t>
      </w:r>
    </w:p>
    <w:p w:rsidR="004A18CA" w:rsidRPr="00A22198" w:rsidRDefault="004A18CA" w:rsidP="004A18CA">
      <w:pPr>
        <w:spacing w:after="0"/>
        <w:jc w:val="center"/>
        <w:rPr>
          <w:szCs w:val="20"/>
        </w:rPr>
      </w:pPr>
      <w:r w:rsidRPr="00A22198">
        <w:rPr>
          <w:szCs w:val="20"/>
        </w:rPr>
        <w:t xml:space="preserve">Olabisi Onabanjo University, Ago-Iwoye, </w:t>
      </w:r>
    </w:p>
    <w:p w:rsidR="004A18CA" w:rsidRPr="00A22198" w:rsidRDefault="004A18CA" w:rsidP="004A18CA">
      <w:pPr>
        <w:spacing w:after="0"/>
        <w:jc w:val="center"/>
        <w:rPr>
          <w:szCs w:val="20"/>
        </w:rPr>
      </w:pPr>
      <w:r w:rsidRPr="00A22198">
        <w:rPr>
          <w:szCs w:val="20"/>
        </w:rPr>
        <w:t>Ogun State, Nigeria</w:t>
      </w:r>
    </w:p>
    <w:p w:rsidR="004A18CA" w:rsidRDefault="004A18CA" w:rsidP="004A18CA">
      <w:pPr>
        <w:spacing w:after="0"/>
        <w:jc w:val="center"/>
        <w:rPr>
          <w:b/>
          <w:bCs/>
          <w:szCs w:val="20"/>
        </w:rPr>
      </w:pPr>
      <w:proofErr w:type="spellStart"/>
      <w:r w:rsidRPr="001C5FF5">
        <w:rPr>
          <w:b/>
          <w:bCs/>
          <w:szCs w:val="20"/>
        </w:rPr>
        <w:t>E-mail:</w:t>
      </w:r>
      <w:r>
        <w:rPr>
          <w:b/>
          <w:bCs/>
          <w:szCs w:val="20"/>
        </w:rPr>
        <w:t>lasisi.sekinat@oouagoiwoye.edu.ng</w:t>
      </w:r>
      <w:proofErr w:type="spellEnd"/>
    </w:p>
    <w:p w:rsidR="004A18CA" w:rsidRPr="001C5FF5" w:rsidRDefault="004A18CA" w:rsidP="004A18CA">
      <w:pPr>
        <w:spacing w:after="0"/>
        <w:jc w:val="center"/>
        <w:rPr>
          <w:b/>
          <w:bCs/>
          <w:szCs w:val="20"/>
        </w:rPr>
      </w:pPr>
      <w:r w:rsidRPr="001A4BBD">
        <w:rPr>
          <w:szCs w:val="24"/>
        </w:rPr>
        <w:t>https</w:t>
      </w:r>
      <w:r>
        <w:rPr>
          <w:szCs w:val="24"/>
        </w:rPr>
        <w:t>://orcid.org/0000-0001-6432-2146</w:t>
      </w:r>
    </w:p>
    <w:p w:rsidR="00A42ADD" w:rsidRPr="00A06F89" w:rsidRDefault="00A42ADD" w:rsidP="00A42ADD">
      <w:pPr>
        <w:spacing w:after="0"/>
        <w:jc w:val="center"/>
        <w:rPr>
          <w:b/>
          <w:bCs/>
          <w:szCs w:val="20"/>
          <w:lang w:val="en-US"/>
        </w:rPr>
      </w:pPr>
    </w:p>
    <w:p w:rsidR="00A42ADD" w:rsidRPr="00A06F89" w:rsidRDefault="00A42ADD" w:rsidP="00C5794B">
      <w:pPr>
        <w:spacing w:after="0" w:line="480" w:lineRule="auto"/>
        <w:ind w:left="0" w:firstLine="0"/>
        <w:jc w:val="center"/>
        <w:rPr>
          <w:b/>
          <w:szCs w:val="24"/>
          <w:lang w:val="en-US"/>
        </w:rPr>
      </w:pPr>
    </w:p>
    <w:p w:rsidR="009F33DA" w:rsidRDefault="009F33DA" w:rsidP="00C5794B">
      <w:pPr>
        <w:spacing w:after="0" w:line="480" w:lineRule="auto"/>
        <w:ind w:left="0" w:firstLine="0"/>
        <w:jc w:val="center"/>
        <w:rPr>
          <w:szCs w:val="24"/>
        </w:rPr>
      </w:pPr>
      <w:r w:rsidRPr="009F33DA">
        <w:rPr>
          <w:b/>
          <w:szCs w:val="24"/>
        </w:rPr>
        <w:t>Abstract</w:t>
      </w:r>
    </w:p>
    <w:p w:rsidR="009F33DA" w:rsidRDefault="009F33DA" w:rsidP="00C5794B">
      <w:pPr>
        <w:spacing w:after="0"/>
        <w:ind w:left="1440" w:right="1440" w:firstLine="0"/>
        <w:rPr>
          <w:szCs w:val="24"/>
        </w:rPr>
      </w:pPr>
      <w:r>
        <w:rPr>
          <w:szCs w:val="24"/>
        </w:rPr>
        <w:t>N</w:t>
      </w:r>
      <w:r w:rsidR="003421A3">
        <w:rPr>
          <w:szCs w:val="24"/>
        </w:rPr>
        <w:t>igeria-</w:t>
      </w:r>
      <w:r>
        <w:rPr>
          <w:szCs w:val="24"/>
        </w:rPr>
        <w:t xml:space="preserve">Cameroun border dispute involves the question of sovereignty over the </w:t>
      </w:r>
      <w:proofErr w:type="spellStart"/>
      <w:r>
        <w:rPr>
          <w:szCs w:val="24"/>
        </w:rPr>
        <w:t>Bakassi</w:t>
      </w:r>
      <w:proofErr w:type="spellEnd"/>
      <w:r>
        <w:rPr>
          <w:szCs w:val="24"/>
        </w:rPr>
        <w:t xml:space="preserve"> and </w:t>
      </w:r>
      <w:proofErr w:type="spellStart"/>
      <w:r>
        <w:rPr>
          <w:szCs w:val="24"/>
        </w:rPr>
        <w:t>Enung</w:t>
      </w:r>
      <w:proofErr w:type="spellEnd"/>
      <w:r>
        <w:rPr>
          <w:szCs w:val="24"/>
        </w:rPr>
        <w:t xml:space="preserve"> Peninsular; a cluster of island and fishing settlements situated along the south-eastern coast of Nigeria-Cameroun boundary.</w:t>
      </w:r>
      <w:r w:rsidR="003421A3">
        <w:rPr>
          <w:szCs w:val="24"/>
        </w:rPr>
        <w:t xml:space="preserve"> The disputed area is about 665 square kilometres wide situated east of the </w:t>
      </w:r>
      <w:proofErr w:type="spellStart"/>
      <w:r w:rsidR="003421A3">
        <w:rPr>
          <w:szCs w:val="24"/>
        </w:rPr>
        <w:t>Calabar</w:t>
      </w:r>
      <w:proofErr w:type="spellEnd"/>
      <w:r w:rsidR="003421A3">
        <w:rPr>
          <w:szCs w:val="24"/>
        </w:rPr>
        <w:t xml:space="preserve"> channel and west of the Rio-Del-Rey River. The dispute over the ownership of this island dates back to the colonial era when various European powers embarked on aggressive scramble for the acquisition of colonial territories in Africa. At independence in 1960, Nigeria and Cameroun inherited from the colonial ma</w:t>
      </w:r>
      <w:r w:rsidR="00462BF0">
        <w:rPr>
          <w:szCs w:val="24"/>
        </w:rPr>
        <w:t>sters the ill-</w:t>
      </w:r>
      <w:r w:rsidR="00B808DE">
        <w:rPr>
          <w:szCs w:val="24"/>
        </w:rPr>
        <w:t xml:space="preserve">defined boundary which the </w:t>
      </w:r>
      <w:proofErr w:type="spellStart"/>
      <w:r w:rsidR="00B808DE">
        <w:rPr>
          <w:szCs w:val="24"/>
        </w:rPr>
        <w:t>Bakassi</w:t>
      </w:r>
      <w:proofErr w:type="spellEnd"/>
      <w:r w:rsidR="00B808DE">
        <w:rPr>
          <w:szCs w:val="24"/>
        </w:rPr>
        <w:t xml:space="preserve"> peninsular was part of. The focus of the paper is the c</w:t>
      </w:r>
      <w:r w:rsidR="00107AF4">
        <w:rPr>
          <w:szCs w:val="24"/>
        </w:rPr>
        <w:t xml:space="preserve">olonial legacy of this disputed </w:t>
      </w:r>
      <w:r w:rsidR="00B808DE">
        <w:rPr>
          <w:szCs w:val="24"/>
        </w:rPr>
        <w:t>boundary</w:t>
      </w:r>
      <w:r w:rsidR="004F45B3">
        <w:rPr>
          <w:szCs w:val="24"/>
        </w:rPr>
        <w:t xml:space="preserve"> and the attempt to manage the dispute by successive governments in Nigeria and Cameroun after independence up to 1975</w:t>
      </w:r>
      <w:r w:rsidR="00B808DE">
        <w:rPr>
          <w:szCs w:val="24"/>
        </w:rPr>
        <w:t xml:space="preserve">. The paper argues that the origin of this dispute is the arbitrary manner in which the boundary was negotiated </w:t>
      </w:r>
      <w:r w:rsidR="00631C93">
        <w:rPr>
          <w:szCs w:val="24"/>
        </w:rPr>
        <w:t xml:space="preserve">by </w:t>
      </w:r>
      <w:r w:rsidR="00B808DE">
        <w:rPr>
          <w:szCs w:val="24"/>
        </w:rPr>
        <w:t xml:space="preserve">the colonial powers between 1885 and Nigeria’s independence in 1960. Apart from this, the paper also examines the socio-economic and political problems imposed on the people affected by this arbitrary boundary. </w:t>
      </w:r>
    </w:p>
    <w:p w:rsidR="00986DBF" w:rsidRDefault="00986DBF" w:rsidP="00631C93">
      <w:pPr>
        <w:spacing w:before="240" w:after="0" w:line="480" w:lineRule="auto"/>
        <w:ind w:left="0" w:firstLine="0"/>
        <w:jc w:val="center"/>
        <w:rPr>
          <w:b/>
          <w:szCs w:val="24"/>
        </w:rPr>
      </w:pPr>
      <w:r>
        <w:rPr>
          <w:b/>
          <w:szCs w:val="24"/>
        </w:rPr>
        <w:t>Keywords:</w:t>
      </w:r>
      <w:r w:rsidR="00631C93">
        <w:rPr>
          <w:b/>
          <w:szCs w:val="24"/>
        </w:rPr>
        <w:t xml:space="preserve"> </w:t>
      </w:r>
      <w:r w:rsidR="00631C93" w:rsidRPr="00631C93">
        <w:rPr>
          <w:szCs w:val="24"/>
        </w:rPr>
        <w:t>Boundaries</w:t>
      </w:r>
      <w:r w:rsidR="00631C93">
        <w:rPr>
          <w:b/>
          <w:szCs w:val="24"/>
        </w:rPr>
        <w:t xml:space="preserve">, </w:t>
      </w:r>
      <w:r w:rsidR="00631C93">
        <w:rPr>
          <w:szCs w:val="24"/>
        </w:rPr>
        <w:t>Cameroun, Dispute, Nigeria, History</w:t>
      </w:r>
      <w:r w:rsidR="00631C93">
        <w:rPr>
          <w:b/>
          <w:szCs w:val="24"/>
        </w:rPr>
        <w:t xml:space="preserve"> </w:t>
      </w:r>
    </w:p>
    <w:p w:rsidR="00986DBF" w:rsidRDefault="00986DBF" w:rsidP="00C5794B">
      <w:pPr>
        <w:spacing w:after="0" w:line="480" w:lineRule="auto"/>
        <w:ind w:left="0" w:firstLine="0"/>
        <w:rPr>
          <w:b/>
          <w:szCs w:val="24"/>
        </w:rPr>
      </w:pPr>
    </w:p>
    <w:p w:rsidR="005D2D92" w:rsidRDefault="008B650A" w:rsidP="00C5794B">
      <w:pPr>
        <w:spacing w:after="0" w:line="480" w:lineRule="auto"/>
        <w:ind w:left="0" w:firstLine="0"/>
        <w:rPr>
          <w:b/>
          <w:szCs w:val="24"/>
        </w:rPr>
      </w:pPr>
      <w:r>
        <w:rPr>
          <w:b/>
          <w:szCs w:val="24"/>
        </w:rPr>
        <w:br w:type="page"/>
      </w:r>
      <w:r w:rsidR="00F654BC" w:rsidRPr="005D2D92">
        <w:rPr>
          <w:b/>
          <w:szCs w:val="24"/>
        </w:rPr>
        <w:t>Introduction</w:t>
      </w:r>
    </w:p>
    <w:p w:rsidR="005D2D92" w:rsidRDefault="007A0D91" w:rsidP="00C5794B">
      <w:pPr>
        <w:spacing w:after="0" w:line="480" w:lineRule="auto"/>
        <w:ind w:left="0" w:firstLine="0"/>
        <w:rPr>
          <w:szCs w:val="24"/>
        </w:rPr>
      </w:pPr>
      <w:r>
        <w:rPr>
          <w:szCs w:val="24"/>
        </w:rPr>
        <w:t>For about four decades</w:t>
      </w:r>
      <w:r w:rsidR="00631C93">
        <w:rPr>
          <w:szCs w:val="24"/>
        </w:rPr>
        <w:t xml:space="preserve"> after independence</w:t>
      </w:r>
      <w:r>
        <w:rPr>
          <w:szCs w:val="24"/>
        </w:rPr>
        <w:t>, t</w:t>
      </w:r>
      <w:r w:rsidR="00720D51">
        <w:rPr>
          <w:szCs w:val="24"/>
        </w:rPr>
        <w:t xml:space="preserve">he </w:t>
      </w:r>
      <w:r>
        <w:rPr>
          <w:szCs w:val="24"/>
        </w:rPr>
        <w:t xml:space="preserve">relationship between Nigeria and Cameroun was characterised by an </w:t>
      </w:r>
      <w:r w:rsidR="005D2D92">
        <w:rPr>
          <w:szCs w:val="24"/>
        </w:rPr>
        <w:t>intractable boundary dispute</w:t>
      </w:r>
      <w:r w:rsidR="00850494">
        <w:rPr>
          <w:szCs w:val="24"/>
        </w:rPr>
        <w:t xml:space="preserve">. This </w:t>
      </w:r>
      <w:r>
        <w:rPr>
          <w:szCs w:val="24"/>
        </w:rPr>
        <w:t xml:space="preserve">dispute </w:t>
      </w:r>
      <w:r w:rsidR="00F005F0">
        <w:rPr>
          <w:szCs w:val="24"/>
        </w:rPr>
        <w:t>involves</w:t>
      </w:r>
      <w:r w:rsidR="00720D51">
        <w:rPr>
          <w:szCs w:val="24"/>
        </w:rPr>
        <w:t xml:space="preserve"> </w:t>
      </w:r>
      <w:r w:rsidR="005D2D92">
        <w:rPr>
          <w:szCs w:val="24"/>
        </w:rPr>
        <w:t xml:space="preserve">the question of sovereignty over the </w:t>
      </w:r>
      <w:proofErr w:type="spellStart"/>
      <w:r w:rsidR="005D2D92">
        <w:rPr>
          <w:szCs w:val="24"/>
        </w:rPr>
        <w:t>Bakassi</w:t>
      </w:r>
      <w:proofErr w:type="spellEnd"/>
      <w:r w:rsidR="005D2D92">
        <w:rPr>
          <w:szCs w:val="24"/>
        </w:rPr>
        <w:t xml:space="preserve"> and </w:t>
      </w:r>
      <w:proofErr w:type="spellStart"/>
      <w:r w:rsidR="005D2D92">
        <w:rPr>
          <w:szCs w:val="24"/>
        </w:rPr>
        <w:t>Enung</w:t>
      </w:r>
      <w:proofErr w:type="spellEnd"/>
      <w:r w:rsidR="005D2D92">
        <w:rPr>
          <w:szCs w:val="24"/>
        </w:rPr>
        <w:t xml:space="preserve"> peninsulas; a cluster of island and fishing settlements situated along the south-eastern coast </w:t>
      </w:r>
      <w:r w:rsidR="00720D51">
        <w:rPr>
          <w:szCs w:val="24"/>
        </w:rPr>
        <w:t>of Nigeria-Cameroun boundary</w:t>
      </w:r>
      <w:r w:rsidR="00263DF0">
        <w:rPr>
          <w:szCs w:val="24"/>
        </w:rPr>
        <w:t xml:space="preserve"> (</w:t>
      </w:r>
      <w:proofErr w:type="spellStart"/>
      <w:r w:rsidR="00263DF0">
        <w:rPr>
          <w:szCs w:val="24"/>
        </w:rPr>
        <w:t>Kamto</w:t>
      </w:r>
      <w:proofErr w:type="spellEnd"/>
      <w:r w:rsidR="00263DF0">
        <w:rPr>
          <w:szCs w:val="24"/>
        </w:rPr>
        <w:t>, 1994; 24-28)</w:t>
      </w:r>
      <w:r w:rsidR="00720D51">
        <w:rPr>
          <w:szCs w:val="24"/>
        </w:rPr>
        <w:t xml:space="preserve">. </w:t>
      </w:r>
      <w:r w:rsidR="00B244C0">
        <w:rPr>
          <w:szCs w:val="24"/>
        </w:rPr>
        <w:t xml:space="preserve">The disputed area is </w:t>
      </w:r>
      <w:r>
        <w:rPr>
          <w:szCs w:val="24"/>
        </w:rPr>
        <w:t>about</w:t>
      </w:r>
      <w:r w:rsidR="00B244C0">
        <w:rPr>
          <w:szCs w:val="24"/>
        </w:rPr>
        <w:t xml:space="preserve"> 665 square kilometres </w:t>
      </w:r>
      <w:r>
        <w:rPr>
          <w:szCs w:val="24"/>
        </w:rPr>
        <w:t xml:space="preserve">on </w:t>
      </w:r>
      <w:r w:rsidR="007112D2">
        <w:rPr>
          <w:szCs w:val="24"/>
        </w:rPr>
        <w:t xml:space="preserve">the western side of the </w:t>
      </w:r>
      <w:proofErr w:type="spellStart"/>
      <w:r w:rsidR="007112D2">
        <w:rPr>
          <w:szCs w:val="24"/>
        </w:rPr>
        <w:t>Calabar</w:t>
      </w:r>
      <w:proofErr w:type="spellEnd"/>
      <w:r w:rsidR="007112D2">
        <w:rPr>
          <w:szCs w:val="24"/>
        </w:rPr>
        <w:t xml:space="preserve"> channel and the eastern side of the Rio-del Rey River</w:t>
      </w:r>
      <w:r w:rsidR="00263DF0">
        <w:rPr>
          <w:szCs w:val="24"/>
        </w:rPr>
        <w:t xml:space="preserve"> (</w:t>
      </w:r>
      <w:proofErr w:type="spellStart"/>
      <w:r w:rsidR="00263DF0">
        <w:rPr>
          <w:szCs w:val="24"/>
        </w:rPr>
        <w:t>Kamto</w:t>
      </w:r>
      <w:proofErr w:type="spellEnd"/>
      <w:r w:rsidR="00263DF0">
        <w:rPr>
          <w:szCs w:val="24"/>
        </w:rPr>
        <w:t>, 1994; 24-28)</w:t>
      </w:r>
      <w:r w:rsidR="007112D2">
        <w:rPr>
          <w:szCs w:val="24"/>
        </w:rPr>
        <w:t xml:space="preserve">. </w:t>
      </w:r>
      <w:r w:rsidR="00795D82">
        <w:rPr>
          <w:szCs w:val="24"/>
        </w:rPr>
        <w:t xml:space="preserve">The ownership of the </w:t>
      </w:r>
      <w:r w:rsidR="00456E55">
        <w:rPr>
          <w:szCs w:val="24"/>
        </w:rPr>
        <w:t>island</w:t>
      </w:r>
      <w:r w:rsidR="00B244C0">
        <w:rPr>
          <w:szCs w:val="24"/>
        </w:rPr>
        <w:t xml:space="preserve"> constitutes </w:t>
      </w:r>
      <w:r w:rsidR="00456E55">
        <w:rPr>
          <w:szCs w:val="24"/>
        </w:rPr>
        <w:t>major source of controversy between the two countries since the 1960s. The crisis created moment</w:t>
      </w:r>
      <w:r w:rsidR="00FE7C5C">
        <w:rPr>
          <w:szCs w:val="24"/>
        </w:rPr>
        <w:t>s</w:t>
      </w:r>
      <w:r w:rsidR="00456E55">
        <w:rPr>
          <w:szCs w:val="24"/>
        </w:rPr>
        <w:t xml:space="preserve"> of anxiety in </w:t>
      </w:r>
      <w:r w:rsidR="00085003">
        <w:rPr>
          <w:szCs w:val="24"/>
        </w:rPr>
        <w:t xml:space="preserve">May </w:t>
      </w:r>
      <w:r w:rsidR="00456E55">
        <w:rPr>
          <w:szCs w:val="24"/>
        </w:rPr>
        <w:t>1981</w:t>
      </w:r>
      <w:r w:rsidR="00085003">
        <w:rPr>
          <w:szCs w:val="24"/>
        </w:rPr>
        <w:t xml:space="preserve"> when five Nigerian soldiers were shot dead by </w:t>
      </w:r>
      <w:r w:rsidR="00F005F0">
        <w:rPr>
          <w:szCs w:val="24"/>
        </w:rPr>
        <w:t>Cameroonian</w:t>
      </w:r>
      <w:r w:rsidR="00085003">
        <w:rPr>
          <w:szCs w:val="24"/>
        </w:rPr>
        <w:t xml:space="preserve"> security forces.</w:t>
      </w:r>
      <w:r w:rsidR="00456E55">
        <w:rPr>
          <w:szCs w:val="24"/>
        </w:rPr>
        <w:t xml:space="preserve"> </w:t>
      </w:r>
      <w:r w:rsidR="00085003">
        <w:rPr>
          <w:szCs w:val="24"/>
        </w:rPr>
        <w:t>In 1993, the crisis took</w:t>
      </w:r>
      <w:r w:rsidR="00456E55">
        <w:rPr>
          <w:szCs w:val="24"/>
        </w:rPr>
        <w:t xml:space="preserve"> a remarkably serious dimension when Cameroun security forces</w:t>
      </w:r>
      <w:r w:rsidR="00085003">
        <w:rPr>
          <w:szCs w:val="24"/>
        </w:rPr>
        <w:t xml:space="preserve">, the gendarmes, </w:t>
      </w:r>
      <w:r w:rsidR="00456E55">
        <w:rPr>
          <w:szCs w:val="24"/>
        </w:rPr>
        <w:t xml:space="preserve">launched an attack on the islands </w:t>
      </w:r>
      <w:r w:rsidR="00085003">
        <w:rPr>
          <w:szCs w:val="24"/>
        </w:rPr>
        <w:t xml:space="preserve">on November 8 </w:t>
      </w:r>
      <w:r w:rsidR="00456E55">
        <w:rPr>
          <w:szCs w:val="24"/>
        </w:rPr>
        <w:t>and expelled all its inhabitants who were majorly Nigerians</w:t>
      </w:r>
      <w:r w:rsidR="00263DF0">
        <w:rPr>
          <w:szCs w:val="24"/>
        </w:rPr>
        <w:t xml:space="preserve"> (Obi, 1994; 18)</w:t>
      </w:r>
      <w:r w:rsidR="00456E55">
        <w:rPr>
          <w:szCs w:val="24"/>
        </w:rPr>
        <w:t xml:space="preserve">. </w:t>
      </w:r>
      <w:r w:rsidR="00AB49B8">
        <w:rPr>
          <w:szCs w:val="24"/>
        </w:rPr>
        <w:t xml:space="preserve">The Nigerian government under the leadership of </w:t>
      </w:r>
      <w:r w:rsidR="00CC16AF">
        <w:rPr>
          <w:szCs w:val="24"/>
        </w:rPr>
        <w:t>G</w:t>
      </w:r>
      <w:r w:rsidR="00AB49B8">
        <w:rPr>
          <w:szCs w:val="24"/>
        </w:rPr>
        <w:t xml:space="preserve">eneral </w:t>
      </w:r>
      <w:proofErr w:type="spellStart"/>
      <w:r w:rsidR="00AB49B8">
        <w:rPr>
          <w:szCs w:val="24"/>
        </w:rPr>
        <w:t>San</w:t>
      </w:r>
      <w:r w:rsidR="00CC16AF">
        <w:rPr>
          <w:szCs w:val="24"/>
        </w:rPr>
        <w:t>n</w:t>
      </w:r>
      <w:r w:rsidR="00AB49B8">
        <w:rPr>
          <w:szCs w:val="24"/>
        </w:rPr>
        <w:t>i</w:t>
      </w:r>
      <w:proofErr w:type="spellEnd"/>
      <w:r w:rsidR="00AB49B8">
        <w:rPr>
          <w:szCs w:val="24"/>
        </w:rPr>
        <w:t xml:space="preserve"> </w:t>
      </w:r>
      <w:proofErr w:type="spellStart"/>
      <w:r w:rsidR="00AB49B8">
        <w:rPr>
          <w:szCs w:val="24"/>
        </w:rPr>
        <w:t>Abacha</w:t>
      </w:r>
      <w:proofErr w:type="spellEnd"/>
      <w:r w:rsidR="00AB49B8">
        <w:rPr>
          <w:szCs w:val="24"/>
        </w:rPr>
        <w:t xml:space="preserve"> was quick to react to the onslaught. </w:t>
      </w:r>
      <w:r w:rsidR="00CC16AF">
        <w:rPr>
          <w:szCs w:val="24"/>
        </w:rPr>
        <w:t xml:space="preserve">On January 3, the government deployed 500 troops drawn from the </w:t>
      </w:r>
      <w:r w:rsidR="00B244C0">
        <w:rPr>
          <w:szCs w:val="24"/>
        </w:rPr>
        <w:t>Nigerian army;</w:t>
      </w:r>
      <w:r w:rsidR="00CC16AF">
        <w:rPr>
          <w:szCs w:val="24"/>
        </w:rPr>
        <w:t xml:space="preserve"> navy and mobile police force to dislodge the </w:t>
      </w:r>
      <w:r w:rsidR="00F005F0">
        <w:rPr>
          <w:szCs w:val="24"/>
        </w:rPr>
        <w:t>Cameroonian</w:t>
      </w:r>
      <w:r w:rsidR="00CC16AF">
        <w:rPr>
          <w:szCs w:val="24"/>
        </w:rPr>
        <w:t xml:space="preserve"> gendarmes from the area and planted a Nigerian flag in </w:t>
      </w:r>
      <w:proofErr w:type="spellStart"/>
      <w:r w:rsidR="00CC16AF">
        <w:rPr>
          <w:szCs w:val="24"/>
        </w:rPr>
        <w:t>Abana</w:t>
      </w:r>
      <w:proofErr w:type="spellEnd"/>
      <w:r w:rsidR="00263DF0">
        <w:rPr>
          <w:szCs w:val="24"/>
        </w:rPr>
        <w:t xml:space="preserve"> (Obi, 1994; 18)</w:t>
      </w:r>
      <w:r w:rsidR="00CC16AF">
        <w:rPr>
          <w:szCs w:val="24"/>
        </w:rPr>
        <w:t xml:space="preserve">. The flurry of events that followed compelled Cameroun to </w:t>
      </w:r>
      <w:r w:rsidR="00964B8A">
        <w:rPr>
          <w:szCs w:val="24"/>
        </w:rPr>
        <w:t>seek redress at the International Court of Justice (ICJ) at The Hague in</w:t>
      </w:r>
      <w:r w:rsidR="00CC16AF">
        <w:rPr>
          <w:szCs w:val="24"/>
        </w:rPr>
        <w:t xml:space="preserve"> 1994. In June 2002, the ICJ rule</w:t>
      </w:r>
      <w:r w:rsidR="00964B8A">
        <w:rPr>
          <w:szCs w:val="24"/>
        </w:rPr>
        <w:t>d</w:t>
      </w:r>
      <w:r w:rsidR="00CC16AF">
        <w:rPr>
          <w:szCs w:val="24"/>
        </w:rPr>
        <w:t xml:space="preserve"> in favour of Cameroun and the island was subsequently handed over to Cameroun by President</w:t>
      </w:r>
      <w:r w:rsidR="00FE7C5C">
        <w:rPr>
          <w:szCs w:val="24"/>
        </w:rPr>
        <w:t xml:space="preserve"> </w:t>
      </w:r>
      <w:proofErr w:type="spellStart"/>
      <w:r w:rsidR="00FE7C5C">
        <w:rPr>
          <w:szCs w:val="24"/>
        </w:rPr>
        <w:t>Umaru</w:t>
      </w:r>
      <w:proofErr w:type="spellEnd"/>
      <w:r w:rsidR="00FE7C5C">
        <w:rPr>
          <w:szCs w:val="24"/>
        </w:rPr>
        <w:t xml:space="preserve"> </w:t>
      </w:r>
      <w:proofErr w:type="spellStart"/>
      <w:r w:rsidR="00CC16AF">
        <w:rPr>
          <w:szCs w:val="24"/>
        </w:rPr>
        <w:t>Yar</w:t>
      </w:r>
      <w:proofErr w:type="spellEnd"/>
      <w:r w:rsidR="00CC16AF">
        <w:rPr>
          <w:szCs w:val="24"/>
        </w:rPr>
        <w:t xml:space="preserve"> </w:t>
      </w:r>
      <w:proofErr w:type="spellStart"/>
      <w:r w:rsidR="00CC16AF">
        <w:rPr>
          <w:szCs w:val="24"/>
        </w:rPr>
        <w:t>Adua</w:t>
      </w:r>
      <w:proofErr w:type="spellEnd"/>
      <w:r w:rsidR="00CC16AF">
        <w:rPr>
          <w:szCs w:val="24"/>
        </w:rPr>
        <w:t xml:space="preserve"> in </w:t>
      </w:r>
      <w:r w:rsidR="00964B8A">
        <w:rPr>
          <w:szCs w:val="24"/>
        </w:rPr>
        <w:t>accorda</w:t>
      </w:r>
      <w:r w:rsidR="00B244C0">
        <w:rPr>
          <w:szCs w:val="24"/>
        </w:rPr>
        <w:t>nce with the Judgement and the G</w:t>
      </w:r>
      <w:r w:rsidR="00964B8A">
        <w:rPr>
          <w:szCs w:val="24"/>
        </w:rPr>
        <w:t xml:space="preserve">reen </w:t>
      </w:r>
      <w:r w:rsidR="00B244C0">
        <w:rPr>
          <w:szCs w:val="24"/>
        </w:rPr>
        <w:t>Tree A</w:t>
      </w:r>
      <w:r w:rsidR="00964B8A">
        <w:rPr>
          <w:szCs w:val="24"/>
        </w:rPr>
        <w:t>greement in 2008</w:t>
      </w:r>
      <w:r w:rsidR="00CC16AF">
        <w:rPr>
          <w:szCs w:val="24"/>
        </w:rPr>
        <w:t xml:space="preserve">. </w:t>
      </w:r>
    </w:p>
    <w:p w:rsidR="004D43C3" w:rsidRDefault="00870FF7" w:rsidP="00C5794B">
      <w:pPr>
        <w:spacing w:after="0" w:line="480" w:lineRule="auto"/>
        <w:ind w:left="0" w:firstLine="720"/>
        <w:rPr>
          <w:szCs w:val="24"/>
        </w:rPr>
      </w:pPr>
      <w:r>
        <w:rPr>
          <w:szCs w:val="24"/>
        </w:rPr>
        <w:t>The handing over of the disputed island to Cameroun generated reactions from a wide section of Nigerians. To the ill-informed general public, the act constitutes a breach of social contract by the Nigerian state whom the citizens accused of compromising its territorial integrity</w:t>
      </w:r>
      <w:r w:rsidR="00160250">
        <w:rPr>
          <w:szCs w:val="24"/>
        </w:rPr>
        <w:t xml:space="preserve"> (Interviews, 2014/16)</w:t>
      </w:r>
      <w:r>
        <w:rPr>
          <w:szCs w:val="24"/>
        </w:rPr>
        <w:t>. The issue is also laden with emotions and unprovoked bias among the fairly informed professional and scholars who believed that the disp</w:t>
      </w:r>
      <w:r w:rsidR="00FE7C5C">
        <w:rPr>
          <w:szCs w:val="24"/>
        </w:rPr>
        <w:t>uted island belong to Nigeria. A p</w:t>
      </w:r>
      <w:r>
        <w:rPr>
          <w:szCs w:val="24"/>
        </w:rPr>
        <w:t xml:space="preserve">reponderance </w:t>
      </w:r>
      <w:r w:rsidR="00FE7C5C">
        <w:rPr>
          <w:szCs w:val="24"/>
        </w:rPr>
        <w:t xml:space="preserve">of </w:t>
      </w:r>
      <w:r>
        <w:rPr>
          <w:szCs w:val="24"/>
        </w:rPr>
        <w:t xml:space="preserve">opinion </w:t>
      </w:r>
      <w:r w:rsidR="00A10750">
        <w:rPr>
          <w:szCs w:val="24"/>
        </w:rPr>
        <w:t>placed</w:t>
      </w:r>
      <w:r>
        <w:rPr>
          <w:szCs w:val="24"/>
        </w:rPr>
        <w:t xml:space="preserve"> the whole blame on Britain, </w:t>
      </w:r>
      <w:r w:rsidR="00A10750">
        <w:rPr>
          <w:szCs w:val="24"/>
        </w:rPr>
        <w:t xml:space="preserve">while some </w:t>
      </w:r>
      <w:r w:rsidR="004B2390">
        <w:rPr>
          <w:szCs w:val="24"/>
        </w:rPr>
        <w:t>c</w:t>
      </w:r>
      <w:r w:rsidR="00A10750">
        <w:rPr>
          <w:szCs w:val="24"/>
        </w:rPr>
        <w:t>autiously tried</w:t>
      </w:r>
      <w:r w:rsidR="00023489">
        <w:rPr>
          <w:szCs w:val="24"/>
        </w:rPr>
        <w:t xml:space="preserve"> to balance the argument by drawing attention to </w:t>
      </w:r>
      <w:r w:rsidR="004B2390">
        <w:rPr>
          <w:szCs w:val="24"/>
        </w:rPr>
        <w:t xml:space="preserve">the shoddy manner in which Nigerian officials and government managed the </w:t>
      </w:r>
      <w:proofErr w:type="spellStart"/>
      <w:r w:rsidR="004B2390">
        <w:rPr>
          <w:szCs w:val="24"/>
        </w:rPr>
        <w:t>mater</w:t>
      </w:r>
      <w:proofErr w:type="spellEnd"/>
      <w:r w:rsidR="004B2390">
        <w:rPr>
          <w:szCs w:val="24"/>
        </w:rPr>
        <w:t xml:space="preserve"> between 1960 and 1975</w:t>
      </w:r>
      <w:r w:rsidR="00160250">
        <w:rPr>
          <w:szCs w:val="24"/>
        </w:rPr>
        <w:t xml:space="preserve"> (</w:t>
      </w:r>
      <w:proofErr w:type="spellStart"/>
      <w:r w:rsidR="00160250">
        <w:rPr>
          <w:szCs w:val="24"/>
        </w:rPr>
        <w:t>Malogo</w:t>
      </w:r>
      <w:proofErr w:type="spellEnd"/>
      <w:r w:rsidR="00160250">
        <w:rPr>
          <w:szCs w:val="24"/>
        </w:rPr>
        <w:t>, 1994; 17-20)</w:t>
      </w:r>
      <w:r w:rsidR="004B2390">
        <w:rPr>
          <w:szCs w:val="24"/>
        </w:rPr>
        <w:t xml:space="preserve">. </w:t>
      </w:r>
      <w:r w:rsidR="00A10750">
        <w:rPr>
          <w:szCs w:val="24"/>
        </w:rPr>
        <w:t>I</w:t>
      </w:r>
      <w:r w:rsidR="004B2390">
        <w:rPr>
          <w:szCs w:val="24"/>
        </w:rPr>
        <w:t xml:space="preserve">n </w:t>
      </w:r>
      <w:r w:rsidR="00FE7C5C">
        <w:rPr>
          <w:szCs w:val="24"/>
        </w:rPr>
        <w:t>this regard</w:t>
      </w:r>
      <w:r w:rsidR="00A10750">
        <w:rPr>
          <w:szCs w:val="24"/>
        </w:rPr>
        <w:t xml:space="preserve">, </w:t>
      </w:r>
      <w:r w:rsidR="004B2390">
        <w:rPr>
          <w:szCs w:val="24"/>
        </w:rPr>
        <w:t xml:space="preserve">this </w:t>
      </w:r>
      <w:r w:rsidR="00A10750">
        <w:rPr>
          <w:szCs w:val="24"/>
        </w:rPr>
        <w:t>paper</w:t>
      </w:r>
      <w:r w:rsidR="004B2390">
        <w:rPr>
          <w:szCs w:val="24"/>
        </w:rPr>
        <w:t xml:space="preserve"> examines the culpability of Britain (colonial legacy) </w:t>
      </w:r>
      <w:r w:rsidR="004A5230">
        <w:rPr>
          <w:szCs w:val="24"/>
        </w:rPr>
        <w:t>in laying the found</w:t>
      </w:r>
      <w:r w:rsidR="00FE7C5C">
        <w:rPr>
          <w:szCs w:val="24"/>
        </w:rPr>
        <w:t>ation of the dispute between 188</w:t>
      </w:r>
      <w:r w:rsidR="004A5230">
        <w:rPr>
          <w:szCs w:val="24"/>
        </w:rPr>
        <w:t>5 and 1960. In addition</w:t>
      </w:r>
      <w:r w:rsidR="00A10750">
        <w:rPr>
          <w:szCs w:val="24"/>
        </w:rPr>
        <w:t xml:space="preserve">, </w:t>
      </w:r>
      <w:r w:rsidR="004A5230">
        <w:rPr>
          <w:szCs w:val="24"/>
        </w:rPr>
        <w:t xml:space="preserve">the article also explores </w:t>
      </w:r>
      <w:r w:rsidR="00A10750">
        <w:rPr>
          <w:szCs w:val="24"/>
        </w:rPr>
        <w:t xml:space="preserve">how the matter was complicated by </w:t>
      </w:r>
      <w:r w:rsidR="004B2390">
        <w:rPr>
          <w:szCs w:val="24"/>
        </w:rPr>
        <w:t xml:space="preserve">Nigerian government and officials since </w:t>
      </w:r>
      <w:proofErr w:type="spellStart"/>
      <w:r w:rsidR="004B2390">
        <w:rPr>
          <w:szCs w:val="24"/>
        </w:rPr>
        <w:t>Balewa</w:t>
      </w:r>
      <w:proofErr w:type="spellEnd"/>
      <w:r w:rsidR="004B2390">
        <w:rPr>
          <w:szCs w:val="24"/>
        </w:rPr>
        <w:t xml:space="preserve"> administration to the period when General </w:t>
      </w:r>
      <w:proofErr w:type="spellStart"/>
      <w:r w:rsidR="004B2390">
        <w:rPr>
          <w:szCs w:val="24"/>
        </w:rPr>
        <w:t>Yakubu</w:t>
      </w:r>
      <w:proofErr w:type="spellEnd"/>
      <w:r w:rsidR="004B2390">
        <w:rPr>
          <w:szCs w:val="24"/>
        </w:rPr>
        <w:t xml:space="preserve"> Gowon made the controversial </w:t>
      </w:r>
      <w:proofErr w:type="spellStart"/>
      <w:r w:rsidR="004B2390" w:rsidRPr="00C21BFA">
        <w:rPr>
          <w:i/>
          <w:szCs w:val="24"/>
        </w:rPr>
        <w:t>Maroua</w:t>
      </w:r>
      <w:proofErr w:type="spellEnd"/>
      <w:r w:rsidR="004B2390">
        <w:rPr>
          <w:szCs w:val="24"/>
        </w:rPr>
        <w:t xml:space="preserve"> declaration </w:t>
      </w:r>
      <w:r w:rsidR="00FE7C5C">
        <w:rPr>
          <w:szCs w:val="24"/>
        </w:rPr>
        <w:t xml:space="preserve">which ceded the Island to Cameroun </w:t>
      </w:r>
      <w:r w:rsidR="004B2390">
        <w:rPr>
          <w:szCs w:val="24"/>
        </w:rPr>
        <w:t>in June 1975</w:t>
      </w:r>
      <w:r w:rsidR="00160250">
        <w:rPr>
          <w:szCs w:val="24"/>
        </w:rPr>
        <w:t xml:space="preserve"> (Ate, 1994; 21)</w:t>
      </w:r>
      <w:r w:rsidR="004B2390">
        <w:rPr>
          <w:szCs w:val="24"/>
        </w:rPr>
        <w:t>.</w:t>
      </w:r>
      <w:r w:rsidR="00FA544A">
        <w:rPr>
          <w:szCs w:val="24"/>
        </w:rPr>
        <w:t xml:space="preserve"> </w:t>
      </w:r>
    </w:p>
    <w:p w:rsidR="00FA544A" w:rsidRDefault="00107AF4" w:rsidP="00C5794B">
      <w:pPr>
        <w:spacing w:after="0" w:line="480" w:lineRule="auto"/>
        <w:ind w:left="0" w:firstLine="720"/>
        <w:rPr>
          <w:szCs w:val="24"/>
        </w:rPr>
      </w:pPr>
      <w:r>
        <w:rPr>
          <w:szCs w:val="24"/>
        </w:rPr>
        <w:t>The</w:t>
      </w:r>
      <w:r w:rsidR="00A10750">
        <w:rPr>
          <w:szCs w:val="24"/>
        </w:rPr>
        <w:t xml:space="preserve"> paper </w:t>
      </w:r>
      <w:r>
        <w:rPr>
          <w:szCs w:val="24"/>
        </w:rPr>
        <w:t>further</w:t>
      </w:r>
      <w:r w:rsidR="00A10750">
        <w:rPr>
          <w:szCs w:val="24"/>
        </w:rPr>
        <w:t xml:space="preserve"> </w:t>
      </w:r>
      <w:r w:rsidR="00FA544A">
        <w:rPr>
          <w:szCs w:val="24"/>
        </w:rPr>
        <w:t>examine</w:t>
      </w:r>
      <w:r w:rsidR="00A10750">
        <w:rPr>
          <w:szCs w:val="24"/>
        </w:rPr>
        <w:t>s</w:t>
      </w:r>
      <w:r w:rsidR="00FA544A">
        <w:rPr>
          <w:szCs w:val="24"/>
        </w:rPr>
        <w:t xml:space="preserve"> the history of the disputed border island</w:t>
      </w:r>
      <w:r w:rsidR="00A10750">
        <w:rPr>
          <w:szCs w:val="24"/>
        </w:rPr>
        <w:t>s</w:t>
      </w:r>
      <w:r w:rsidR="00FA544A">
        <w:rPr>
          <w:szCs w:val="24"/>
        </w:rPr>
        <w:t xml:space="preserve"> in the light of the colonial factors that led to the emergence of this sector of Nigeria-Cameroun boundary. The objective of this effort is to ascertain the validity of the historical claims of both countries to the disputed islands in view of traditional and available documentary evidence. The paper also examines the </w:t>
      </w:r>
      <w:r w:rsidR="00FE7C5C">
        <w:rPr>
          <w:szCs w:val="24"/>
        </w:rPr>
        <w:t xml:space="preserve">colonial and </w:t>
      </w:r>
      <w:r w:rsidR="00FA544A">
        <w:rPr>
          <w:szCs w:val="24"/>
        </w:rPr>
        <w:t>post-colonial attempt</w:t>
      </w:r>
      <w:r w:rsidR="00FE7C5C">
        <w:rPr>
          <w:szCs w:val="24"/>
        </w:rPr>
        <w:t>s</w:t>
      </w:r>
      <w:r w:rsidR="00FA544A">
        <w:rPr>
          <w:szCs w:val="24"/>
        </w:rPr>
        <w:t xml:space="preserve"> by both countries at creating a definite boundary along this sector in juxtaposition with the colonial legacy theory. Finally, the paper examines the socio-political and economic </w:t>
      </w:r>
      <w:r w:rsidR="004A513D">
        <w:rPr>
          <w:szCs w:val="24"/>
        </w:rPr>
        <w:t>importance of the disputed island in view of both countries foreign policy objectives and national interest.</w:t>
      </w:r>
    </w:p>
    <w:p w:rsidR="004A513D" w:rsidRDefault="004A513D" w:rsidP="00C5794B">
      <w:pPr>
        <w:spacing w:after="0" w:line="480" w:lineRule="auto"/>
        <w:rPr>
          <w:b/>
          <w:szCs w:val="24"/>
        </w:rPr>
      </w:pPr>
      <w:proofErr w:type="spellStart"/>
      <w:r>
        <w:rPr>
          <w:b/>
          <w:szCs w:val="24"/>
        </w:rPr>
        <w:t>Bakassi</w:t>
      </w:r>
      <w:proofErr w:type="spellEnd"/>
      <w:r>
        <w:rPr>
          <w:b/>
          <w:szCs w:val="24"/>
        </w:rPr>
        <w:t xml:space="preserve"> P</w:t>
      </w:r>
      <w:r w:rsidRPr="004A513D">
        <w:rPr>
          <w:b/>
          <w:szCs w:val="24"/>
        </w:rPr>
        <w:t>eninsula: The land and its people</w:t>
      </w:r>
    </w:p>
    <w:p w:rsidR="004A513D" w:rsidRDefault="00EA3AF6" w:rsidP="00C5794B">
      <w:pPr>
        <w:spacing w:after="0" w:line="480" w:lineRule="auto"/>
        <w:ind w:left="0" w:firstLine="0"/>
        <w:rPr>
          <w:szCs w:val="24"/>
        </w:rPr>
      </w:pPr>
      <w:proofErr w:type="spellStart"/>
      <w:r>
        <w:rPr>
          <w:szCs w:val="24"/>
        </w:rPr>
        <w:t>Bakassi</w:t>
      </w:r>
      <w:proofErr w:type="spellEnd"/>
      <w:r>
        <w:rPr>
          <w:szCs w:val="24"/>
        </w:rPr>
        <w:t xml:space="preserve"> peninsula</w:t>
      </w:r>
      <w:r w:rsidR="00045892">
        <w:rPr>
          <w:szCs w:val="24"/>
        </w:rPr>
        <w:t xml:space="preserve"> by nature is an irregular cluster of islands</w:t>
      </w:r>
      <w:r w:rsidR="00160250">
        <w:rPr>
          <w:szCs w:val="24"/>
        </w:rPr>
        <w:t xml:space="preserve"> (TSM, 1994; 21)</w:t>
      </w:r>
      <w:r>
        <w:rPr>
          <w:szCs w:val="24"/>
        </w:rPr>
        <w:t xml:space="preserve">. </w:t>
      </w:r>
      <w:r w:rsidR="006C54FE">
        <w:rPr>
          <w:szCs w:val="24"/>
        </w:rPr>
        <w:t xml:space="preserve">Going by J. C </w:t>
      </w:r>
      <w:proofErr w:type="spellStart"/>
      <w:r w:rsidR="006C54FE">
        <w:rPr>
          <w:szCs w:val="24"/>
        </w:rPr>
        <w:t>Anene's</w:t>
      </w:r>
      <w:proofErr w:type="spellEnd"/>
      <w:r w:rsidR="006C54FE">
        <w:rPr>
          <w:szCs w:val="24"/>
        </w:rPr>
        <w:t xml:space="preserve"> (1970) observation, </w:t>
      </w:r>
      <w:proofErr w:type="spellStart"/>
      <w:r w:rsidR="006C54FE">
        <w:rPr>
          <w:szCs w:val="24"/>
        </w:rPr>
        <w:t>Bakassi</w:t>
      </w:r>
      <w:proofErr w:type="spellEnd"/>
      <w:r>
        <w:rPr>
          <w:szCs w:val="24"/>
        </w:rPr>
        <w:t xml:space="preserve"> consists of pockets of scattered patches of lands atop a difficult swampy terrain. The human po</w:t>
      </w:r>
      <w:r w:rsidR="00B244C0">
        <w:rPr>
          <w:szCs w:val="24"/>
        </w:rPr>
        <w:t>pulation of the island varied just like</w:t>
      </w:r>
      <w:r>
        <w:rPr>
          <w:szCs w:val="24"/>
        </w:rPr>
        <w:t xml:space="preserve"> the settlement, and the inhabitants are scattered</w:t>
      </w:r>
      <w:r w:rsidR="00160250">
        <w:rPr>
          <w:szCs w:val="24"/>
        </w:rPr>
        <w:t xml:space="preserve"> (</w:t>
      </w:r>
      <w:proofErr w:type="spellStart"/>
      <w:r w:rsidR="00160250">
        <w:rPr>
          <w:szCs w:val="24"/>
        </w:rPr>
        <w:t>Anene</w:t>
      </w:r>
      <w:proofErr w:type="spellEnd"/>
      <w:r w:rsidR="00160250">
        <w:rPr>
          <w:szCs w:val="24"/>
        </w:rPr>
        <w:t>, 1970)</w:t>
      </w:r>
      <w:r>
        <w:rPr>
          <w:szCs w:val="24"/>
        </w:rPr>
        <w:t>.</w:t>
      </w:r>
      <w:r w:rsidR="006C54FE">
        <w:rPr>
          <w:szCs w:val="24"/>
        </w:rPr>
        <w:t xml:space="preserve"> </w:t>
      </w:r>
      <w:r>
        <w:rPr>
          <w:szCs w:val="24"/>
        </w:rPr>
        <w:t xml:space="preserve">The inhabitants are predominantly Nigerians of </w:t>
      </w:r>
      <w:proofErr w:type="spellStart"/>
      <w:r>
        <w:rPr>
          <w:szCs w:val="24"/>
        </w:rPr>
        <w:t>Efik</w:t>
      </w:r>
      <w:proofErr w:type="spellEnd"/>
      <w:r>
        <w:rPr>
          <w:szCs w:val="24"/>
        </w:rPr>
        <w:t xml:space="preserve"> extraction, having th</w:t>
      </w:r>
      <w:r w:rsidR="00B244C0">
        <w:rPr>
          <w:szCs w:val="24"/>
        </w:rPr>
        <w:t xml:space="preserve">eir roots mainly from </w:t>
      </w:r>
      <w:proofErr w:type="spellStart"/>
      <w:r w:rsidR="00B244C0">
        <w:rPr>
          <w:szCs w:val="24"/>
        </w:rPr>
        <w:t>Akpabuyo</w:t>
      </w:r>
      <w:proofErr w:type="spellEnd"/>
      <w:r w:rsidR="00B244C0">
        <w:rPr>
          <w:szCs w:val="24"/>
        </w:rPr>
        <w:t xml:space="preserve"> P</w:t>
      </w:r>
      <w:r>
        <w:rPr>
          <w:szCs w:val="24"/>
        </w:rPr>
        <w:t xml:space="preserve">rovince of Cross River State. From </w:t>
      </w:r>
      <w:proofErr w:type="spellStart"/>
      <w:r>
        <w:rPr>
          <w:szCs w:val="24"/>
        </w:rPr>
        <w:t>Akwa</w:t>
      </w:r>
      <w:proofErr w:type="spellEnd"/>
      <w:r>
        <w:rPr>
          <w:szCs w:val="24"/>
        </w:rPr>
        <w:t xml:space="preserve"> </w:t>
      </w:r>
      <w:proofErr w:type="spellStart"/>
      <w:r>
        <w:rPr>
          <w:szCs w:val="24"/>
        </w:rPr>
        <w:t>Ibom</w:t>
      </w:r>
      <w:proofErr w:type="spellEnd"/>
      <w:r>
        <w:rPr>
          <w:szCs w:val="24"/>
        </w:rPr>
        <w:t xml:space="preserve"> State</w:t>
      </w:r>
      <w:r w:rsidR="00045892">
        <w:rPr>
          <w:szCs w:val="24"/>
        </w:rPr>
        <w:t xml:space="preserve">, the </w:t>
      </w:r>
      <w:proofErr w:type="spellStart"/>
      <w:r w:rsidR="00045892">
        <w:rPr>
          <w:szCs w:val="24"/>
        </w:rPr>
        <w:t>Mbo</w:t>
      </w:r>
      <w:proofErr w:type="spellEnd"/>
      <w:r w:rsidR="00045892">
        <w:rPr>
          <w:szCs w:val="24"/>
        </w:rPr>
        <w:t xml:space="preserve"> and </w:t>
      </w:r>
      <w:proofErr w:type="spellStart"/>
      <w:r w:rsidR="00045892">
        <w:rPr>
          <w:szCs w:val="24"/>
        </w:rPr>
        <w:t>Okobo</w:t>
      </w:r>
      <w:proofErr w:type="spellEnd"/>
      <w:r w:rsidR="00045892">
        <w:rPr>
          <w:szCs w:val="24"/>
        </w:rPr>
        <w:t xml:space="preserve"> local governments have their </w:t>
      </w:r>
      <w:proofErr w:type="spellStart"/>
      <w:r w:rsidR="00045892">
        <w:rPr>
          <w:szCs w:val="24"/>
        </w:rPr>
        <w:t>Efiat</w:t>
      </w:r>
      <w:proofErr w:type="spellEnd"/>
      <w:r w:rsidR="00045892">
        <w:rPr>
          <w:szCs w:val="24"/>
        </w:rPr>
        <w:t xml:space="preserve"> and </w:t>
      </w:r>
      <w:proofErr w:type="spellStart"/>
      <w:r w:rsidR="00045892">
        <w:rPr>
          <w:szCs w:val="24"/>
        </w:rPr>
        <w:t>Atabong</w:t>
      </w:r>
      <w:proofErr w:type="spellEnd"/>
      <w:r w:rsidR="00045892">
        <w:rPr>
          <w:szCs w:val="24"/>
        </w:rPr>
        <w:t xml:space="preserve"> people as part of the original inhabitants of the islands. Between these two states however, there</w:t>
      </w:r>
      <w:r w:rsidR="00B244C0">
        <w:rPr>
          <w:szCs w:val="24"/>
        </w:rPr>
        <w:t xml:space="preserve"> are other settlers mainly </w:t>
      </w:r>
      <w:proofErr w:type="spellStart"/>
      <w:r w:rsidR="00B244C0">
        <w:rPr>
          <w:szCs w:val="24"/>
        </w:rPr>
        <w:t>Ijaw</w:t>
      </w:r>
      <w:proofErr w:type="spellEnd"/>
      <w:r w:rsidR="00045892">
        <w:rPr>
          <w:szCs w:val="24"/>
        </w:rPr>
        <w:t xml:space="preserve"> </w:t>
      </w:r>
      <w:r w:rsidR="00B244C0">
        <w:rPr>
          <w:szCs w:val="24"/>
        </w:rPr>
        <w:t xml:space="preserve">people from </w:t>
      </w:r>
      <w:r w:rsidR="00F001EC">
        <w:rPr>
          <w:szCs w:val="24"/>
        </w:rPr>
        <w:t xml:space="preserve">Nigeria's Niger Delta region, of which the </w:t>
      </w:r>
      <w:proofErr w:type="spellStart"/>
      <w:r w:rsidR="00F001EC">
        <w:rPr>
          <w:szCs w:val="24"/>
        </w:rPr>
        <w:t>Ijaw</w:t>
      </w:r>
      <w:proofErr w:type="spellEnd"/>
      <w:r w:rsidR="00F001EC">
        <w:rPr>
          <w:szCs w:val="24"/>
        </w:rPr>
        <w:t xml:space="preserve"> were in the majority</w:t>
      </w:r>
      <w:r w:rsidR="00160250">
        <w:rPr>
          <w:szCs w:val="24"/>
        </w:rPr>
        <w:t xml:space="preserve"> (TSM, 1994)</w:t>
      </w:r>
      <w:r w:rsidR="00045892">
        <w:rPr>
          <w:szCs w:val="24"/>
        </w:rPr>
        <w:t xml:space="preserve">. </w:t>
      </w:r>
    </w:p>
    <w:p w:rsidR="004A513D" w:rsidRDefault="00B244C0" w:rsidP="00C5794B">
      <w:pPr>
        <w:spacing w:after="0" w:line="480" w:lineRule="auto"/>
        <w:ind w:left="0" w:firstLine="720"/>
        <w:rPr>
          <w:szCs w:val="24"/>
        </w:rPr>
      </w:pPr>
      <w:r>
        <w:rPr>
          <w:szCs w:val="24"/>
        </w:rPr>
        <w:t>The area</w:t>
      </w:r>
      <w:r w:rsidR="00045892">
        <w:rPr>
          <w:szCs w:val="24"/>
        </w:rPr>
        <w:t xml:space="preserve"> is made up of </w:t>
      </w:r>
      <w:r>
        <w:rPr>
          <w:szCs w:val="24"/>
        </w:rPr>
        <w:t xml:space="preserve">several </w:t>
      </w:r>
      <w:r w:rsidR="00045892">
        <w:rPr>
          <w:szCs w:val="24"/>
        </w:rPr>
        <w:t xml:space="preserve">islands and villages or better put fishing settlements like </w:t>
      </w:r>
      <w:proofErr w:type="spellStart"/>
      <w:r w:rsidR="00045892">
        <w:rPr>
          <w:szCs w:val="24"/>
        </w:rPr>
        <w:t>Abana</w:t>
      </w:r>
      <w:proofErr w:type="spellEnd"/>
      <w:r w:rsidR="00045892">
        <w:rPr>
          <w:szCs w:val="24"/>
        </w:rPr>
        <w:t xml:space="preserve">, </w:t>
      </w:r>
      <w:proofErr w:type="spellStart"/>
      <w:r w:rsidR="00045892" w:rsidRPr="00830E9F">
        <w:rPr>
          <w:szCs w:val="24"/>
        </w:rPr>
        <w:t>Atabong</w:t>
      </w:r>
      <w:proofErr w:type="spellEnd"/>
      <w:r w:rsidR="00045892">
        <w:rPr>
          <w:szCs w:val="24"/>
        </w:rPr>
        <w:t xml:space="preserve">, </w:t>
      </w:r>
      <w:proofErr w:type="spellStart"/>
      <w:r w:rsidR="00045892" w:rsidRPr="00830E9F">
        <w:rPr>
          <w:szCs w:val="24"/>
        </w:rPr>
        <w:t>Ine</w:t>
      </w:r>
      <w:proofErr w:type="spellEnd"/>
      <w:r w:rsidR="00045892" w:rsidRPr="00830E9F">
        <w:rPr>
          <w:b/>
          <w:szCs w:val="24"/>
        </w:rPr>
        <w:t xml:space="preserve"> </w:t>
      </w:r>
      <w:proofErr w:type="spellStart"/>
      <w:r w:rsidR="00045892" w:rsidRPr="00830E9F">
        <w:rPr>
          <w:szCs w:val="24"/>
        </w:rPr>
        <w:t>Ikoi</w:t>
      </w:r>
      <w:proofErr w:type="spellEnd"/>
      <w:r w:rsidR="00045892">
        <w:rPr>
          <w:szCs w:val="24"/>
        </w:rPr>
        <w:t xml:space="preserve">, </w:t>
      </w:r>
      <w:proofErr w:type="spellStart"/>
      <w:r w:rsidR="00045892" w:rsidRPr="00830E9F">
        <w:rPr>
          <w:szCs w:val="24"/>
        </w:rPr>
        <w:t>Ine</w:t>
      </w:r>
      <w:proofErr w:type="spellEnd"/>
      <w:r w:rsidR="00045892">
        <w:rPr>
          <w:szCs w:val="24"/>
        </w:rPr>
        <w:t xml:space="preserve"> </w:t>
      </w:r>
      <w:proofErr w:type="spellStart"/>
      <w:r w:rsidR="00045892">
        <w:rPr>
          <w:szCs w:val="24"/>
        </w:rPr>
        <w:t>Edem</w:t>
      </w:r>
      <w:proofErr w:type="spellEnd"/>
      <w:r w:rsidR="00045892">
        <w:rPr>
          <w:szCs w:val="24"/>
        </w:rPr>
        <w:t xml:space="preserve">, </w:t>
      </w:r>
      <w:proofErr w:type="spellStart"/>
      <w:r w:rsidR="00045892">
        <w:rPr>
          <w:szCs w:val="24"/>
        </w:rPr>
        <w:t>Ntong</w:t>
      </w:r>
      <w:proofErr w:type="spellEnd"/>
      <w:r w:rsidR="00045892">
        <w:rPr>
          <w:szCs w:val="24"/>
        </w:rPr>
        <w:t xml:space="preserve">, </w:t>
      </w:r>
      <w:proofErr w:type="spellStart"/>
      <w:r w:rsidR="00045892">
        <w:rPr>
          <w:szCs w:val="24"/>
        </w:rPr>
        <w:t>Ine</w:t>
      </w:r>
      <w:proofErr w:type="spellEnd"/>
      <w:r w:rsidR="00045892">
        <w:rPr>
          <w:szCs w:val="24"/>
        </w:rPr>
        <w:t xml:space="preserve"> </w:t>
      </w:r>
      <w:proofErr w:type="spellStart"/>
      <w:r w:rsidR="00045892">
        <w:rPr>
          <w:szCs w:val="24"/>
        </w:rPr>
        <w:t>Odiong</w:t>
      </w:r>
      <w:proofErr w:type="spellEnd"/>
      <w:r w:rsidR="00045892">
        <w:rPr>
          <w:szCs w:val="24"/>
        </w:rPr>
        <w:t xml:space="preserve">, </w:t>
      </w:r>
      <w:proofErr w:type="spellStart"/>
      <w:r w:rsidR="00045892">
        <w:rPr>
          <w:szCs w:val="24"/>
        </w:rPr>
        <w:t>Amamong</w:t>
      </w:r>
      <w:proofErr w:type="spellEnd"/>
      <w:r w:rsidR="00045892">
        <w:rPr>
          <w:szCs w:val="24"/>
        </w:rPr>
        <w:t xml:space="preserve">, </w:t>
      </w:r>
      <w:proofErr w:type="spellStart"/>
      <w:r w:rsidR="00045892">
        <w:rPr>
          <w:szCs w:val="24"/>
        </w:rPr>
        <w:t>Abusa</w:t>
      </w:r>
      <w:proofErr w:type="spellEnd"/>
      <w:r w:rsidR="00045892">
        <w:rPr>
          <w:szCs w:val="24"/>
        </w:rPr>
        <w:t xml:space="preserve"> </w:t>
      </w:r>
      <w:proofErr w:type="spellStart"/>
      <w:r w:rsidR="00045892">
        <w:rPr>
          <w:szCs w:val="24"/>
        </w:rPr>
        <w:t>Okobo</w:t>
      </w:r>
      <w:proofErr w:type="spellEnd"/>
      <w:r w:rsidR="00045892">
        <w:rPr>
          <w:szCs w:val="24"/>
        </w:rPr>
        <w:t xml:space="preserve">, </w:t>
      </w:r>
      <w:proofErr w:type="spellStart"/>
      <w:r w:rsidR="00045892">
        <w:rPr>
          <w:szCs w:val="24"/>
        </w:rPr>
        <w:t>Okobodi</w:t>
      </w:r>
      <w:proofErr w:type="spellEnd"/>
      <w:r w:rsidR="00045892">
        <w:rPr>
          <w:szCs w:val="24"/>
        </w:rPr>
        <w:t xml:space="preserve">, </w:t>
      </w:r>
      <w:proofErr w:type="spellStart"/>
      <w:r w:rsidR="00045892">
        <w:rPr>
          <w:szCs w:val="24"/>
        </w:rPr>
        <w:t>Ibekwe</w:t>
      </w:r>
      <w:proofErr w:type="spellEnd"/>
      <w:r w:rsidR="00045892">
        <w:rPr>
          <w:szCs w:val="24"/>
        </w:rPr>
        <w:t xml:space="preserve">, </w:t>
      </w:r>
      <w:proofErr w:type="spellStart"/>
      <w:r w:rsidR="00045892">
        <w:rPr>
          <w:szCs w:val="24"/>
        </w:rPr>
        <w:t>Afaha</w:t>
      </w:r>
      <w:proofErr w:type="spellEnd"/>
      <w:r w:rsidR="00045892">
        <w:rPr>
          <w:szCs w:val="24"/>
        </w:rPr>
        <w:t xml:space="preserve">, </w:t>
      </w:r>
      <w:proofErr w:type="spellStart"/>
      <w:r w:rsidR="00045892">
        <w:rPr>
          <w:szCs w:val="24"/>
        </w:rPr>
        <w:t>Ine</w:t>
      </w:r>
      <w:proofErr w:type="spellEnd"/>
      <w:r w:rsidR="00045892">
        <w:rPr>
          <w:szCs w:val="24"/>
        </w:rPr>
        <w:t xml:space="preserve"> </w:t>
      </w:r>
      <w:proofErr w:type="spellStart"/>
      <w:r w:rsidR="00045892">
        <w:rPr>
          <w:szCs w:val="24"/>
        </w:rPr>
        <w:t>Ataiye</w:t>
      </w:r>
      <w:proofErr w:type="spellEnd"/>
      <w:r w:rsidR="00045892">
        <w:rPr>
          <w:szCs w:val="24"/>
        </w:rPr>
        <w:t xml:space="preserve">, and </w:t>
      </w:r>
      <w:proofErr w:type="spellStart"/>
      <w:r w:rsidR="00045892">
        <w:rPr>
          <w:szCs w:val="24"/>
        </w:rPr>
        <w:t>Akpa</w:t>
      </w:r>
      <w:proofErr w:type="spellEnd"/>
      <w:r w:rsidR="00045892">
        <w:rPr>
          <w:szCs w:val="24"/>
        </w:rPr>
        <w:t xml:space="preserve"> </w:t>
      </w:r>
      <w:proofErr w:type="spellStart"/>
      <w:r w:rsidR="00045892">
        <w:rPr>
          <w:szCs w:val="24"/>
        </w:rPr>
        <w:t>Ikong</w:t>
      </w:r>
      <w:proofErr w:type="spellEnd"/>
      <w:r w:rsidR="00045892">
        <w:rPr>
          <w:szCs w:val="24"/>
        </w:rPr>
        <w:t xml:space="preserve"> among others</w:t>
      </w:r>
      <w:r w:rsidR="006C54FE">
        <w:rPr>
          <w:szCs w:val="24"/>
        </w:rPr>
        <w:t xml:space="preserve"> (</w:t>
      </w:r>
      <w:proofErr w:type="spellStart"/>
      <w:r w:rsidR="006C54FE">
        <w:rPr>
          <w:szCs w:val="24"/>
        </w:rPr>
        <w:t>Ma</w:t>
      </w:r>
      <w:r w:rsidR="00160250">
        <w:rPr>
          <w:szCs w:val="24"/>
        </w:rPr>
        <w:t>logo</w:t>
      </w:r>
      <w:proofErr w:type="spellEnd"/>
      <w:r w:rsidR="00160250">
        <w:rPr>
          <w:szCs w:val="24"/>
        </w:rPr>
        <w:t>, 1994; 17-20)</w:t>
      </w:r>
      <w:r w:rsidR="00045892">
        <w:rPr>
          <w:szCs w:val="24"/>
        </w:rPr>
        <w:t xml:space="preserve">. </w:t>
      </w:r>
      <w:r>
        <w:rPr>
          <w:szCs w:val="24"/>
        </w:rPr>
        <w:t>Available evidence suggests that</w:t>
      </w:r>
      <w:r w:rsidR="0082028A">
        <w:rPr>
          <w:szCs w:val="24"/>
        </w:rPr>
        <w:t xml:space="preserve"> the area was an </w:t>
      </w:r>
      <w:proofErr w:type="spellStart"/>
      <w:r w:rsidR="0082028A">
        <w:rPr>
          <w:szCs w:val="24"/>
        </w:rPr>
        <w:t>Efik</w:t>
      </w:r>
      <w:proofErr w:type="spellEnd"/>
      <w:r w:rsidR="0082028A">
        <w:rPr>
          <w:szCs w:val="24"/>
        </w:rPr>
        <w:t xml:space="preserve"> sphere of influence</w:t>
      </w:r>
      <w:r w:rsidRPr="00B244C0">
        <w:rPr>
          <w:szCs w:val="24"/>
        </w:rPr>
        <w:t xml:space="preserve"> </w:t>
      </w:r>
      <w:r>
        <w:rPr>
          <w:szCs w:val="24"/>
        </w:rPr>
        <w:t>before the advent of the Europeans in the region</w:t>
      </w:r>
      <w:r w:rsidR="0082028A">
        <w:rPr>
          <w:szCs w:val="24"/>
        </w:rPr>
        <w:t>. To buttress this, Sir Ralph Moore</w:t>
      </w:r>
      <w:r>
        <w:rPr>
          <w:szCs w:val="24"/>
        </w:rPr>
        <w:t>,</w:t>
      </w:r>
      <w:r w:rsidR="0082028A">
        <w:rPr>
          <w:szCs w:val="24"/>
        </w:rPr>
        <w:t xml:space="preserve"> </w:t>
      </w:r>
      <w:r>
        <w:rPr>
          <w:szCs w:val="24"/>
        </w:rPr>
        <w:t xml:space="preserve">according to J. C </w:t>
      </w:r>
      <w:proofErr w:type="spellStart"/>
      <w:r>
        <w:rPr>
          <w:szCs w:val="24"/>
        </w:rPr>
        <w:t>Anene</w:t>
      </w:r>
      <w:proofErr w:type="spellEnd"/>
      <w:r>
        <w:rPr>
          <w:szCs w:val="24"/>
        </w:rPr>
        <w:t xml:space="preserve">, </w:t>
      </w:r>
      <w:r w:rsidR="0082028A">
        <w:rPr>
          <w:szCs w:val="24"/>
        </w:rPr>
        <w:t xml:space="preserve">once noted that “many of these towns (along the Rio-del-Rey) have up to date paid their tributes to the </w:t>
      </w:r>
      <w:proofErr w:type="spellStart"/>
      <w:r w:rsidR="0082028A">
        <w:rPr>
          <w:szCs w:val="24"/>
        </w:rPr>
        <w:t>Efik</w:t>
      </w:r>
      <w:proofErr w:type="spellEnd"/>
      <w:r w:rsidR="0082028A">
        <w:rPr>
          <w:szCs w:val="24"/>
        </w:rPr>
        <w:t xml:space="preserve"> King as subjects</w:t>
      </w:r>
      <w:r w:rsidR="006C54FE">
        <w:rPr>
          <w:szCs w:val="24"/>
        </w:rPr>
        <w:t>"</w:t>
      </w:r>
      <w:r w:rsidR="00160250">
        <w:rPr>
          <w:szCs w:val="24"/>
        </w:rPr>
        <w:t xml:space="preserve"> (</w:t>
      </w:r>
      <w:proofErr w:type="spellStart"/>
      <w:r w:rsidR="00160250" w:rsidRPr="00160250">
        <w:rPr>
          <w:i/>
          <w:szCs w:val="24"/>
        </w:rPr>
        <w:t>Timesweek</w:t>
      </w:r>
      <w:proofErr w:type="spellEnd"/>
      <w:r w:rsidR="00160250">
        <w:rPr>
          <w:szCs w:val="24"/>
        </w:rPr>
        <w:t xml:space="preserve">, 1994, </w:t>
      </w:r>
      <w:proofErr w:type="spellStart"/>
      <w:r w:rsidR="00160250">
        <w:rPr>
          <w:szCs w:val="24"/>
        </w:rPr>
        <w:t>Anene</w:t>
      </w:r>
      <w:proofErr w:type="spellEnd"/>
      <w:r w:rsidR="00160250">
        <w:rPr>
          <w:szCs w:val="24"/>
        </w:rPr>
        <w:t>, 1970)</w:t>
      </w:r>
      <w:r w:rsidR="0082028A">
        <w:rPr>
          <w:szCs w:val="24"/>
        </w:rPr>
        <w:t xml:space="preserve">. </w:t>
      </w:r>
    </w:p>
    <w:p w:rsidR="00BF6996" w:rsidRDefault="00CE1D25" w:rsidP="00C5794B">
      <w:pPr>
        <w:spacing w:after="0" w:line="480" w:lineRule="auto"/>
        <w:ind w:left="0" w:firstLine="720"/>
        <w:rPr>
          <w:szCs w:val="24"/>
        </w:rPr>
      </w:pPr>
      <w:r>
        <w:rPr>
          <w:szCs w:val="24"/>
        </w:rPr>
        <w:t xml:space="preserve">Copious studies on </w:t>
      </w:r>
      <w:r w:rsidR="00E01E2A">
        <w:rPr>
          <w:szCs w:val="24"/>
        </w:rPr>
        <w:t xml:space="preserve">Nigerian history </w:t>
      </w:r>
      <w:r>
        <w:rPr>
          <w:szCs w:val="24"/>
        </w:rPr>
        <w:t xml:space="preserve">have examined </w:t>
      </w:r>
      <w:r w:rsidR="00E01E2A">
        <w:rPr>
          <w:szCs w:val="24"/>
        </w:rPr>
        <w:t xml:space="preserve">the origin of </w:t>
      </w:r>
      <w:r>
        <w:rPr>
          <w:szCs w:val="24"/>
        </w:rPr>
        <w:t xml:space="preserve">the country’s </w:t>
      </w:r>
      <w:r w:rsidR="00E01E2A">
        <w:rPr>
          <w:szCs w:val="24"/>
        </w:rPr>
        <w:t xml:space="preserve">international boundaries. The most authoritative of these is J.C </w:t>
      </w:r>
      <w:proofErr w:type="spellStart"/>
      <w:r w:rsidR="00E01E2A">
        <w:rPr>
          <w:szCs w:val="24"/>
        </w:rPr>
        <w:t>Anene’s</w:t>
      </w:r>
      <w:proofErr w:type="spellEnd"/>
      <w:r w:rsidR="00E01E2A">
        <w:rPr>
          <w:szCs w:val="24"/>
        </w:rPr>
        <w:t xml:space="preserve"> </w:t>
      </w:r>
      <w:r w:rsidR="003C4DC3">
        <w:rPr>
          <w:szCs w:val="24"/>
        </w:rPr>
        <w:t xml:space="preserve">(1970) </w:t>
      </w:r>
      <w:r w:rsidR="00E01E2A">
        <w:rPr>
          <w:szCs w:val="24"/>
        </w:rPr>
        <w:t xml:space="preserve">work titled </w:t>
      </w:r>
      <w:r w:rsidR="00E01E2A" w:rsidRPr="00E01E2A">
        <w:rPr>
          <w:i/>
          <w:szCs w:val="24"/>
        </w:rPr>
        <w:t xml:space="preserve">International Boundaries of Nigeria: Framework of an Emergent African Nation, 1884-1960, </w:t>
      </w:r>
      <w:r w:rsidR="00E01E2A">
        <w:rPr>
          <w:szCs w:val="24"/>
        </w:rPr>
        <w:t xml:space="preserve">published in 1970. </w:t>
      </w:r>
      <w:r>
        <w:rPr>
          <w:szCs w:val="24"/>
        </w:rPr>
        <w:t xml:space="preserve">In the study, </w:t>
      </w:r>
      <w:proofErr w:type="spellStart"/>
      <w:r w:rsidR="00E01E2A">
        <w:rPr>
          <w:szCs w:val="24"/>
        </w:rPr>
        <w:t>Anene</w:t>
      </w:r>
      <w:proofErr w:type="spellEnd"/>
      <w:r w:rsidR="00E01E2A">
        <w:rPr>
          <w:szCs w:val="24"/>
        </w:rPr>
        <w:t xml:space="preserve"> examines the origin of Nigeria’s international boundary since the advent of European imperialism and scramble for the part</w:t>
      </w:r>
      <w:r w:rsidR="006C54FE">
        <w:rPr>
          <w:szCs w:val="24"/>
        </w:rPr>
        <w:t xml:space="preserve">ition of the continent in the nineteenth </w:t>
      </w:r>
      <w:r w:rsidR="001C1303">
        <w:rPr>
          <w:szCs w:val="24"/>
        </w:rPr>
        <w:t xml:space="preserve">century. </w:t>
      </w:r>
      <w:r>
        <w:rPr>
          <w:szCs w:val="24"/>
        </w:rPr>
        <w:t>With a focus</w:t>
      </w:r>
      <w:r w:rsidR="001C1303">
        <w:rPr>
          <w:szCs w:val="24"/>
        </w:rPr>
        <w:t xml:space="preserve"> on the strategy adopted by the European powers to negotiate African boundaries in line with</w:t>
      </w:r>
      <w:r>
        <w:rPr>
          <w:szCs w:val="24"/>
        </w:rPr>
        <w:t xml:space="preserve"> their own imperial interest, </w:t>
      </w:r>
      <w:proofErr w:type="spellStart"/>
      <w:r>
        <w:rPr>
          <w:szCs w:val="24"/>
        </w:rPr>
        <w:t>Anene</w:t>
      </w:r>
      <w:proofErr w:type="spellEnd"/>
      <w:r w:rsidR="003C4DC3">
        <w:rPr>
          <w:szCs w:val="24"/>
        </w:rPr>
        <w:t xml:space="preserve"> (1970)</w:t>
      </w:r>
      <w:r w:rsidR="001C1303">
        <w:rPr>
          <w:szCs w:val="24"/>
        </w:rPr>
        <w:t xml:space="preserve"> sheds </w:t>
      </w:r>
      <w:r w:rsidR="00F001EC">
        <w:rPr>
          <w:szCs w:val="24"/>
        </w:rPr>
        <w:t xml:space="preserve">light </w:t>
      </w:r>
      <w:r w:rsidR="001C1303">
        <w:rPr>
          <w:szCs w:val="24"/>
        </w:rPr>
        <w:t>on the origin of Nigeria-Cameroun boundary between 1884 and 1960</w:t>
      </w:r>
      <w:r w:rsidR="0026662B">
        <w:rPr>
          <w:szCs w:val="24"/>
        </w:rPr>
        <w:t>. Other events on the making of Nigeria-Cameroun boundary after 1960 fell out</w:t>
      </w:r>
      <w:r>
        <w:rPr>
          <w:szCs w:val="24"/>
        </w:rPr>
        <w:t>side the scope of the study. Another eminent scholar, A.</w:t>
      </w:r>
      <w:r w:rsidR="006C54FE">
        <w:rPr>
          <w:szCs w:val="24"/>
        </w:rPr>
        <w:t xml:space="preserve"> </w:t>
      </w:r>
      <w:r>
        <w:rPr>
          <w:szCs w:val="24"/>
        </w:rPr>
        <w:t xml:space="preserve">I. </w:t>
      </w:r>
      <w:proofErr w:type="spellStart"/>
      <w:r>
        <w:rPr>
          <w:szCs w:val="24"/>
        </w:rPr>
        <w:t>Asiwaju</w:t>
      </w:r>
      <w:proofErr w:type="spellEnd"/>
      <w:r>
        <w:rPr>
          <w:szCs w:val="24"/>
        </w:rPr>
        <w:t xml:space="preserve"> </w:t>
      </w:r>
      <w:r w:rsidR="003C4DC3">
        <w:rPr>
          <w:szCs w:val="24"/>
        </w:rPr>
        <w:t xml:space="preserve">(1993) </w:t>
      </w:r>
      <w:r>
        <w:rPr>
          <w:szCs w:val="24"/>
        </w:rPr>
        <w:t>also conducted a</w:t>
      </w:r>
      <w:r w:rsidR="0026662B">
        <w:rPr>
          <w:szCs w:val="24"/>
        </w:rPr>
        <w:t xml:space="preserve"> study on ethnic relations across Africa’s international boundaries beyond 1960. In the study, </w:t>
      </w:r>
      <w:proofErr w:type="spellStart"/>
      <w:r w:rsidR="0026662B">
        <w:rPr>
          <w:szCs w:val="24"/>
        </w:rPr>
        <w:t>Asiwaju</w:t>
      </w:r>
      <w:proofErr w:type="spellEnd"/>
      <w:r w:rsidR="0026662B">
        <w:rPr>
          <w:szCs w:val="24"/>
        </w:rPr>
        <w:t xml:space="preserve"> </w:t>
      </w:r>
      <w:r w:rsidR="00107AF4">
        <w:rPr>
          <w:szCs w:val="24"/>
        </w:rPr>
        <w:t>catalogues</w:t>
      </w:r>
      <w:r w:rsidR="0026662B">
        <w:rPr>
          <w:szCs w:val="24"/>
        </w:rPr>
        <w:t xml:space="preserve"> the problems associated with African boundaries which were ignored by the imperial p</w:t>
      </w:r>
      <w:r w:rsidR="00F001EC">
        <w:rPr>
          <w:szCs w:val="24"/>
        </w:rPr>
        <w:t>owers during the process of par</w:t>
      </w:r>
      <w:r w:rsidR="0026662B">
        <w:rPr>
          <w:szCs w:val="24"/>
        </w:rPr>
        <w:t>titioning the cont</w:t>
      </w:r>
      <w:r w:rsidR="00107AF4">
        <w:rPr>
          <w:szCs w:val="24"/>
        </w:rPr>
        <w:t>inent among themselves in the nineteenth</w:t>
      </w:r>
      <w:r w:rsidR="0026662B">
        <w:rPr>
          <w:szCs w:val="24"/>
        </w:rPr>
        <w:t xml:space="preserve"> century. </w:t>
      </w:r>
      <w:proofErr w:type="spellStart"/>
      <w:r w:rsidR="0026662B">
        <w:rPr>
          <w:szCs w:val="24"/>
        </w:rPr>
        <w:t>Asiwaju</w:t>
      </w:r>
      <w:proofErr w:type="spellEnd"/>
      <w:r w:rsidR="0026662B">
        <w:rPr>
          <w:szCs w:val="24"/>
        </w:rPr>
        <w:t xml:space="preserve"> in another study also examines the development of border regions in Nigeria</w:t>
      </w:r>
      <w:r w:rsidR="003C4DC3">
        <w:rPr>
          <w:szCs w:val="24"/>
        </w:rPr>
        <w:t xml:space="preserve"> (</w:t>
      </w:r>
      <w:proofErr w:type="spellStart"/>
      <w:r w:rsidR="003C4DC3">
        <w:rPr>
          <w:szCs w:val="24"/>
        </w:rPr>
        <w:t>Asiwaju</w:t>
      </w:r>
      <w:proofErr w:type="spellEnd"/>
      <w:proofErr w:type="gramStart"/>
      <w:r w:rsidR="003C4DC3">
        <w:rPr>
          <w:szCs w:val="24"/>
        </w:rPr>
        <w:t>, )</w:t>
      </w:r>
      <w:proofErr w:type="gramEnd"/>
      <w:r w:rsidR="0026662B">
        <w:rPr>
          <w:szCs w:val="24"/>
        </w:rPr>
        <w:t xml:space="preserve">. But </w:t>
      </w:r>
      <w:r w:rsidR="00BF6996">
        <w:rPr>
          <w:szCs w:val="24"/>
        </w:rPr>
        <w:t>E.</w:t>
      </w:r>
      <w:r w:rsidR="00107AF4">
        <w:rPr>
          <w:szCs w:val="24"/>
        </w:rPr>
        <w:t xml:space="preserve"> </w:t>
      </w:r>
      <w:r w:rsidR="00BF6996">
        <w:rPr>
          <w:szCs w:val="24"/>
        </w:rPr>
        <w:t>E</w:t>
      </w:r>
      <w:r w:rsidR="00107AF4">
        <w:rPr>
          <w:szCs w:val="24"/>
        </w:rPr>
        <w:t>.</w:t>
      </w:r>
      <w:r w:rsidR="00BF6996">
        <w:rPr>
          <w:szCs w:val="24"/>
        </w:rPr>
        <w:t xml:space="preserve"> </w:t>
      </w:r>
      <w:proofErr w:type="spellStart"/>
      <w:r w:rsidR="00BF6996">
        <w:rPr>
          <w:szCs w:val="24"/>
        </w:rPr>
        <w:t>Hertslet’s</w:t>
      </w:r>
      <w:proofErr w:type="spellEnd"/>
      <w:r w:rsidR="00BF6996">
        <w:rPr>
          <w:szCs w:val="24"/>
        </w:rPr>
        <w:t xml:space="preserve"> </w:t>
      </w:r>
      <w:r w:rsidR="00C8227F">
        <w:rPr>
          <w:szCs w:val="24"/>
        </w:rPr>
        <w:t xml:space="preserve">(1967) </w:t>
      </w:r>
      <w:r w:rsidR="00BF6996">
        <w:rPr>
          <w:szCs w:val="24"/>
        </w:rPr>
        <w:t xml:space="preserve">work titled </w:t>
      </w:r>
      <w:r w:rsidR="00F001EC">
        <w:rPr>
          <w:i/>
          <w:szCs w:val="24"/>
        </w:rPr>
        <w:t xml:space="preserve">Map of Africa by </w:t>
      </w:r>
      <w:r w:rsidR="00107AF4">
        <w:rPr>
          <w:i/>
          <w:szCs w:val="24"/>
        </w:rPr>
        <w:t>T</w:t>
      </w:r>
      <w:r w:rsidR="00107AF4" w:rsidRPr="00F001EC">
        <w:rPr>
          <w:i/>
          <w:szCs w:val="24"/>
        </w:rPr>
        <w:t>reaty</w:t>
      </w:r>
      <w:r w:rsidR="00BF6996">
        <w:rPr>
          <w:szCs w:val="24"/>
        </w:rPr>
        <w:t xml:space="preserve"> contains details of the various treaties and agreements that laid the basis for the establishment of some of the African boundaries. This also includes the formation of Nigeria-Cameroun boundary up to 1906. </w:t>
      </w:r>
    </w:p>
    <w:p w:rsidR="004D43C3" w:rsidRDefault="005057D0" w:rsidP="00C5794B">
      <w:pPr>
        <w:tabs>
          <w:tab w:val="left" w:pos="2370"/>
        </w:tabs>
        <w:spacing w:after="0" w:line="480" w:lineRule="auto"/>
        <w:ind w:left="0" w:firstLine="720"/>
        <w:rPr>
          <w:szCs w:val="24"/>
        </w:rPr>
      </w:pPr>
      <w:r>
        <w:rPr>
          <w:szCs w:val="24"/>
        </w:rPr>
        <w:t>Many studies on Nigerian foreign policy and external relations with he</w:t>
      </w:r>
      <w:r w:rsidR="00F001EC">
        <w:rPr>
          <w:szCs w:val="24"/>
        </w:rPr>
        <w:t xml:space="preserve">r immediate neighbour, </w:t>
      </w:r>
      <w:r>
        <w:rPr>
          <w:szCs w:val="24"/>
        </w:rPr>
        <w:t>Cameroun</w:t>
      </w:r>
      <w:r w:rsidR="00F001EC">
        <w:rPr>
          <w:szCs w:val="24"/>
        </w:rPr>
        <w:t>,</w:t>
      </w:r>
      <w:r>
        <w:rPr>
          <w:szCs w:val="24"/>
        </w:rPr>
        <w:t xml:space="preserve"> </w:t>
      </w:r>
      <w:r w:rsidR="00572A50">
        <w:rPr>
          <w:szCs w:val="24"/>
        </w:rPr>
        <w:t>have also shed</w:t>
      </w:r>
      <w:r>
        <w:rPr>
          <w:szCs w:val="24"/>
        </w:rPr>
        <w:t xml:space="preserve"> light on the boundary disputes between the two countries. </w:t>
      </w:r>
      <w:r w:rsidR="008658E6">
        <w:rPr>
          <w:szCs w:val="24"/>
        </w:rPr>
        <w:t>Some o</w:t>
      </w:r>
      <w:r>
        <w:rPr>
          <w:szCs w:val="24"/>
        </w:rPr>
        <w:t>f th</w:t>
      </w:r>
      <w:r w:rsidR="00572A50">
        <w:rPr>
          <w:szCs w:val="24"/>
        </w:rPr>
        <w:t>ese studies</w:t>
      </w:r>
      <w:r w:rsidR="00F001EC">
        <w:rPr>
          <w:szCs w:val="24"/>
        </w:rPr>
        <w:t xml:space="preserve"> emanate</w:t>
      </w:r>
      <w:r w:rsidR="008658E6">
        <w:rPr>
          <w:szCs w:val="24"/>
        </w:rPr>
        <w:t xml:space="preserve"> from </w:t>
      </w:r>
      <w:r w:rsidR="00572A50">
        <w:rPr>
          <w:szCs w:val="24"/>
        </w:rPr>
        <w:t>cognate disciplines such as Law, Political Science and International R</w:t>
      </w:r>
      <w:r>
        <w:rPr>
          <w:szCs w:val="24"/>
        </w:rPr>
        <w:t xml:space="preserve">elations. </w:t>
      </w:r>
      <w:r w:rsidR="00572A50">
        <w:rPr>
          <w:szCs w:val="24"/>
        </w:rPr>
        <w:t xml:space="preserve">For instance, </w:t>
      </w:r>
      <w:r w:rsidR="008658E6">
        <w:rPr>
          <w:szCs w:val="24"/>
        </w:rPr>
        <w:t xml:space="preserve">D. </w:t>
      </w:r>
      <w:proofErr w:type="spellStart"/>
      <w:r w:rsidR="008658E6">
        <w:rPr>
          <w:szCs w:val="24"/>
        </w:rPr>
        <w:t>Otiaga</w:t>
      </w:r>
      <w:proofErr w:type="spellEnd"/>
      <w:r w:rsidR="00C8227F">
        <w:rPr>
          <w:szCs w:val="24"/>
        </w:rPr>
        <w:t xml:space="preserve"> (1937)</w:t>
      </w:r>
      <w:r w:rsidR="008658E6">
        <w:rPr>
          <w:szCs w:val="24"/>
        </w:rPr>
        <w:t xml:space="preserve"> </w:t>
      </w:r>
      <w:r w:rsidR="00572A50">
        <w:rPr>
          <w:szCs w:val="24"/>
        </w:rPr>
        <w:t>did a study on</w:t>
      </w:r>
      <w:r w:rsidR="008658E6">
        <w:rPr>
          <w:szCs w:val="24"/>
        </w:rPr>
        <w:t xml:space="preserve"> </w:t>
      </w:r>
      <w:r w:rsidR="00BF6996">
        <w:rPr>
          <w:szCs w:val="24"/>
        </w:rPr>
        <w:t>the relationship between Nigeria and Cameroun.</w:t>
      </w:r>
      <w:r w:rsidR="00E94D6B">
        <w:rPr>
          <w:szCs w:val="24"/>
        </w:rPr>
        <w:t xml:space="preserve"> </w:t>
      </w:r>
      <w:r w:rsidR="008658E6">
        <w:rPr>
          <w:szCs w:val="24"/>
        </w:rPr>
        <w:t>In the work</w:t>
      </w:r>
      <w:r w:rsidR="00BF6996">
        <w:rPr>
          <w:szCs w:val="24"/>
        </w:rPr>
        <w:t xml:space="preserve"> titled </w:t>
      </w:r>
      <w:r w:rsidR="008658E6">
        <w:rPr>
          <w:szCs w:val="24"/>
        </w:rPr>
        <w:t>“</w:t>
      </w:r>
      <w:r w:rsidR="00BF6996">
        <w:rPr>
          <w:szCs w:val="24"/>
        </w:rPr>
        <w:t>Stability and instability in Politics: T</w:t>
      </w:r>
      <w:r w:rsidR="008658E6">
        <w:rPr>
          <w:szCs w:val="24"/>
        </w:rPr>
        <w:t>he case of Nigeria and Cameroun”</w:t>
      </w:r>
      <w:r w:rsidR="00BF6996">
        <w:rPr>
          <w:szCs w:val="24"/>
        </w:rPr>
        <w:t xml:space="preserve"> </w:t>
      </w:r>
      <w:proofErr w:type="spellStart"/>
      <w:r w:rsidR="00BF6996">
        <w:rPr>
          <w:szCs w:val="24"/>
        </w:rPr>
        <w:t>Otiaga</w:t>
      </w:r>
      <w:proofErr w:type="spellEnd"/>
      <w:r w:rsidR="00BF6996">
        <w:rPr>
          <w:szCs w:val="24"/>
        </w:rPr>
        <w:t xml:space="preserve"> examines the border confrontation</w:t>
      </w:r>
      <w:r w:rsidR="00572A50">
        <w:rPr>
          <w:szCs w:val="24"/>
        </w:rPr>
        <w:t>s</w:t>
      </w:r>
      <w:r w:rsidR="00BF6996">
        <w:rPr>
          <w:szCs w:val="24"/>
        </w:rPr>
        <w:t xml:space="preserve"> between </w:t>
      </w:r>
      <w:r w:rsidR="00572A50">
        <w:rPr>
          <w:szCs w:val="24"/>
        </w:rPr>
        <w:t>the two countries</w:t>
      </w:r>
      <w:r w:rsidR="00BF6996">
        <w:rPr>
          <w:szCs w:val="24"/>
        </w:rPr>
        <w:t xml:space="preserve">. </w:t>
      </w:r>
      <w:r w:rsidR="00C26696">
        <w:rPr>
          <w:szCs w:val="24"/>
        </w:rPr>
        <w:t xml:space="preserve">The </w:t>
      </w:r>
      <w:r w:rsidR="009B6696">
        <w:rPr>
          <w:szCs w:val="24"/>
        </w:rPr>
        <w:t xml:space="preserve">confrontations </w:t>
      </w:r>
      <w:r w:rsidR="00C26696">
        <w:rPr>
          <w:szCs w:val="24"/>
        </w:rPr>
        <w:t xml:space="preserve">according to </w:t>
      </w:r>
      <w:proofErr w:type="spellStart"/>
      <w:r w:rsidR="00C26696">
        <w:rPr>
          <w:szCs w:val="24"/>
        </w:rPr>
        <w:t>Otiaga</w:t>
      </w:r>
      <w:proofErr w:type="spellEnd"/>
      <w:r w:rsidR="00C26696">
        <w:rPr>
          <w:szCs w:val="24"/>
        </w:rPr>
        <w:t xml:space="preserve">, </w:t>
      </w:r>
      <w:r w:rsidR="009B6696">
        <w:rPr>
          <w:szCs w:val="24"/>
        </w:rPr>
        <w:t>are the reflection</w:t>
      </w:r>
      <w:r w:rsidR="007364BC">
        <w:rPr>
          <w:szCs w:val="24"/>
        </w:rPr>
        <w:t>s</w:t>
      </w:r>
      <w:r w:rsidR="009B6696">
        <w:rPr>
          <w:szCs w:val="24"/>
        </w:rPr>
        <w:t xml:space="preserve"> of the religious and linguistic problems facing both countries. </w:t>
      </w:r>
      <w:r w:rsidR="00C8227F">
        <w:rPr>
          <w:szCs w:val="24"/>
        </w:rPr>
        <w:t xml:space="preserve">The edited work by </w:t>
      </w:r>
      <w:proofErr w:type="spellStart"/>
      <w:r w:rsidR="00C8227F">
        <w:rPr>
          <w:szCs w:val="24"/>
        </w:rPr>
        <w:t>Bassey</w:t>
      </w:r>
      <w:proofErr w:type="spellEnd"/>
      <w:r w:rsidR="00C8227F">
        <w:rPr>
          <w:szCs w:val="24"/>
        </w:rPr>
        <w:t xml:space="preserve"> Ate (1990) </w:t>
      </w:r>
      <w:r>
        <w:rPr>
          <w:szCs w:val="24"/>
        </w:rPr>
        <w:t xml:space="preserve">titled </w:t>
      </w:r>
      <w:r w:rsidRPr="005057D0">
        <w:rPr>
          <w:i/>
          <w:szCs w:val="24"/>
        </w:rPr>
        <w:t>Nigeria</w:t>
      </w:r>
      <w:r>
        <w:rPr>
          <w:i/>
          <w:szCs w:val="24"/>
        </w:rPr>
        <w:t xml:space="preserve"> and its immediate Neighbours: Constraints and Prospects of Sub-regional Security in the 1990s</w:t>
      </w:r>
      <w:r w:rsidR="00572A50">
        <w:t xml:space="preserve"> </w:t>
      </w:r>
      <w:r w:rsidR="007878B8">
        <w:t xml:space="preserve">has </w:t>
      </w:r>
      <w:r w:rsidR="00572A50">
        <w:t xml:space="preserve">also provided reasonable </w:t>
      </w:r>
      <w:r w:rsidR="007878B8">
        <w:t xml:space="preserve">information </w:t>
      </w:r>
      <w:r w:rsidR="00572A50">
        <w:t>for r</w:t>
      </w:r>
      <w:r w:rsidR="00572A50">
        <w:rPr>
          <w:szCs w:val="24"/>
        </w:rPr>
        <w:t xml:space="preserve">esearchers on </w:t>
      </w:r>
      <w:r w:rsidR="007878B8">
        <w:rPr>
          <w:szCs w:val="24"/>
        </w:rPr>
        <w:t>Nigeria-</w:t>
      </w:r>
      <w:r w:rsidR="00BD4CD3">
        <w:rPr>
          <w:szCs w:val="24"/>
        </w:rPr>
        <w:t>C</w:t>
      </w:r>
      <w:r w:rsidR="007878B8">
        <w:rPr>
          <w:szCs w:val="24"/>
        </w:rPr>
        <w:t xml:space="preserve">ameroun relations to draw </w:t>
      </w:r>
      <w:r w:rsidR="00572A50">
        <w:rPr>
          <w:szCs w:val="24"/>
        </w:rPr>
        <w:t>from</w:t>
      </w:r>
      <w:r w:rsidR="00AD55A5">
        <w:rPr>
          <w:i/>
          <w:szCs w:val="24"/>
        </w:rPr>
        <w:t>.</w:t>
      </w:r>
      <w:r w:rsidR="00E94D6B">
        <w:rPr>
          <w:szCs w:val="24"/>
        </w:rPr>
        <w:t xml:space="preserve"> </w:t>
      </w:r>
      <w:r w:rsidR="009B6696">
        <w:rPr>
          <w:szCs w:val="24"/>
        </w:rPr>
        <w:t>The study focuses on the security implications of Nigeria’s relationship with its immediate neighbours. The work contains contribu</w:t>
      </w:r>
      <w:r w:rsidR="007878B8">
        <w:rPr>
          <w:szCs w:val="24"/>
        </w:rPr>
        <w:t>tions from scholars on</w:t>
      </w:r>
      <w:r w:rsidR="009B6696">
        <w:rPr>
          <w:szCs w:val="24"/>
        </w:rPr>
        <w:t xml:space="preserve"> various aspects of Nigeria’s relationship with </w:t>
      </w:r>
      <w:r w:rsidR="007364BC">
        <w:rPr>
          <w:szCs w:val="24"/>
        </w:rPr>
        <w:t>her</w:t>
      </w:r>
      <w:r w:rsidR="009B6696">
        <w:rPr>
          <w:szCs w:val="24"/>
        </w:rPr>
        <w:t xml:space="preserve"> </w:t>
      </w:r>
      <w:r w:rsidR="007878B8">
        <w:rPr>
          <w:szCs w:val="24"/>
        </w:rPr>
        <w:t xml:space="preserve">francophone </w:t>
      </w:r>
      <w:r w:rsidR="007364BC">
        <w:rPr>
          <w:szCs w:val="24"/>
        </w:rPr>
        <w:t>neighbours</w:t>
      </w:r>
      <w:r w:rsidR="007878B8">
        <w:rPr>
          <w:szCs w:val="24"/>
        </w:rPr>
        <w:t xml:space="preserve"> including</w:t>
      </w:r>
      <w:r w:rsidR="009B6696">
        <w:rPr>
          <w:szCs w:val="24"/>
        </w:rPr>
        <w:t xml:space="preserve"> Cameroun.</w:t>
      </w:r>
    </w:p>
    <w:p w:rsidR="005057D0" w:rsidRPr="00AD55A5" w:rsidRDefault="009B6696" w:rsidP="00C5794B">
      <w:pPr>
        <w:tabs>
          <w:tab w:val="left" w:pos="2370"/>
        </w:tabs>
        <w:spacing w:after="0" w:line="480" w:lineRule="auto"/>
        <w:ind w:left="0" w:firstLine="720"/>
        <w:rPr>
          <w:szCs w:val="24"/>
        </w:rPr>
      </w:pPr>
      <w:r>
        <w:rPr>
          <w:szCs w:val="24"/>
        </w:rPr>
        <w:t xml:space="preserve">These </w:t>
      </w:r>
      <w:r w:rsidR="004D43C3">
        <w:rPr>
          <w:szCs w:val="24"/>
        </w:rPr>
        <w:t>studies</w:t>
      </w:r>
      <w:r>
        <w:rPr>
          <w:szCs w:val="24"/>
        </w:rPr>
        <w:t xml:space="preserve"> however</w:t>
      </w:r>
      <w:r w:rsidR="004D43C3">
        <w:rPr>
          <w:szCs w:val="24"/>
        </w:rPr>
        <w:t>,</w:t>
      </w:r>
      <w:r>
        <w:rPr>
          <w:szCs w:val="24"/>
        </w:rPr>
        <w:t xml:space="preserve"> fall short of examining the interconnectedness </w:t>
      </w:r>
      <w:r w:rsidR="00455725">
        <w:rPr>
          <w:szCs w:val="24"/>
        </w:rPr>
        <w:t xml:space="preserve">between </w:t>
      </w:r>
      <w:r>
        <w:rPr>
          <w:szCs w:val="24"/>
        </w:rPr>
        <w:t xml:space="preserve">the colonial background of the dispute </w:t>
      </w:r>
      <w:r w:rsidR="00455725">
        <w:rPr>
          <w:szCs w:val="24"/>
        </w:rPr>
        <w:t>(c.</w:t>
      </w:r>
      <w:r>
        <w:rPr>
          <w:szCs w:val="24"/>
        </w:rPr>
        <w:t xml:space="preserve"> 1885 </w:t>
      </w:r>
      <w:r w:rsidR="00455725">
        <w:rPr>
          <w:szCs w:val="24"/>
        </w:rPr>
        <w:t xml:space="preserve">to </w:t>
      </w:r>
      <w:r>
        <w:rPr>
          <w:szCs w:val="24"/>
        </w:rPr>
        <w:t>1960</w:t>
      </w:r>
      <w:r w:rsidR="00455725">
        <w:rPr>
          <w:szCs w:val="24"/>
        </w:rPr>
        <w:t>)</w:t>
      </w:r>
      <w:r>
        <w:rPr>
          <w:szCs w:val="24"/>
        </w:rPr>
        <w:t xml:space="preserve"> and the shoddiness of Nigerian </w:t>
      </w:r>
      <w:r w:rsidR="004D43C3">
        <w:rPr>
          <w:szCs w:val="24"/>
        </w:rPr>
        <w:t>officials in</w:t>
      </w:r>
      <w:r>
        <w:rPr>
          <w:szCs w:val="24"/>
        </w:rPr>
        <w:t xml:space="preserve"> complicating the m</w:t>
      </w:r>
      <w:r w:rsidR="00455725">
        <w:rPr>
          <w:szCs w:val="24"/>
        </w:rPr>
        <w:t xml:space="preserve">atter </w:t>
      </w:r>
      <w:r w:rsidR="007364BC">
        <w:rPr>
          <w:szCs w:val="24"/>
        </w:rPr>
        <w:t>between 1960 and 1975</w:t>
      </w:r>
      <w:r>
        <w:rPr>
          <w:szCs w:val="24"/>
        </w:rPr>
        <w:t xml:space="preserve">. </w:t>
      </w:r>
      <w:r w:rsidR="004D43C3">
        <w:rPr>
          <w:szCs w:val="24"/>
        </w:rPr>
        <w:t>This gap in the historiography of Nigeria-Cameroun boundary dispute is what this article sets out to fill.</w:t>
      </w:r>
    </w:p>
    <w:p w:rsidR="004D43C3" w:rsidRDefault="00E13024" w:rsidP="00C5794B">
      <w:pPr>
        <w:tabs>
          <w:tab w:val="left" w:pos="2370"/>
        </w:tabs>
        <w:spacing w:after="0" w:line="480" w:lineRule="auto"/>
        <w:rPr>
          <w:b/>
          <w:szCs w:val="24"/>
        </w:rPr>
      </w:pPr>
      <w:r>
        <w:rPr>
          <w:b/>
          <w:szCs w:val="24"/>
        </w:rPr>
        <w:t>The Colonial background of Nigeria-Cameroun Boundary Dispute</w:t>
      </w:r>
    </w:p>
    <w:p w:rsidR="00416532" w:rsidRDefault="00D60B4B" w:rsidP="00C5794B">
      <w:pPr>
        <w:tabs>
          <w:tab w:val="left" w:pos="2370"/>
        </w:tabs>
        <w:spacing w:after="0" w:line="480" w:lineRule="auto"/>
        <w:ind w:left="0" w:firstLine="0"/>
        <w:rPr>
          <w:szCs w:val="24"/>
        </w:rPr>
      </w:pPr>
      <w:r>
        <w:rPr>
          <w:szCs w:val="24"/>
        </w:rPr>
        <w:t xml:space="preserve">At independence in 1960, Britain bequeathed on </w:t>
      </w:r>
      <w:r w:rsidR="00E13024">
        <w:rPr>
          <w:szCs w:val="24"/>
        </w:rPr>
        <w:t xml:space="preserve">Nigeria </w:t>
      </w:r>
      <w:r w:rsidR="00AE2BE5">
        <w:rPr>
          <w:szCs w:val="24"/>
        </w:rPr>
        <w:t xml:space="preserve">total </w:t>
      </w:r>
      <w:r w:rsidR="00E13024">
        <w:rPr>
          <w:szCs w:val="24"/>
        </w:rPr>
        <w:t>land boundary spanning 2</w:t>
      </w:r>
      <w:r w:rsidR="00E637D0">
        <w:rPr>
          <w:szCs w:val="24"/>
        </w:rPr>
        <w:t>,</w:t>
      </w:r>
      <w:r w:rsidR="00E13024">
        <w:rPr>
          <w:szCs w:val="24"/>
        </w:rPr>
        <w:t>79</w:t>
      </w:r>
      <w:r>
        <w:rPr>
          <w:szCs w:val="24"/>
        </w:rPr>
        <w:t>0 kilometres shared with Benin R</w:t>
      </w:r>
      <w:r w:rsidR="00E637D0">
        <w:rPr>
          <w:szCs w:val="24"/>
        </w:rPr>
        <w:t>epublic to the w</w:t>
      </w:r>
      <w:r w:rsidR="00E13024">
        <w:rPr>
          <w:szCs w:val="24"/>
        </w:rPr>
        <w:t>est, Ni</w:t>
      </w:r>
      <w:r>
        <w:rPr>
          <w:szCs w:val="24"/>
        </w:rPr>
        <w:t>ger Republic to the North, and the R</w:t>
      </w:r>
      <w:r w:rsidR="00DF1224">
        <w:rPr>
          <w:szCs w:val="24"/>
        </w:rPr>
        <w:t>epublic of Chad to the N</w:t>
      </w:r>
      <w:r w:rsidR="00E13024">
        <w:rPr>
          <w:szCs w:val="24"/>
        </w:rPr>
        <w:t>orth-east</w:t>
      </w:r>
      <w:r w:rsidR="008B133B">
        <w:rPr>
          <w:szCs w:val="24"/>
        </w:rPr>
        <w:t xml:space="preserve"> (</w:t>
      </w:r>
      <w:proofErr w:type="spellStart"/>
      <w:r w:rsidR="008B133B">
        <w:rPr>
          <w:szCs w:val="24"/>
        </w:rPr>
        <w:t>Mgbangson</w:t>
      </w:r>
      <w:proofErr w:type="spellEnd"/>
      <w:r w:rsidR="008B133B">
        <w:rPr>
          <w:szCs w:val="24"/>
        </w:rPr>
        <w:t>, 1993; 15)</w:t>
      </w:r>
      <w:r w:rsidR="00E13024">
        <w:rPr>
          <w:szCs w:val="24"/>
        </w:rPr>
        <w:t>.</w:t>
      </w:r>
      <w:r w:rsidR="005E1194">
        <w:rPr>
          <w:szCs w:val="24"/>
        </w:rPr>
        <w:t xml:space="preserve"> The eastern flank measuring 1,975</w:t>
      </w:r>
      <w:r w:rsidR="00DF1224">
        <w:rPr>
          <w:szCs w:val="24"/>
        </w:rPr>
        <w:t xml:space="preserve"> kilometres is shared with the R</w:t>
      </w:r>
      <w:r w:rsidR="00892F2D">
        <w:rPr>
          <w:szCs w:val="24"/>
        </w:rPr>
        <w:t>epublic of C</w:t>
      </w:r>
      <w:r w:rsidR="00E13024">
        <w:rPr>
          <w:szCs w:val="24"/>
        </w:rPr>
        <w:t>ameroun</w:t>
      </w:r>
      <w:r w:rsidR="008B133B">
        <w:rPr>
          <w:szCs w:val="24"/>
        </w:rPr>
        <w:t xml:space="preserve"> (CIA, 2017)</w:t>
      </w:r>
      <w:r w:rsidR="00E13024">
        <w:rPr>
          <w:szCs w:val="24"/>
        </w:rPr>
        <w:t>.</w:t>
      </w:r>
      <w:r w:rsidR="00DF1224">
        <w:rPr>
          <w:szCs w:val="24"/>
        </w:rPr>
        <w:t xml:space="preserve"> The South-</w:t>
      </w:r>
      <w:r w:rsidR="00E13024">
        <w:rPr>
          <w:szCs w:val="24"/>
        </w:rPr>
        <w:t>eastern maritime sector of Nigeria-</w:t>
      </w:r>
      <w:r w:rsidR="00BB22FC">
        <w:rPr>
          <w:szCs w:val="24"/>
        </w:rPr>
        <w:t>C</w:t>
      </w:r>
      <w:r>
        <w:rPr>
          <w:szCs w:val="24"/>
        </w:rPr>
        <w:t>ameroun</w:t>
      </w:r>
      <w:r w:rsidR="00E13024">
        <w:rPr>
          <w:szCs w:val="24"/>
        </w:rPr>
        <w:t xml:space="preserve"> is the most contentious since the early 1960</w:t>
      </w:r>
      <w:r w:rsidR="007364BC">
        <w:rPr>
          <w:szCs w:val="24"/>
        </w:rPr>
        <w:t>s</w:t>
      </w:r>
      <w:r w:rsidR="00E13024">
        <w:rPr>
          <w:szCs w:val="24"/>
        </w:rPr>
        <w:t xml:space="preserve">. Studies have shown that </w:t>
      </w:r>
      <w:r w:rsidR="00A64216">
        <w:rPr>
          <w:szCs w:val="24"/>
        </w:rPr>
        <w:t>the problem along this sector of Nigeria-Cameroun boundary originated from the comb</w:t>
      </w:r>
      <w:r w:rsidR="005E1194">
        <w:rPr>
          <w:szCs w:val="24"/>
        </w:rPr>
        <w:t>ination of factors. The first factor is the c</w:t>
      </w:r>
      <w:r w:rsidR="00A64216">
        <w:rPr>
          <w:szCs w:val="24"/>
        </w:rPr>
        <w:t>olonial policy and boundary alignments by the three former colonial powers: Britain,</w:t>
      </w:r>
      <w:r w:rsidR="00BB22FC">
        <w:rPr>
          <w:szCs w:val="24"/>
        </w:rPr>
        <w:t xml:space="preserve"> Germany and F</w:t>
      </w:r>
      <w:r w:rsidR="005E1194">
        <w:rPr>
          <w:szCs w:val="24"/>
        </w:rPr>
        <w:t>rance between 1884 and 1960. The second factor is the u</w:t>
      </w:r>
      <w:r w:rsidR="00A64216">
        <w:rPr>
          <w:szCs w:val="24"/>
        </w:rPr>
        <w:t>nclear delimi</w:t>
      </w:r>
      <w:r w:rsidR="005E1194">
        <w:rPr>
          <w:szCs w:val="24"/>
        </w:rPr>
        <w:t xml:space="preserve">tation and demarcation of the boundary </w:t>
      </w:r>
      <w:r w:rsidR="00A64216">
        <w:rPr>
          <w:szCs w:val="24"/>
        </w:rPr>
        <w:t>from the colonial era down to the post-colonial period.</w:t>
      </w:r>
      <w:r w:rsidR="005E1194">
        <w:rPr>
          <w:szCs w:val="24"/>
        </w:rPr>
        <w:t xml:space="preserve"> Another factor is the </w:t>
      </w:r>
      <w:r w:rsidR="00A64216">
        <w:rPr>
          <w:szCs w:val="24"/>
        </w:rPr>
        <w:t xml:space="preserve">discovery of natural resources </w:t>
      </w:r>
      <w:r w:rsidR="005E1194">
        <w:rPr>
          <w:szCs w:val="24"/>
        </w:rPr>
        <w:t xml:space="preserve">and in more specific term </w:t>
      </w:r>
      <w:r w:rsidR="00A64216">
        <w:rPr>
          <w:szCs w:val="24"/>
        </w:rPr>
        <w:t>petroleum i</w:t>
      </w:r>
      <w:r w:rsidR="005E1194">
        <w:rPr>
          <w:szCs w:val="24"/>
        </w:rPr>
        <w:t>n some of the areas and perhaps and finally th</w:t>
      </w:r>
      <w:r w:rsidR="00A64216">
        <w:rPr>
          <w:szCs w:val="24"/>
        </w:rPr>
        <w:t>e rampancy of smuggling and coastal p</w:t>
      </w:r>
      <w:r w:rsidR="002B565A">
        <w:rPr>
          <w:szCs w:val="24"/>
        </w:rPr>
        <w:t>iracy between the two countries</w:t>
      </w:r>
      <w:r w:rsidR="005E1194">
        <w:rPr>
          <w:szCs w:val="24"/>
        </w:rPr>
        <w:t xml:space="preserve"> along their common maritime boundary</w:t>
      </w:r>
      <w:r w:rsidR="008B133B">
        <w:rPr>
          <w:szCs w:val="24"/>
        </w:rPr>
        <w:t xml:space="preserve"> (</w:t>
      </w:r>
      <w:proofErr w:type="spellStart"/>
      <w:r w:rsidR="008B133B">
        <w:rPr>
          <w:szCs w:val="24"/>
        </w:rPr>
        <w:t>Mgbangson</w:t>
      </w:r>
      <w:proofErr w:type="spellEnd"/>
      <w:r w:rsidR="008B133B">
        <w:rPr>
          <w:szCs w:val="24"/>
        </w:rPr>
        <w:t>, 1993; 15)</w:t>
      </w:r>
      <w:r w:rsidR="008658E6">
        <w:rPr>
          <w:szCs w:val="24"/>
        </w:rPr>
        <w:t>.</w:t>
      </w:r>
    </w:p>
    <w:p w:rsidR="00E6374F" w:rsidRDefault="008E2A03" w:rsidP="00C5794B">
      <w:pPr>
        <w:tabs>
          <w:tab w:val="left" w:pos="180"/>
          <w:tab w:val="left" w:pos="540"/>
          <w:tab w:val="left" w:pos="810"/>
          <w:tab w:val="left" w:pos="1440"/>
        </w:tabs>
        <w:spacing w:after="0" w:line="480" w:lineRule="auto"/>
        <w:ind w:left="0" w:firstLine="720"/>
        <w:rPr>
          <w:szCs w:val="24"/>
        </w:rPr>
      </w:pPr>
      <w:r>
        <w:rPr>
          <w:szCs w:val="24"/>
        </w:rPr>
        <w:t>T</w:t>
      </w:r>
      <w:r w:rsidR="00416532" w:rsidRPr="00416532">
        <w:rPr>
          <w:szCs w:val="24"/>
        </w:rPr>
        <w:t>he origin of Nigerian international boundary is traceable to European</w:t>
      </w:r>
      <w:r w:rsidR="005E1194">
        <w:rPr>
          <w:szCs w:val="24"/>
        </w:rPr>
        <w:t xml:space="preserve"> imperialism in Africa in the nineteenth </w:t>
      </w:r>
      <w:r w:rsidR="00416532" w:rsidRPr="00416532">
        <w:rPr>
          <w:szCs w:val="24"/>
        </w:rPr>
        <w:t>century</w:t>
      </w:r>
      <w:r w:rsidR="008B133B">
        <w:rPr>
          <w:szCs w:val="24"/>
        </w:rPr>
        <w:t xml:space="preserve"> </w:t>
      </w:r>
      <w:r w:rsidR="005A73CB">
        <w:rPr>
          <w:szCs w:val="24"/>
        </w:rPr>
        <w:t>(</w:t>
      </w:r>
      <w:proofErr w:type="spellStart"/>
      <w:r w:rsidR="008B133B">
        <w:rPr>
          <w:szCs w:val="24"/>
        </w:rPr>
        <w:t>Hertslet</w:t>
      </w:r>
      <w:proofErr w:type="spellEnd"/>
      <w:r w:rsidR="008B133B">
        <w:rPr>
          <w:szCs w:val="24"/>
        </w:rPr>
        <w:t>, 19</w:t>
      </w:r>
      <w:r w:rsidR="00CE032B">
        <w:rPr>
          <w:szCs w:val="24"/>
        </w:rPr>
        <w:t xml:space="preserve">, </w:t>
      </w:r>
      <w:r w:rsidR="008B133B">
        <w:rPr>
          <w:szCs w:val="24"/>
        </w:rPr>
        <w:t xml:space="preserve">Gavin and </w:t>
      </w:r>
      <w:proofErr w:type="spellStart"/>
      <w:r w:rsidR="008B133B">
        <w:rPr>
          <w:szCs w:val="24"/>
        </w:rPr>
        <w:t>Betley</w:t>
      </w:r>
      <w:proofErr w:type="spellEnd"/>
      <w:r w:rsidR="008B133B">
        <w:rPr>
          <w:szCs w:val="24"/>
        </w:rPr>
        <w:t xml:space="preserve">, 1973, </w:t>
      </w:r>
      <w:proofErr w:type="spellStart"/>
      <w:r w:rsidR="008B133B">
        <w:rPr>
          <w:szCs w:val="24"/>
        </w:rPr>
        <w:t>Anene</w:t>
      </w:r>
      <w:proofErr w:type="spellEnd"/>
      <w:r w:rsidR="008B133B">
        <w:rPr>
          <w:szCs w:val="24"/>
        </w:rPr>
        <w:t>, 2.)</w:t>
      </w:r>
      <w:r w:rsidR="00416532" w:rsidRPr="00416532">
        <w:rPr>
          <w:szCs w:val="24"/>
        </w:rPr>
        <w:t xml:space="preserve">. </w:t>
      </w:r>
      <w:r w:rsidR="006211E7">
        <w:rPr>
          <w:szCs w:val="24"/>
        </w:rPr>
        <w:t xml:space="preserve">According to </w:t>
      </w:r>
      <w:proofErr w:type="spellStart"/>
      <w:r w:rsidR="006211E7">
        <w:rPr>
          <w:szCs w:val="24"/>
        </w:rPr>
        <w:t>Kunle</w:t>
      </w:r>
      <w:proofErr w:type="spellEnd"/>
      <w:r w:rsidR="006211E7">
        <w:rPr>
          <w:szCs w:val="24"/>
        </w:rPr>
        <w:t xml:space="preserve"> </w:t>
      </w:r>
      <w:proofErr w:type="spellStart"/>
      <w:r w:rsidR="006211E7">
        <w:rPr>
          <w:szCs w:val="24"/>
        </w:rPr>
        <w:t>Ajala</w:t>
      </w:r>
      <w:proofErr w:type="spellEnd"/>
      <w:r w:rsidR="005A73CB">
        <w:rPr>
          <w:szCs w:val="24"/>
        </w:rPr>
        <w:t xml:space="preserve"> (1981;244)</w:t>
      </w:r>
      <w:r w:rsidR="006211E7">
        <w:rPr>
          <w:szCs w:val="24"/>
        </w:rPr>
        <w:t>, boundaries i</w:t>
      </w:r>
      <w:r w:rsidR="005E1194">
        <w:rPr>
          <w:szCs w:val="24"/>
        </w:rPr>
        <w:t>n the real s</w:t>
      </w:r>
      <w:r w:rsidR="006211E7">
        <w:rPr>
          <w:szCs w:val="24"/>
        </w:rPr>
        <w:t>ense</w:t>
      </w:r>
      <w:r w:rsidR="00AE2BE5">
        <w:rPr>
          <w:szCs w:val="24"/>
        </w:rPr>
        <w:t xml:space="preserve"> are imaginary lines that separate and divide two pieces of land from one another</w:t>
      </w:r>
      <w:r w:rsidR="00CE032B">
        <w:rPr>
          <w:szCs w:val="24"/>
        </w:rPr>
        <w:t xml:space="preserve"> (</w:t>
      </w:r>
      <w:proofErr w:type="spellStart"/>
      <w:r w:rsidR="00CE032B">
        <w:rPr>
          <w:szCs w:val="24"/>
        </w:rPr>
        <w:t>Ajala</w:t>
      </w:r>
      <w:proofErr w:type="spellEnd"/>
      <w:r w:rsidR="00CE032B">
        <w:rPr>
          <w:szCs w:val="24"/>
        </w:rPr>
        <w:t xml:space="preserve">, 1981; 244, </w:t>
      </w:r>
      <w:proofErr w:type="spellStart"/>
      <w:r w:rsidR="00CE032B">
        <w:rPr>
          <w:szCs w:val="24"/>
        </w:rPr>
        <w:t>Adejuyigbe</w:t>
      </w:r>
      <w:proofErr w:type="spellEnd"/>
      <w:r w:rsidR="00CE032B">
        <w:rPr>
          <w:szCs w:val="24"/>
        </w:rPr>
        <w:t>, 1975, 1)</w:t>
      </w:r>
      <w:r w:rsidR="00AE2BE5">
        <w:rPr>
          <w:szCs w:val="24"/>
        </w:rPr>
        <w:t xml:space="preserve">. </w:t>
      </w:r>
      <w:r w:rsidR="005E1194">
        <w:rPr>
          <w:szCs w:val="24"/>
        </w:rPr>
        <w:t>Practically, t</w:t>
      </w:r>
      <w:r w:rsidR="0094212E">
        <w:rPr>
          <w:szCs w:val="24"/>
        </w:rPr>
        <w:t xml:space="preserve">he primary function of political boundary in </w:t>
      </w:r>
      <w:r w:rsidR="00AE2BE5">
        <w:rPr>
          <w:szCs w:val="24"/>
        </w:rPr>
        <w:t>international relations</w:t>
      </w:r>
      <w:r w:rsidR="0094212E">
        <w:rPr>
          <w:szCs w:val="24"/>
        </w:rPr>
        <w:t xml:space="preserve"> is to </w:t>
      </w:r>
      <w:r w:rsidR="00AE2BE5">
        <w:rPr>
          <w:szCs w:val="24"/>
        </w:rPr>
        <w:t>separate</w:t>
      </w:r>
      <w:r w:rsidR="0094212E">
        <w:rPr>
          <w:szCs w:val="24"/>
        </w:rPr>
        <w:t xml:space="preserve"> the areas of interest or jurisdiction of different states </w:t>
      </w:r>
      <w:r>
        <w:rPr>
          <w:szCs w:val="24"/>
        </w:rPr>
        <w:t>from their</w:t>
      </w:r>
      <w:r w:rsidR="00AE2BE5">
        <w:rPr>
          <w:szCs w:val="24"/>
        </w:rPr>
        <w:t xml:space="preserve"> neighbour</w:t>
      </w:r>
      <w:r>
        <w:rPr>
          <w:szCs w:val="24"/>
        </w:rPr>
        <w:t>s</w:t>
      </w:r>
      <w:r w:rsidR="005A73CB">
        <w:rPr>
          <w:szCs w:val="24"/>
        </w:rPr>
        <w:t>.</w:t>
      </w:r>
      <w:r w:rsidR="00AE2BE5">
        <w:rPr>
          <w:szCs w:val="24"/>
        </w:rPr>
        <w:t xml:space="preserve"> </w:t>
      </w:r>
      <w:r w:rsidR="005E1194">
        <w:rPr>
          <w:szCs w:val="24"/>
        </w:rPr>
        <w:t>In most case,</w:t>
      </w:r>
      <w:r w:rsidR="0094212E">
        <w:rPr>
          <w:szCs w:val="24"/>
        </w:rPr>
        <w:t xml:space="preserve"> boundaries are </w:t>
      </w:r>
      <w:r w:rsidR="00AE2BE5">
        <w:rPr>
          <w:szCs w:val="24"/>
        </w:rPr>
        <w:t xml:space="preserve">artificial </w:t>
      </w:r>
      <w:r w:rsidR="00DB6CBC">
        <w:rPr>
          <w:szCs w:val="24"/>
        </w:rPr>
        <w:t>because they are made by me</w:t>
      </w:r>
      <w:r w:rsidR="00AE2BE5">
        <w:rPr>
          <w:szCs w:val="24"/>
        </w:rPr>
        <w:t xml:space="preserve">n. </w:t>
      </w:r>
      <w:r w:rsidR="00DB6CBC">
        <w:rPr>
          <w:szCs w:val="24"/>
        </w:rPr>
        <w:t>However,</w:t>
      </w:r>
      <w:r w:rsidR="00AE2BE5">
        <w:rPr>
          <w:szCs w:val="24"/>
        </w:rPr>
        <w:t xml:space="preserve"> p</w:t>
      </w:r>
      <w:r w:rsidR="00BB22FC" w:rsidRPr="002B565A">
        <w:rPr>
          <w:szCs w:val="24"/>
        </w:rPr>
        <w:t>rior to the advent of the Europeans</w:t>
      </w:r>
      <w:r w:rsidR="00DB6CBC">
        <w:rPr>
          <w:szCs w:val="24"/>
        </w:rPr>
        <w:t xml:space="preserve">, </w:t>
      </w:r>
      <w:r w:rsidR="00F42698">
        <w:rPr>
          <w:szCs w:val="24"/>
        </w:rPr>
        <w:t>such boundaries do</w:t>
      </w:r>
      <w:r w:rsidR="00AE2BE5">
        <w:rPr>
          <w:szCs w:val="24"/>
        </w:rPr>
        <w:t xml:space="preserve"> not exist</w:t>
      </w:r>
      <w:r w:rsidR="00F42698">
        <w:rPr>
          <w:szCs w:val="24"/>
        </w:rPr>
        <w:t xml:space="preserve"> in Africa</w:t>
      </w:r>
      <w:r w:rsidR="005A73CB">
        <w:rPr>
          <w:szCs w:val="24"/>
        </w:rPr>
        <w:t xml:space="preserve"> (</w:t>
      </w:r>
      <w:proofErr w:type="spellStart"/>
      <w:r w:rsidR="005A73CB">
        <w:rPr>
          <w:szCs w:val="24"/>
        </w:rPr>
        <w:t>Agbi</w:t>
      </w:r>
      <w:proofErr w:type="spellEnd"/>
      <w:r w:rsidR="005A73CB">
        <w:rPr>
          <w:szCs w:val="24"/>
        </w:rPr>
        <w:t>, 1986; 5)</w:t>
      </w:r>
      <w:r w:rsidR="00AE2BE5">
        <w:rPr>
          <w:szCs w:val="24"/>
        </w:rPr>
        <w:t xml:space="preserve">. </w:t>
      </w:r>
      <w:r w:rsidR="00DB6CBC">
        <w:rPr>
          <w:szCs w:val="24"/>
        </w:rPr>
        <w:t>Nonetheless, t</w:t>
      </w:r>
      <w:r w:rsidR="00F42698">
        <w:rPr>
          <w:szCs w:val="24"/>
        </w:rPr>
        <w:t>he people were separated from one another by three</w:t>
      </w:r>
      <w:r w:rsidR="00AE2BE5">
        <w:rPr>
          <w:szCs w:val="24"/>
        </w:rPr>
        <w:t xml:space="preserve"> forms of traditional </w:t>
      </w:r>
      <w:r w:rsidR="0094212E">
        <w:rPr>
          <w:szCs w:val="24"/>
        </w:rPr>
        <w:t xml:space="preserve">boundaries such as </w:t>
      </w:r>
      <w:r w:rsidR="00B60F5B">
        <w:rPr>
          <w:szCs w:val="24"/>
        </w:rPr>
        <w:t xml:space="preserve">the </w:t>
      </w:r>
      <w:r w:rsidR="00445839">
        <w:rPr>
          <w:szCs w:val="24"/>
        </w:rPr>
        <w:t>‘</w:t>
      </w:r>
      <w:r w:rsidR="00B60F5B">
        <w:rPr>
          <w:szCs w:val="24"/>
        </w:rPr>
        <w:t>frontier of contact</w:t>
      </w:r>
      <w:r w:rsidR="00445839">
        <w:rPr>
          <w:szCs w:val="24"/>
        </w:rPr>
        <w:t>’ and the ‘</w:t>
      </w:r>
      <w:r w:rsidR="00B60F5B">
        <w:rPr>
          <w:szCs w:val="24"/>
        </w:rPr>
        <w:t>frontier of separation</w:t>
      </w:r>
      <w:r w:rsidR="005A73CB">
        <w:rPr>
          <w:szCs w:val="24"/>
        </w:rPr>
        <w:t xml:space="preserve"> (</w:t>
      </w:r>
      <w:proofErr w:type="spellStart"/>
      <w:r w:rsidR="005A73CB">
        <w:rPr>
          <w:szCs w:val="24"/>
        </w:rPr>
        <w:t>Ajala</w:t>
      </w:r>
      <w:proofErr w:type="spellEnd"/>
      <w:r w:rsidR="005A73CB">
        <w:rPr>
          <w:szCs w:val="24"/>
        </w:rPr>
        <w:t>, 1981; 234)</w:t>
      </w:r>
      <w:r w:rsidR="00445839">
        <w:rPr>
          <w:szCs w:val="24"/>
        </w:rPr>
        <w:t>.</w:t>
      </w:r>
      <w:r w:rsidR="00B60F5B">
        <w:rPr>
          <w:szCs w:val="24"/>
        </w:rPr>
        <w:t xml:space="preserve"> </w:t>
      </w:r>
      <w:r w:rsidR="00445839">
        <w:rPr>
          <w:szCs w:val="24"/>
        </w:rPr>
        <w:t xml:space="preserve">The third could be described more as an </w:t>
      </w:r>
      <w:r w:rsidR="00B60F5B">
        <w:rPr>
          <w:szCs w:val="24"/>
        </w:rPr>
        <w:t>enclave</w:t>
      </w:r>
      <w:r w:rsidR="00445839">
        <w:rPr>
          <w:szCs w:val="24"/>
        </w:rPr>
        <w:t xml:space="preserve"> rather than a frontier</w:t>
      </w:r>
      <w:r w:rsidR="005A73CB">
        <w:rPr>
          <w:szCs w:val="24"/>
        </w:rPr>
        <w:t xml:space="preserve"> (</w:t>
      </w:r>
      <w:proofErr w:type="spellStart"/>
      <w:r w:rsidR="005A73CB">
        <w:rPr>
          <w:szCs w:val="24"/>
        </w:rPr>
        <w:t>Ajala</w:t>
      </w:r>
      <w:proofErr w:type="spellEnd"/>
      <w:r w:rsidR="005A73CB">
        <w:rPr>
          <w:szCs w:val="24"/>
        </w:rPr>
        <w:t>, 1981, 244).</w:t>
      </w:r>
      <w:r w:rsidR="002D782B">
        <w:rPr>
          <w:szCs w:val="24"/>
        </w:rPr>
        <w:t xml:space="preserve"> </w:t>
      </w:r>
      <w:r w:rsidR="00445839">
        <w:rPr>
          <w:szCs w:val="24"/>
        </w:rPr>
        <w:t xml:space="preserve">Nevertheless, </w:t>
      </w:r>
      <w:r w:rsidR="007309CA">
        <w:rPr>
          <w:szCs w:val="24"/>
        </w:rPr>
        <w:t xml:space="preserve">evidence abound that </w:t>
      </w:r>
      <w:r w:rsidR="00445839">
        <w:rPr>
          <w:szCs w:val="24"/>
        </w:rPr>
        <w:t>the people interact</w:t>
      </w:r>
      <w:r w:rsidR="002D782B">
        <w:rPr>
          <w:szCs w:val="24"/>
        </w:rPr>
        <w:t>ed</w:t>
      </w:r>
      <w:r w:rsidR="00445839">
        <w:rPr>
          <w:szCs w:val="24"/>
        </w:rPr>
        <w:t xml:space="preserve"> freely with one another oblivious of the existence of </w:t>
      </w:r>
      <w:r w:rsidR="00DB6CBC">
        <w:rPr>
          <w:szCs w:val="24"/>
        </w:rPr>
        <w:t>political boundaries</w:t>
      </w:r>
      <w:r w:rsidR="00445839">
        <w:rPr>
          <w:szCs w:val="24"/>
        </w:rPr>
        <w:t xml:space="preserve"> as it is today.</w:t>
      </w:r>
    </w:p>
    <w:p w:rsidR="00FA55CD" w:rsidRDefault="008E2A03" w:rsidP="00C5794B">
      <w:pPr>
        <w:tabs>
          <w:tab w:val="left" w:pos="180"/>
          <w:tab w:val="left" w:pos="540"/>
          <w:tab w:val="left" w:pos="810"/>
          <w:tab w:val="left" w:pos="1440"/>
        </w:tabs>
        <w:spacing w:after="0" w:line="480" w:lineRule="auto"/>
        <w:ind w:left="0" w:firstLine="720"/>
        <w:rPr>
          <w:szCs w:val="24"/>
        </w:rPr>
      </w:pPr>
      <w:r>
        <w:rPr>
          <w:szCs w:val="24"/>
        </w:rPr>
        <w:t xml:space="preserve">The advent of </w:t>
      </w:r>
      <w:r w:rsidR="00E6374F">
        <w:rPr>
          <w:szCs w:val="24"/>
        </w:rPr>
        <w:t xml:space="preserve">European </w:t>
      </w:r>
      <w:r>
        <w:rPr>
          <w:szCs w:val="24"/>
        </w:rPr>
        <w:t xml:space="preserve">enterprise </w:t>
      </w:r>
      <w:r w:rsidR="00E6374F">
        <w:rPr>
          <w:szCs w:val="24"/>
        </w:rPr>
        <w:t xml:space="preserve">in Africa and the beginning </w:t>
      </w:r>
      <w:r>
        <w:rPr>
          <w:szCs w:val="24"/>
        </w:rPr>
        <w:t xml:space="preserve">of </w:t>
      </w:r>
      <w:r w:rsidR="00E6374F">
        <w:rPr>
          <w:szCs w:val="24"/>
        </w:rPr>
        <w:t xml:space="preserve">European imperialism in the </w:t>
      </w:r>
      <w:r w:rsidR="00DB6CBC">
        <w:rPr>
          <w:szCs w:val="24"/>
        </w:rPr>
        <w:t>nineteenth</w:t>
      </w:r>
      <w:r w:rsidR="00C26696">
        <w:rPr>
          <w:szCs w:val="24"/>
        </w:rPr>
        <w:t xml:space="preserve"> century altered the</w:t>
      </w:r>
      <w:r w:rsidR="00E6374F">
        <w:rPr>
          <w:szCs w:val="24"/>
        </w:rPr>
        <w:t xml:space="preserve"> </w:t>
      </w:r>
      <w:r w:rsidR="00C26696">
        <w:rPr>
          <w:szCs w:val="24"/>
        </w:rPr>
        <w:t xml:space="preserve">socio-political </w:t>
      </w:r>
      <w:r w:rsidR="00E6374F">
        <w:rPr>
          <w:szCs w:val="24"/>
        </w:rPr>
        <w:t>balance</w:t>
      </w:r>
      <w:r w:rsidR="00C26696">
        <w:rPr>
          <w:szCs w:val="24"/>
        </w:rPr>
        <w:t xml:space="preserve"> in the continent</w:t>
      </w:r>
      <w:r w:rsidR="00E6374F">
        <w:rPr>
          <w:szCs w:val="24"/>
        </w:rPr>
        <w:t xml:space="preserve">. </w:t>
      </w:r>
      <w:r w:rsidR="00C55836">
        <w:rPr>
          <w:szCs w:val="24"/>
        </w:rPr>
        <w:t xml:space="preserve">Needless to say, the impetus to </w:t>
      </w:r>
      <w:r w:rsidR="00E6374F">
        <w:rPr>
          <w:szCs w:val="24"/>
        </w:rPr>
        <w:t xml:space="preserve">create boundaries by the European powers to determine their respective spheres of influence </w:t>
      </w:r>
      <w:r w:rsidR="00C26696">
        <w:rPr>
          <w:szCs w:val="24"/>
        </w:rPr>
        <w:t xml:space="preserve">preoccupied </w:t>
      </w:r>
      <w:r w:rsidR="00DB6CBC">
        <w:rPr>
          <w:szCs w:val="24"/>
        </w:rPr>
        <w:t xml:space="preserve">European diplomacy in Africa </w:t>
      </w:r>
      <w:r w:rsidR="0081202D">
        <w:rPr>
          <w:szCs w:val="24"/>
        </w:rPr>
        <w:t>between 1830s and 1880s</w:t>
      </w:r>
      <w:r w:rsidR="005A73CB">
        <w:rPr>
          <w:szCs w:val="24"/>
        </w:rPr>
        <w:t xml:space="preserve"> (Gavin, 1973)</w:t>
      </w:r>
      <w:r w:rsidR="0081202D">
        <w:rPr>
          <w:szCs w:val="24"/>
        </w:rPr>
        <w:t xml:space="preserve">. </w:t>
      </w:r>
      <w:r>
        <w:rPr>
          <w:szCs w:val="24"/>
        </w:rPr>
        <w:t>T</w:t>
      </w:r>
      <w:r w:rsidR="00004935">
        <w:rPr>
          <w:szCs w:val="24"/>
        </w:rPr>
        <w:t xml:space="preserve">he statement credited to the German Chancellor, Otto Von Bismarck </w:t>
      </w:r>
      <w:r w:rsidR="005A73CB">
        <w:rPr>
          <w:szCs w:val="24"/>
        </w:rPr>
        <w:t xml:space="preserve">(1888; viii) </w:t>
      </w:r>
      <w:r w:rsidR="00004935">
        <w:rPr>
          <w:szCs w:val="24"/>
        </w:rPr>
        <w:t>that ‘...my map of Africa lies in Europe...’ underscores this fact</w:t>
      </w:r>
      <w:r w:rsidR="005A73CB">
        <w:rPr>
          <w:szCs w:val="24"/>
        </w:rPr>
        <w:t xml:space="preserve"> (Gavin, 1973; xv)</w:t>
      </w:r>
      <w:r w:rsidR="00004935">
        <w:rPr>
          <w:szCs w:val="24"/>
        </w:rPr>
        <w:t xml:space="preserve">. </w:t>
      </w:r>
      <w:r>
        <w:rPr>
          <w:szCs w:val="24"/>
        </w:rPr>
        <w:t>The</w:t>
      </w:r>
      <w:r w:rsidR="0081202D">
        <w:rPr>
          <w:szCs w:val="24"/>
        </w:rPr>
        <w:t xml:space="preserve"> r</w:t>
      </w:r>
      <w:r w:rsidR="00E6374F">
        <w:rPr>
          <w:szCs w:val="24"/>
        </w:rPr>
        <w:t xml:space="preserve">ivalry for the acquisition of territory in Africa by the European powers was intensified along the Gulf of Guinea with </w:t>
      </w:r>
      <w:r w:rsidR="00E6374F" w:rsidRPr="00E6374F">
        <w:rPr>
          <w:szCs w:val="24"/>
        </w:rPr>
        <w:t xml:space="preserve">bombardment of Lagos by Britain in1851 and the subsequent annexation of the small lagoon kingdom </w:t>
      </w:r>
      <w:r w:rsidR="0081202D">
        <w:rPr>
          <w:szCs w:val="24"/>
        </w:rPr>
        <w:t>as a colony</w:t>
      </w:r>
      <w:r>
        <w:rPr>
          <w:szCs w:val="24"/>
        </w:rPr>
        <w:t>,</w:t>
      </w:r>
      <w:r w:rsidR="0081202D">
        <w:rPr>
          <w:szCs w:val="24"/>
        </w:rPr>
        <w:t xml:space="preserve"> ten years later </w:t>
      </w:r>
      <w:r w:rsidR="00E6374F" w:rsidRPr="00E6374F">
        <w:rPr>
          <w:szCs w:val="24"/>
        </w:rPr>
        <w:t>in 1861</w:t>
      </w:r>
      <w:r w:rsidR="005A73CB">
        <w:rPr>
          <w:szCs w:val="24"/>
        </w:rPr>
        <w:t xml:space="preserve"> </w:t>
      </w:r>
      <w:r w:rsidR="00E35C8F">
        <w:rPr>
          <w:szCs w:val="24"/>
        </w:rPr>
        <w:t>(</w:t>
      </w:r>
      <w:r w:rsidR="005A73CB">
        <w:rPr>
          <w:szCs w:val="24"/>
        </w:rPr>
        <w:t xml:space="preserve">Gavin, </w:t>
      </w:r>
      <w:proofErr w:type="spellStart"/>
      <w:r w:rsidR="005A73CB">
        <w:rPr>
          <w:szCs w:val="24"/>
        </w:rPr>
        <w:t>Lawal</w:t>
      </w:r>
      <w:proofErr w:type="spellEnd"/>
      <w:r w:rsidR="005A73CB">
        <w:rPr>
          <w:szCs w:val="24"/>
        </w:rPr>
        <w:t>, 1994)</w:t>
      </w:r>
      <w:r w:rsidR="00E6374F">
        <w:rPr>
          <w:szCs w:val="24"/>
        </w:rPr>
        <w:t xml:space="preserve">. </w:t>
      </w:r>
      <w:r w:rsidR="00C26696">
        <w:rPr>
          <w:szCs w:val="24"/>
        </w:rPr>
        <w:t xml:space="preserve">In addition, </w:t>
      </w:r>
      <w:r w:rsidR="0081202D">
        <w:rPr>
          <w:szCs w:val="24"/>
        </w:rPr>
        <w:t xml:space="preserve">Britain entered into </w:t>
      </w:r>
      <w:r w:rsidR="00C26696">
        <w:rPr>
          <w:szCs w:val="24"/>
        </w:rPr>
        <w:t xml:space="preserve">various treaties </w:t>
      </w:r>
      <w:r w:rsidR="0081202D">
        <w:rPr>
          <w:szCs w:val="24"/>
        </w:rPr>
        <w:t>an</w:t>
      </w:r>
      <w:r w:rsidR="00C26696">
        <w:rPr>
          <w:szCs w:val="24"/>
        </w:rPr>
        <w:t>d</w:t>
      </w:r>
      <w:r w:rsidR="0081202D">
        <w:rPr>
          <w:szCs w:val="24"/>
        </w:rPr>
        <w:t xml:space="preserve"> agreement</w:t>
      </w:r>
      <w:r>
        <w:rPr>
          <w:szCs w:val="24"/>
        </w:rPr>
        <w:t>s</w:t>
      </w:r>
      <w:r w:rsidR="0081202D">
        <w:rPr>
          <w:szCs w:val="24"/>
        </w:rPr>
        <w:t xml:space="preserve"> </w:t>
      </w:r>
      <w:r>
        <w:rPr>
          <w:szCs w:val="24"/>
        </w:rPr>
        <w:t>with African Chiefs during the</w:t>
      </w:r>
      <w:r w:rsidR="00C26696">
        <w:rPr>
          <w:szCs w:val="24"/>
        </w:rPr>
        <w:t xml:space="preserve"> period. One of such agreement</w:t>
      </w:r>
      <w:r>
        <w:rPr>
          <w:szCs w:val="24"/>
        </w:rPr>
        <w:t>s</w:t>
      </w:r>
      <w:r w:rsidR="00C26696">
        <w:rPr>
          <w:szCs w:val="24"/>
        </w:rPr>
        <w:t xml:space="preserve"> was </w:t>
      </w:r>
      <w:r w:rsidR="0081202D">
        <w:rPr>
          <w:szCs w:val="24"/>
        </w:rPr>
        <w:t>with the Doula Chiefs in Vi</w:t>
      </w:r>
      <w:r w:rsidR="00123DAB">
        <w:rPr>
          <w:szCs w:val="24"/>
        </w:rPr>
        <w:t>ctoria in the present Cameroun R</w:t>
      </w:r>
      <w:r w:rsidR="0081202D">
        <w:rPr>
          <w:szCs w:val="24"/>
        </w:rPr>
        <w:t>epublic</w:t>
      </w:r>
      <w:r w:rsidR="00E35C8F">
        <w:rPr>
          <w:szCs w:val="24"/>
        </w:rPr>
        <w:t xml:space="preserve"> Gavin (Gavin)</w:t>
      </w:r>
      <w:r w:rsidR="0081202D">
        <w:rPr>
          <w:szCs w:val="24"/>
        </w:rPr>
        <w:t xml:space="preserve">. France and Germany also followed the British example and began the process of acquiring territories in the region through treaty rights. </w:t>
      </w:r>
      <w:r w:rsidR="00FA55CD">
        <w:rPr>
          <w:szCs w:val="24"/>
        </w:rPr>
        <w:t xml:space="preserve">About that time therefore, the Germans </w:t>
      </w:r>
      <w:r w:rsidR="00C55836">
        <w:rPr>
          <w:szCs w:val="24"/>
        </w:rPr>
        <w:t xml:space="preserve">through </w:t>
      </w:r>
      <w:r w:rsidR="00FA55CD">
        <w:rPr>
          <w:szCs w:val="24"/>
        </w:rPr>
        <w:t>the effort of G.</w:t>
      </w:r>
      <w:r w:rsidR="00467E4B">
        <w:rPr>
          <w:szCs w:val="24"/>
        </w:rPr>
        <w:t xml:space="preserve"> </w:t>
      </w:r>
      <w:r w:rsidR="00FA55CD">
        <w:rPr>
          <w:szCs w:val="24"/>
        </w:rPr>
        <w:t xml:space="preserve">L. </w:t>
      </w:r>
      <w:proofErr w:type="spellStart"/>
      <w:r w:rsidR="00FA55CD">
        <w:rPr>
          <w:szCs w:val="24"/>
        </w:rPr>
        <w:t>Gaiser</w:t>
      </w:r>
      <w:proofErr w:type="spellEnd"/>
      <w:r w:rsidR="00FA55CD">
        <w:rPr>
          <w:szCs w:val="24"/>
        </w:rPr>
        <w:t xml:space="preserve"> </w:t>
      </w:r>
      <w:r w:rsidR="00C55836">
        <w:rPr>
          <w:szCs w:val="24"/>
        </w:rPr>
        <w:t xml:space="preserve">had </w:t>
      </w:r>
      <w:r w:rsidR="00FA55CD">
        <w:rPr>
          <w:szCs w:val="24"/>
        </w:rPr>
        <w:t xml:space="preserve">concluded a treaty with the king of </w:t>
      </w:r>
      <w:proofErr w:type="spellStart"/>
      <w:r w:rsidR="00FA55CD">
        <w:rPr>
          <w:szCs w:val="24"/>
        </w:rPr>
        <w:t>Mahin</w:t>
      </w:r>
      <w:proofErr w:type="spellEnd"/>
      <w:r w:rsidR="00FA55CD">
        <w:rPr>
          <w:szCs w:val="24"/>
        </w:rPr>
        <w:t>, thereby frustrating British efforts to have a continuous coastline from Lagos to Victoria</w:t>
      </w:r>
      <w:r w:rsidR="00D37AAA">
        <w:rPr>
          <w:szCs w:val="24"/>
        </w:rPr>
        <w:t xml:space="preserve"> (Gavin, </w:t>
      </w:r>
      <w:proofErr w:type="spellStart"/>
      <w:r w:rsidR="00D37AAA">
        <w:rPr>
          <w:szCs w:val="24"/>
        </w:rPr>
        <w:t>Anene</w:t>
      </w:r>
      <w:proofErr w:type="spellEnd"/>
      <w:r w:rsidR="00D37AAA">
        <w:rPr>
          <w:szCs w:val="24"/>
        </w:rPr>
        <w:t>)</w:t>
      </w:r>
      <w:r w:rsidR="00FA55CD">
        <w:rPr>
          <w:szCs w:val="24"/>
        </w:rPr>
        <w:t xml:space="preserve">. The problem of “Atlantic littoral” thus ensued between </w:t>
      </w:r>
      <w:r w:rsidR="006548A3">
        <w:rPr>
          <w:szCs w:val="24"/>
        </w:rPr>
        <w:t xml:space="preserve">the </w:t>
      </w:r>
      <w:r w:rsidR="00FA55CD">
        <w:rPr>
          <w:szCs w:val="24"/>
        </w:rPr>
        <w:t>Bri</w:t>
      </w:r>
      <w:r>
        <w:rPr>
          <w:szCs w:val="24"/>
        </w:rPr>
        <w:t>tish and the Germans</w:t>
      </w:r>
      <w:r w:rsidR="00C55836">
        <w:rPr>
          <w:szCs w:val="24"/>
        </w:rPr>
        <w:t xml:space="preserve"> along the Guinea C</w:t>
      </w:r>
      <w:r w:rsidR="00FA55CD">
        <w:rPr>
          <w:szCs w:val="24"/>
        </w:rPr>
        <w:t>oast</w:t>
      </w:r>
      <w:r w:rsidR="00E35C8F">
        <w:rPr>
          <w:szCs w:val="24"/>
        </w:rPr>
        <w:t xml:space="preserve"> (</w:t>
      </w:r>
      <w:proofErr w:type="spellStart"/>
      <w:r w:rsidR="00E35C8F">
        <w:rPr>
          <w:szCs w:val="24"/>
        </w:rPr>
        <w:t>Anene</w:t>
      </w:r>
      <w:proofErr w:type="spellEnd"/>
      <w:r w:rsidR="00E35C8F">
        <w:rPr>
          <w:szCs w:val="24"/>
        </w:rPr>
        <w:t>)</w:t>
      </w:r>
      <w:r w:rsidR="00FA55CD">
        <w:rPr>
          <w:szCs w:val="24"/>
        </w:rPr>
        <w:t>.</w:t>
      </w:r>
    </w:p>
    <w:p w:rsidR="00416532" w:rsidRDefault="00C26696" w:rsidP="00C5794B">
      <w:pPr>
        <w:tabs>
          <w:tab w:val="left" w:pos="180"/>
          <w:tab w:val="left" w:pos="540"/>
          <w:tab w:val="left" w:pos="810"/>
          <w:tab w:val="left" w:pos="1440"/>
        </w:tabs>
        <w:spacing w:after="0" w:line="480" w:lineRule="auto"/>
        <w:ind w:left="0" w:firstLine="720"/>
        <w:rPr>
          <w:szCs w:val="24"/>
        </w:rPr>
      </w:pPr>
      <w:r>
        <w:rPr>
          <w:szCs w:val="24"/>
        </w:rPr>
        <w:t xml:space="preserve">As part of the aggressive scramble for territories in Africa, </w:t>
      </w:r>
      <w:r w:rsidR="00FA55CD">
        <w:rPr>
          <w:szCs w:val="24"/>
        </w:rPr>
        <w:t>Knapp Barrow</w:t>
      </w:r>
      <w:r w:rsidR="004A5828">
        <w:rPr>
          <w:szCs w:val="24"/>
        </w:rPr>
        <w:t>, the deputy governor of Lagos (1884-1885) sent two Africans from Lagos, Thomas and Isaac M</w:t>
      </w:r>
      <w:r w:rsidR="00863865">
        <w:rPr>
          <w:szCs w:val="24"/>
        </w:rPr>
        <w:t>acaulay to n</w:t>
      </w:r>
      <w:r w:rsidR="00023489">
        <w:rPr>
          <w:szCs w:val="24"/>
        </w:rPr>
        <w:t xml:space="preserve">egotiate </w:t>
      </w:r>
      <w:r>
        <w:rPr>
          <w:szCs w:val="24"/>
        </w:rPr>
        <w:t xml:space="preserve">a treaty </w:t>
      </w:r>
      <w:r w:rsidR="00023489">
        <w:rPr>
          <w:szCs w:val="24"/>
        </w:rPr>
        <w:t xml:space="preserve">with the king of </w:t>
      </w:r>
      <w:proofErr w:type="spellStart"/>
      <w:r w:rsidR="00023489">
        <w:rPr>
          <w:szCs w:val="24"/>
        </w:rPr>
        <w:t>Mahin</w:t>
      </w:r>
      <w:proofErr w:type="spellEnd"/>
      <w:r w:rsidR="00023489">
        <w:rPr>
          <w:szCs w:val="24"/>
        </w:rPr>
        <w:t>.</w:t>
      </w:r>
      <w:r w:rsidR="00863865">
        <w:rPr>
          <w:szCs w:val="24"/>
        </w:rPr>
        <w:t xml:space="preserve"> </w:t>
      </w:r>
      <w:r w:rsidR="00023489">
        <w:rPr>
          <w:szCs w:val="24"/>
        </w:rPr>
        <w:t>The</w:t>
      </w:r>
      <w:r w:rsidR="00863865">
        <w:rPr>
          <w:szCs w:val="24"/>
        </w:rPr>
        <w:t xml:space="preserve"> mission</w:t>
      </w:r>
      <w:r>
        <w:rPr>
          <w:szCs w:val="24"/>
        </w:rPr>
        <w:t xml:space="preserve"> failed and did </w:t>
      </w:r>
      <w:r w:rsidR="00863865">
        <w:rPr>
          <w:szCs w:val="24"/>
        </w:rPr>
        <w:t>not achieve its objectives</w:t>
      </w:r>
      <w:r w:rsidR="00E35C8F">
        <w:rPr>
          <w:szCs w:val="24"/>
        </w:rPr>
        <w:t xml:space="preserve"> (</w:t>
      </w:r>
      <w:proofErr w:type="spellStart"/>
      <w:r w:rsidR="00E35C8F">
        <w:rPr>
          <w:szCs w:val="24"/>
        </w:rPr>
        <w:t>Anene</w:t>
      </w:r>
      <w:proofErr w:type="spellEnd"/>
      <w:r w:rsidR="00E35C8F">
        <w:rPr>
          <w:szCs w:val="24"/>
        </w:rPr>
        <w:t>)</w:t>
      </w:r>
      <w:r w:rsidR="00863865">
        <w:rPr>
          <w:szCs w:val="24"/>
        </w:rPr>
        <w:t>.</w:t>
      </w:r>
      <w:r w:rsidR="00FA55CD">
        <w:rPr>
          <w:szCs w:val="24"/>
        </w:rPr>
        <w:t xml:space="preserve"> </w:t>
      </w:r>
      <w:r w:rsidR="00A6731D">
        <w:rPr>
          <w:szCs w:val="24"/>
        </w:rPr>
        <w:t>Thus on July 15, 1884, t</w:t>
      </w:r>
      <w:r w:rsidR="00742FF0">
        <w:rPr>
          <w:szCs w:val="24"/>
        </w:rPr>
        <w:t>he Germans</w:t>
      </w:r>
      <w:r w:rsidR="0081202D">
        <w:rPr>
          <w:szCs w:val="24"/>
        </w:rPr>
        <w:t xml:space="preserve"> proclaime</w:t>
      </w:r>
      <w:r w:rsidR="00A6731D">
        <w:rPr>
          <w:szCs w:val="24"/>
        </w:rPr>
        <w:t xml:space="preserve">d a protectorate over </w:t>
      </w:r>
      <w:proofErr w:type="spellStart"/>
      <w:r w:rsidR="00A6731D">
        <w:rPr>
          <w:szCs w:val="24"/>
        </w:rPr>
        <w:t>Kamerouns</w:t>
      </w:r>
      <w:proofErr w:type="spellEnd"/>
      <w:r w:rsidR="00A6731D">
        <w:rPr>
          <w:szCs w:val="24"/>
        </w:rPr>
        <w:t xml:space="preserve">, as a result of the treaty </w:t>
      </w:r>
      <w:r w:rsidR="008E2A03">
        <w:rPr>
          <w:szCs w:val="24"/>
        </w:rPr>
        <w:t xml:space="preserve">signed </w:t>
      </w:r>
      <w:r w:rsidR="0081202D">
        <w:rPr>
          <w:szCs w:val="24"/>
        </w:rPr>
        <w:t>with the Doula Chiefs a day earlier on July 14</w:t>
      </w:r>
      <w:r w:rsidR="009A6A83">
        <w:rPr>
          <w:szCs w:val="24"/>
        </w:rPr>
        <w:t xml:space="preserve"> (Gavin,)</w:t>
      </w:r>
      <w:r w:rsidR="0081202D">
        <w:rPr>
          <w:szCs w:val="24"/>
        </w:rPr>
        <w:t>.</w:t>
      </w:r>
      <w:r w:rsidR="00D37AAA">
        <w:rPr>
          <w:szCs w:val="24"/>
        </w:rPr>
        <w:t xml:space="preserve"> </w:t>
      </w:r>
      <w:r w:rsidR="00A6731D">
        <w:rPr>
          <w:szCs w:val="24"/>
        </w:rPr>
        <w:t>Consequently, t</w:t>
      </w:r>
      <w:r>
        <w:rPr>
          <w:szCs w:val="24"/>
        </w:rPr>
        <w:t xml:space="preserve">he German proclamation </w:t>
      </w:r>
      <w:r w:rsidR="00742FF0">
        <w:rPr>
          <w:szCs w:val="24"/>
        </w:rPr>
        <w:t xml:space="preserve">heightened the scramble for territories in Africa. </w:t>
      </w:r>
      <w:r w:rsidR="00A6731D">
        <w:rPr>
          <w:szCs w:val="24"/>
        </w:rPr>
        <w:t>Accordingly</w:t>
      </w:r>
      <w:r w:rsidR="00742FF0">
        <w:rPr>
          <w:szCs w:val="24"/>
        </w:rPr>
        <w:t xml:space="preserve">, the European powers </w:t>
      </w:r>
      <w:r>
        <w:rPr>
          <w:szCs w:val="24"/>
        </w:rPr>
        <w:t xml:space="preserve">converged </w:t>
      </w:r>
      <w:r w:rsidR="00742FF0">
        <w:rPr>
          <w:szCs w:val="24"/>
        </w:rPr>
        <w:t>in Berlin, Germany between 1884 and 1885 to negotiate, determine and partition their respective spheres of influence in Africa</w:t>
      </w:r>
      <w:r w:rsidR="00D37AAA">
        <w:rPr>
          <w:szCs w:val="24"/>
        </w:rPr>
        <w:t xml:space="preserve"> (Gavin,</w:t>
      </w:r>
      <w:r w:rsidR="009A6A83">
        <w:rPr>
          <w:szCs w:val="24"/>
        </w:rPr>
        <w:t>)</w:t>
      </w:r>
      <w:r w:rsidR="00742FF0">
        <w:rPr>
          <w:szCs w:val="24"/>
        </w:rPr>
        <w:t xml:space="preserve">. After the Berlin conference, the Germans accepted to quit </w:t>
      </w:r>
      <w:proofErr w:type="spellStart"/>
      <w:r w:rsidR="00742FF0">
        <w:rPr>
          <w:szCs w:val="24"/>
        </w:rPr>
        <w:t>Mahin</w:t>
      </w:r>
      <w:proofErr w:type="spellEnd"/>
      <w:r w:rsidR="00742FF0">
        <w:rPr>
          <w:szCs w:val="24"/>
        </w:rPr>
        <w:t>, thereby allowing Britain to have a continuous stretch of Land from Lagos to the Niger Delta. In exchange for this, Britain agreed to pay compensation to the Germans of which her exit from Victoria was part of</w:t>
      </w:r>
      <w:r w:rsidR="009A6A83">
        <w:rPr>
          <w:szCs w:val="24"/>
        </w:rPr>
        <w:t xml:space="preserve"> (Gavin)</w:t>
      </w:r>
      <w:r w:rsidR="00742FF0">
        <w:rPr>
          <w:szCs w:val="24"/>
        </w:rPr>
        <w:t xml:space="preserve">. </w:t>
      </w:r>
      <w:r w:rsidR="00A6731D">
        <w:rPr>
          <w:szCs w:val="24"/>
        </w:rPr>
        <w:t xml:space="preserve">The fall out of this was that </w:t>
      </w:r>
      <w:r w:rsidR="00536A17">
        <w:rPr>
          <w:szCs w:val="24"/>
        </w:rPr>
        <w:t>from</w:t>
      </w:r>
      <w:r w:rsidR="00416532">
        <w:rPr>
          <w:szCs w:val="24"/>
        </w:rPr>
        <w:t xml:space="preserve"> April 1885 up to 1914, the process that led to the making of the eastern sector of Nigerian international boundary with the Republic of Camero</w:t>
      </w:r>
      <w:r w:rsidR="00023489">
        <w:rPr>
          <w:szCs w:val="24"/>
        </w:rPr>
        <w:t xml:space="preserve">un became </w:t>
      </w:r>
      <w:r w:rsidR="00536A17">
        <w:rPr>
          <w:szCs w:val="24"/>
        </w:rPr>
        <w:t>an Anglo-German affair</w:t>
      </w:r>
      <w:r w:rsidR="009A6A83">
        <w:rPr>
          <w:szCs w:val="24"/>
        </w:rPr>
        <w:t xml:space="preserve"> (Gavin)</w:t>
      </w:r>
      <w:r w:rsidR="00023489">
        <w:rPr>
          <w:szCs w:val="24"/>
        </w:rPr>
        <w:t>.</w:t>
      </w:r>
    </w:p>
    <w:p w:rsidR="00D07488" w:rsidRDefault="00536A17" w:rsidP="00C5794B">
      <w:pPr>
        <w:tabs>
          <w:tab w:val="left" w:pos="180"/>
          <w:tab w:val="left" w:pos="540"/>
          <w:tab w:val="left" w:pos="810"/>
          <w:tab w:val="left" w:pos="1440"/>
        </w:tabs>
        <w:spacing w:after="0" w:line="480" w:lineRule="auto"/>
        <w:ind w:left="0" w:firstLine="720"/>
        <w:rPr>
          <w:szCs w:val="24"/>
        </w:rPr>
      </w:pPr>
      <w:r>
        <w:rPr>
          <w:szCs w:val="24"/>
        </w:rPr>
        <w:t>Indeed, t</w:t>
      </w:r>
      <w:r w:rsidR="00D07488">
        <w:rPr>
          <w:szCs w:val="24"/>
        </w:rPr>
        <w:t xml:space="preserve">he first </w:t>
      </w:r>
      <w:r w:rsidR="0032187E">
        <w:rPr>
          <w:szCs w:val="24"/>
        </w:rPr>
        <w:t xml:space="preserve">Anglo-German </w:t>
      </w:r>
      <w:r w:rsidR="000701FA">
        <w:rPr>
          <w:szCs w:val="24"/>
        </w:rPr>
        <w:t>agreement was negotiated between April and June 1885</w:t>
      </w:r>
      <w:r w:rsidR="009A6A83">
        <w:rPr>
          <w:szCs w:val="24"/>
        </w:rPr>
        <w:t xml:space="preserve"> (Gavin)</w:t>
      </w:r>
      <w:r w:rsidR="000701FA">
        <w:rPr>
          <w:szCs w:val="24"/>
        </w:rPr>
        <w:t>.</w:t>
      </w:r>
      <w:r w:rsidR="00D31510">
        <w:rPr>
          <w:szCs w:val="24"/>
        </w:rPr>
        <w:t xml:space="preserve"> In a note which emanated</w:t>
      </w:r>
      <w:r w:rsidR="00727640">
        <w:rPr>
          <w:szCs w:val="24"/>
        </w:rPr>
        <w:t xml:space="preserve"> from Granville to Munster on April 29, 1885 in respect of the arrangement between Britain and Germany</w:t>
      </w:r>
      <w:r w:rsidR="00D31510">
        <w:rPr>
          <w:szCs w:val="24"/>
        </w:rPr>
        <w:t>,</w:t>
      </w:r>
      <w:r w:rsidR="00727640">
        <w:rPr>
          <w:szCs w:val="24"/>
        </w:rPr>
        <w:t xml:space="preserve"> the respective sphere of influence of action of both powers on the Gulf of Guinea was anticipated</w:t>
      </w:r>
      <w:r w:rsidR="00F87D99">
        <w:rPr>
          <w:szCs w:val="24"/>
        </w:rPr>
        <w:t xml:space="preserve"> (</w:t>
      </w:r>
      <w:proofErr w:type="spellStart"/>
      <w:r w:rsidR="00F87D99">
        <w:rPr>
          <w:szCs w:val="24"/>
        </w:rPr>
        <w:t>Granvile</w:t>
      </w:r>
      <w:proofErr w:type="spellEnd"/>
      <w:r w:rsidR="00F87D99">
        <w:rPr>
          <w:szCs w:val="24"/>
        </w:rPr>
        <w:t>, 1885, Gavin, 1</w:t>
      </w:r>
      <w:r w:rsidR="009A6A83">
        <w:rPr>
          <w:szCs w:val="24"/>
        </w:rPr>
        <w:t>973; 22-23)</w:t>
      </w:r>
      <w:r w:rsidR="00727640">
        <w:rPr>
          <w:szCs w:val="24"/>
        </w:rPr>
        <w:t xml:space="preserve">. </w:t>
      </w:r>
      <w:r w:rsidR="00D31510">
        <w:rPr>
          <w:szCs w:val="24"/>
        </w:rPr>
        <w:t>It was stated in the memo that "</w:t>
      </w:r>
      <w:r w:rsidR="001A75F3">
        <w:rPr>
          <w:szCs w:val="24"/>
        </w:rPr>
        <w:t>Great Britain suggest</w:t>
      </w:r>
      <w:r w:rsidR="006548A3">
        <w:rPr>
          <w:szCs w:val="24"/>
        </w:rPr>
        <w:t>ed</w:t>
      </w:r>
      <w:r w:rsidR="001A75F3">
        <w:rPr>
          <w:szCs w:val="24"/>
        </w:rPr>
        <w:t xml:space="preserve"> not to acquire territories</w:t>
      </w:r>
      <w:r w:rsidR="006548A3">
        <w:rPr>
          <w:szCs w:val="24"/>
        </w:rPr>
        <w:t>,</w:t>
      </w:r>
      <w:r w:rsidR="001A75F3">
        <w:rPr>
          <w:szCs w:val="24"/>
        </w:rPr>
        <w:t xml:space="preserve"> accept protectorate or interfere with the extension of German influence in that part of the Gulf of Guinea, or in the interior districts to the right bank of the Rio Del Rey River entering the sea in more specific term between 8</w:t>
      </w:r>
      <w:r w:rsidR="001A75F3" w:rsidRPr="001A75F3">
        <w:rPr>
          <w:szCs w:val="24"/>
          <w:vertAlign w:val="superscript"/>
        </w:rPr>
        <w:t>0</w:t>
      </w:r>
      <w:r w:rsidR="001A75F3">
        <w:rPr>
          <w:szCs w:val="24"/>
        </w:rPr>
        <w:t xml:space="preserve"> 42</w:t>
      </w:r>
      <w:r w:rsidR="001A75F3">
        <w:rPr>
          <w:szCs w:val="24"/>
          <w:vertAlign w:val="superscript"/>
        </w:rPr>
        <w:t>I</w:t>
      </w:r>
      <w:r w:rsidR="001A75F3">
        <w:rPr>
          <w:szCs w:val="24"/>
        </w:rPr>
        <w:t xml:space="preserve"> and 8</w:t>
      </w:r>
      <w:r w:rsidR="001A75F3">
        <w:rPr>
          <w:szCs w:val="24"/>
          <w:vertAlign w:val="superscript"/>
        </w:rPr>
        <w:t xml:space="preserve">0 </w:t>
      </w:r>
      <w:r w:rsidR="001A75F3">
        <w:rPr>
          <w:szCs w:val="24"/>
        </w:rPr>
        <w:t>46</w:t>
      </w:r>
      <w:r w:rsidR="001A75F3">
        <w:rPr>
          <w:szCs w:val="24"/>
          <w:vertAlign w:val="superscript"/>
        </w:rPr>
        <w:t xml:space="preserve">I </w:t>
      </w:r>
      <w:r w:rsidR="006548A3">
        <w:rPr>
          <w:szCs w:val="24"/>
        </w:rPr>
        <w:t>L</w:t>
      </w:r>
      <w:r w:rsidR="001A75F3" w:rsidRPr="001A75F3">
        <w:rPr>
          <w:szCs w:val="24"/>
        </w:rPr>
        <w:t>ongitude</w:t>
      </w:r>
      <w:r w:rsidR="001A75F3">
        <w:rPr>
          <w:szCs w:val="24"/>
          <w:vertAlign w:val="superscript"/>
        </w:rPr>
        <w:t xml:space="preserve"> </w:t>
      </w:r>
      <w:r w:rsidR="001A75F3">
        <w:rPr>
          <w:szCs w:val="24"/>
        </w:rPr>
        <w:t>east of Greenwich</w:t>
      </w:r>
      <w:r w:rsidR="009A6A83">
        <w:rPr>
          <w:szCs w:val="24"/>
        </w:rPr>
        <w:t>" (Gavin, 1973; 23)</w:t>
      </w:r>
      <w:r w:rsidR="001A75F3">
        <w:rPr>
          <w:szCs w:val="24"/>
        </w:rPr>
        <w:t xml:space="preserve">. </w:t>
      </w:r>
      <w:r w:rsidR="00D31510">
        <w:rPr>
          <w:szCs w:val="24"/>
        </w:rPr>
        <w:t>The</w:t>
      </w:r>
      <w:r w:rsidR="000701FA">
        <w:rPr>
          <w:szCs w:val="24"/>
        </w:rPr>
        <w:t xml:space="preserve"> agreement made the Rio-del-Rey estuary the boundary between German </w:t>
      </w:r>
      <w:proofErr w:type="spellStart"/>
      <w:r w:rsidR="000701FA">
        <w:rPr>
          <w:szCs w:val="24"/>
        </w:rPr>
        <w:t>Kameroun</w:t>
      </w:r>
      <w:proofErr w:type="spellEnd"/>
      <w:r w:rsidR="000701FA">
        <w:rPr>
          <w:szCs w:val="24"/>
        </w:rPr>
        <w:t xml:space="preserve"> and British sphere of influence. </w:t>
      </w:r>
      <w:r w:rsidR="00490D28">
        <w:rPr>
          <w:szCs w:val="24"/>
        </w:rPr>
        <w:t xml:space="preserve">However, the </w:t>
      </w:r>
      <w:r w:rsidR="000701FA">
        <w:rPr>
          <w:szCs w:val="24"/>
        </w:rPr>
        <w:t>agreement</w:t>
      </w:r>
      <w:r w:rsidR="00165905">
        <w:rPr>
          <w:szCs w:val="24"/>
        </w:rPr>
        <w:t xml:space="preserve"> had the singular weakness of being unable to </w:t>
      </w:r>
      <w:r w:rsidR="00490D28">
        <w:rPr>
          <w:szCs w:val="24"/>
        </w:rPr>
        <w:t>demarcate precisely the respective sphere of influence of the two</w:t>
      </w:r>
      <w:r w:rsidR="000701FA">
        <w:rPr>
          <w:szCs w:val="24"/>
        </w:rPr>
        <w:t xml:space="preserve"> powers. In order to correct this anomaly therefore, both powers negotiated another agreement between July and August 18</w:t>
      </w:r>
      <w:r w:rsidR="00490D28">
        <w:rPr>
          <w:szCs w:val="24"/>
        </w:rPr>
        <w:t>86</w:t>
      </w:r>
      <w:r w:rsidR="009A6A83">
        <w:rPr>
          <w:szCs w:val="24"/>
        </w:rPr>
        <w:t xml:space="preserve"> (Gavin)</w:t>
      </w:r>
      <w:r w:rsidR="00490D28">
        <w:rPr>
          <w:szCs w:val="24"/>
        </w:rPr>
        <w:t>. The 1886 agreement was a clear attempt</w:t>
      </w:r>
      <w:r w:rsidR="000701FA">
        <w:rPr>
          <w:szCs w:val="24"/>
        </w:rPr>
        <w:t xml:space="preserve"> to demarcate the boundary between the two powers from the east of the Rio-del-Rey River in the maritime sector to </w:t>
      </w:r>
      <w:proofErr w:type="spellStart"/>
      <w:r w:rsidR="000701FA">
        <w:rPr>
          <w:szCs w:val="24"/>
        </w:rPr>
        <w:t>Yola</w:t>
      </w:r>
      <w:proofErr w:type="spellEnd"/>
      <w:r w:rsidR="000701FA">
        <w:rPr>
          <w:szCs w:val="24"/>
        </w:rPr>
        <w:t xml:space="preserve"> in the north</w:t>
      </w:r>
      <w:r w:rsidR="009A6A83">
        <w:rPr>
          <w:szCs w:val="24"/>
        </w:rPr>
        <w:t xml:space="preserve"> (Ate, </w:t>
      </w:r>
      <w:proofErr w:type="spellStart"/>
      <w:r w:rsidR="009A6A83">
        <w:rPr>
          <w:szCs w:val="24"/>
        </w:rPr>
        <w:t>Hertslet</w:t>
      </w:r>
      <w:proofErr w:type="spellEnd"/>
      <w:r w:rsidR="009A6A83">
        <w:rPr>
          <w:szCs w:val="24"/>
        </w:rPr>
        <w:t>)</w:t>
      </w:r>
      <w:r w:rsidR="000701FA">
        <w:rPr>
          <w:szCs w:val="24"/>
        </w:rPr>
        <w:t>.</w:t>
      </w:r>
    </w:p>
    <w:p w:rsidR="000701FA" w:rsidRDefault="00490D28" w:rsidP="00C5794B">
      <w:pPr>
        <w:tabs>
          <w:tab w:val="left" w:pos="180"/>
          <w:tab w:val="left" w:pos="540"/>
          <w:tab w:val="left" w:pos="810"/>
          <w:tab w:val="left" w:pos="1440"/>
        </w:tabs>
        <w:spacing w:after="0" w:line="480" w:lineRule="auto"/>
        <w:ind w:left="0" w:firstLine="720"/>
        <w:rPr>
          <w:szCs w:val="24"/>
        </w:rPr>
      </w:pPr>
      <w:r>
        <w:rPr>
          <w:szCs w:val="24"/>
        </w:rPr>
        <w:t>Furthermore, n</w:t>
      </w:r>
      <w:r w:rsidR="00165905">
        <w:rPr>
          <w:szCs w:val="24"/>
        </w:rPr>
        <w:t>egotiation</w:t>
      </w:r>
      <w:r>
        <w:rPr>
          <w:szCs w:val="24"/>
        </w:rPr>
        <w:t>s</w:t>
      </w:r>
      <w:r w:rsidR="00165905">
        <w:rPr>
          <w:szCs w:val="24"/>
        </w:rPr>
        <w:t xml:space="preserve"> between the British and the Germans continued when </w:t>
      </w:r>
      <w:r w:rsidR="007741E5">
        <w:rPr>
          <w:szCs w:val="24"/>
        </w:rPr>
        <w:t xml:space="preserve">the two powers </w:t>
      </w:r>
      <w:r w:rsidR="00165905">
        <w:rPr>
          <w:szCs w:val="24"/>
        </w:rPr>
        <w:t xml:space="preserve">met and </w:t>
      </w:r>
      <w:r w:rsidR="007741E5">
        <w:rPr>
          <w:szCs w:val="24"/>
        </w:rPr>
        <w:t>signed an agreement in Berlin</w:t>
      </w:r>
      <w:r>
        <w:rPr>
          <w:szCs w:val="24"/>
        </w:rPr>
        <w:t>,</w:t>
      </w:r>
      <w:r w:rsidR="007741E5">
        <w:rPr>
          <w:szCs w:val="24"/>
        </w:rPr>
        <w:t xml:space="preserve"> Germany</w:t>
      </w:r>
      <w:r w:rsidR="00165905">
        <w:rPr>
          <w:szCs w:val="24"/>
        </w:rPr>
        <w:t xml:space="preserve"> in 1893</w:t>
      </w:r>
      <w:r w:rsidR="000F6A80">
        <w:rPr>
          <w:szCs w:val="24"/>
        </w:rPr>
        <w:t xml:space="preserve"> (</w:t>
      </w:r>
      <w:proofErr w:type="spellStart"/>
      <w:r w:rsidR="000F6A80">
        <w:rPr>
          <w:szCs w:val="24"/>
        </w:rPr>
        <w:t>Hertslet</w:t>
      </w:r>
      <w:proofErr w:type="spellEnd"/>
      <w:r w:rsidR="000F6A80">
        <w:rPr>
          <w:szCs w:val="24"/>
        </w:rPr>
        <w:t>)</w:t>
      </w:r>
      <w:r w:rsidR="007741E5">
        <w:rPr>
          <w:szCs w:val="24"/>
        </w:rPr>
        <w:t>.</w:t>
      </w:r>
      <w:r w:rsidR="00D37AAA">
        <w:rPr>
          <w:szCs w:val="24"/>
        </w:rPr>
        <w:t xml:space="preserve"> </w:t>
      </w:r>
      <w:r w:rsidR="00045C6B">
        <w:rPr>
          <w:szCs w:val="24"/>
        </w:rPr>
        <w:t xml:space="preserve">Articles II </w:t>
      </w:r>
      <w:r w:rsidR="007741E5">
        <w:rPr>
          <w:szCs w:val="24"/>
        </w:rPr>
        <w:t xml:space="preserve">and </w:t>
      </w:r>
      <w:r w:rsidR="00045C6B">
        <w:rPr>
          <w:szCs w:val="24"/>
        </w:rPr>
        <w:t>III</w:t>
      </w:r>
      <w:r w:rsidR="007741E5">
        <w:rPr>
          <w:szCs w:val="24"/>
        </w:rPr>
        <w:t xml:space="preserve"> of the Berlin agreement define</w:t>
      </w:r>
      <w:r>
        <w:rPr>
          <w:szCs w:val="24"/>
        </w:rPr>
        <w:t>d</w:t>
      </w:r>
      <w:r w:rsidR="007741E5">
        <w:rPr>
          <w:szCs w:val="24"/>
        </w:rPr>
        <w:t xml:space="preserve"> the extent and obligations of both powers from the upper end of the Rio-del-R</w:t>
      </w:r>
      <w:r w:rsidR="000F6A80">
        <w:rPr>
          <w:szCs w:val="24"/>
        </w:rPr>
        <w:t>ey River to the sea. Article II</w:t>
      </w:r>
      <w:r w:rsidR="007741E5">
        <w:rPr>
          <w:szCs w:val="24"/>
        </w:rPr>
        <w:t xml:space="preserve"> for example, clearly defines Rio-del-Rey as the boundary, while article three explains thus;</w:t>
      </w:r>
    </w:p>
    <w:p w:rsidR="007741E5" w:rsidRDefault="007741E5" w:rsidP="00C5794B">
      <w:pPr>
        <w:tabs>
          <w:tab w:val="left" w:pos="180"/>
          <w:tab w:val="left" w:pos="540"/>
          <w:tab w:val="left" w:pos="810"/>
          <w:tab w:val="left" w:pos="1440"/>
        </w:tabs>
        <w:ind w:left="1440" w:right="1440" w:firstLine="0"/>
        <w:rPr>
          <w:szCs w:val="24"/>
        </w:rPr>
      </w:pPr>
      <w:r>
        <w:rPr>
          <w:szCs w:val="24"/>
        </w:rPr>
        <w:t xml:space="preserve">... German... administration, engaged not to allow any trade to exist or be created on the right bank of the Rio-del-Rey creek... In like manner, the administration of the oil River Protectorate (Britain) shall do the same on the western bank of the </w:t>
      </w:r>
      <w:proofErr w:type="spellStart"/>
      <w:r>
        <w:rPr>
          <w:szCs w:val="24"/>
        </w:rPr>
        <w:t>Bakassi</w:t>
      </w:r>
      <w:proofErr w:type="spellEnd"/>
      <w:r>
        <w:rPr>
          <w:szCs w:val="24"/>
        </w:rPr>
        <w:t xml:space="preserve"> Peninsula</w:t>
      </w:r>
      <w:r w:rsidR="000F6A80">
        <w:rPr>
          <w:szCs w:val="24"/>
        </w:rPr>
        <w:t xml:space="preserve"> (Gavin)</w:t>
      </w:r>
      <w:r>
        <w:rPr>
          <w:szCs w:val="24"/>
        </w:rPr>
        <w:t>.</w:t>
      </w:r>
    </w:p>
    <w:p w:rsidR="007741E5" w:rsidRDefault="007741E5" w:rsidP="00C5794B">
      <w:pPr>
        <w:tabs>
          <w:tab w:val="left" w:pos="180"/>
          <w:tab w:val="left" w:pos="540"/>
          <w:tab w:val="left" w:pos="810"/>
          <w:tab w:val="left" w:pos="1440"/>
        </w:tabs>
        <w:spacing w:after="0" w:line="480" w:lineRule="auto"/>
        <w:ind w:left="0" w:firstLine="0"/>
        <w:rPr>
          <w:szCs w:val="24"/>
        </w:rPr>
      </w:pPr>
      <w:r>
        <w:rPr>
          <w:szCs w:val="24"/>
        </w:rPr>
        <w:t xml:space="preserve">The highpoint of the </w:t>
      </w:r>
      <w:r w:rsidR="0068115C">
        <w:rPr>
          <w:szCs w:val="24"/>
        </w:rPr>
        <w:t xml:space="preserve">1893 </w:t>
      </w:r>
      <w:r>
        <w:rPr>
          <w:szCs w:val="24"/>
        </w:rPr>
        <w:t xml:space="preserve">agreement was that </w:t>
      </w:r>
      <w:proofErr w:type="spellStart"/>
      <w:r>
        <w:rPr>
          <w:szCs w:val="24"/>
        </w:rPr>
        <w:t>Bakassi</w:t>
      </w:r>
      <w:proofErr w:type="spellEnd"/>
      <w:r>
        <w:rPr>
          <w:szCs w:val="24"/>
        </w:rPr>
        <w:t xml:space="preserve"> </w:t>
      </w:r>
      <w:r w:rsidR="0068115C">
        <w:rPr>
          <w:szCs w:val="24"/>
        </w:rPr>
        <w:t xml:space="preserve">should </w:t>
      </w:r>
      <w:r>
        <w:rPr>
          <w:szCs w:val="24"/>
        </w:rPr>
        <w:t>be made a commercial free zone. Nevertheless, it was regarded as a British te</w:t>
      </w:r>
      <w:r w:rsidR="000F6A80">
        <w:rPr>
          <w:szCs w:val="24"/>
        </w:rPr>
        <w:t>rritory by virtue of article II</w:t>
      </w:r>
      <w:r>
        <w:rPr>
          <w:szCs w:val="24"/>
        </w:rPr>
        <w:t>.</w:t>
      </w:r>
    </w:p>
    <w:p w:rsidR="00AD0D44" w:rsidRDefault="00AD0D44" w:rsidP="00C5794B">
      <w:pPr>
        <w:tabs>
          <w:tab w:val="left" w:pos="180"/>
          <w:tab w:val="left" w:pos="540"/>
          <w:tab w:val="left" w:pos="810"/>
          <w:tab w:val="left" w:pos="1440"/>
        </w:tabs>
        <w:spacing w:after="0" w:line="480" w:lineRule="auto"/>
        <w:ind w:left="0" w:firstLine="720"/>
        <w:rPr>
          <w:szCs w:val="24"/>
        </w:rPr>
      </w:pPr>
      <w:r>
        <w:rPr>
          <w:szCs w:val="24"/>
        </w:rPr>
        <w:t>The final agreement between Britain and Germ</w:t>
      </w:r>
      <w:r w:rsidR="0068115C">
        <w:rPr>
          <w:szCs w:val="24"/>
        </w:rPr>
        <w:t>any concerning their common</w:t>
      </w:r>
      <w:r>
        <w:rPr>
          <w:szCs w:val="24"/>
        </w:rPr>
        <w:t xml:space="preserve"> boundary </w:t>
      </w:r>
      <w:r w:rsidR="0068115C">
        <w:rPr>
          <w:szCs w:val="24"/>
        </w:rPr>
        <w:t xml:space="preserve">on the eastern flank of Nigeria international boundary </w:t>
      </w:r>
      <w:r>
        <w:rPr>
          <w:szCs w:val="24"/>
        </w:rPr>
        <w:t xml:space="preserve">was the March 11, 1913 Anglo-German agreement negotiated in London. The agreement shifted the maritime boundary between Nigeria and Cameroun westward to the </w:t>
      </w:r>
      <w:proofErr w:type="spellStart"/>
      <w:r>
        <w:rPr>
          <w:szCs w:val="24"/>
        </w:rPr>
        <w:t>Akpayafe</w:t>
      </w:r>
      <w:proofErr w:type="spellEnd"/>
      <w:r>
        <w:rPr>
          <w:szCs w:val="24"/>
        </w:rPr>
        <w:t xml:space="preserve"> tributary of the Cross River. Articles </w:t>
      </w:r>
      <w:r w:rsidR="0068115C">
        <w:rPr>
          <w:szCs w:val="24"/>
        </w:rPr>
        <w:t xml:space="preserve">XIX </w:t>
      </w:r>
      <w:r>
        <w:rPr>
          <w:szCs w:val="24"/>
        </w:rPr>
        <w:t xml:space="preserve">to </w:t>
      </w:r>
      <w:r w:rsidR="0068115C">
        <w:rPr>
          <w:szCs w:val="24"/>
        </w:rPr>
        <w:t>XXVII</w:t>
      </w:r>
      <w:r>
        <w:rPr>
          <w:szCs w:val="24"/>
        </w:rPr>
        <w:t xml:space="preserve"> of the agreement specifically dealt with the maritime sector of the Nigeria-Cameroun boundary. But the outbreak of the First World </w:t>
      </w:r>
      <w:r w:rsidR="009E1B1F">
        <w:rPr>
          <w:szCs w:val="24"/>
        </w:rPr>
        <w:t>War</w:t>
      </w:r>
      <w:r>
        <w:rPr>
          <w:szCs w:val="24"/>
        </w:rPr>
        <w:t xml:space="preserve"> in 1914 made it impossible for the agreement to come to force</w:t>
      </w:r>
      <w:r w:rsidR="0068115C">
        <w:rPr>
          <w:szCs w:val="24"/>
        </w:rPr>
        <w:t xml:space="preserve"> (</w:t>
      </w:r>
      <w:proofErr w:type="spellStart"/>
      <w:r w:rsidR="0068115C">
        <w:rPr>
          <w:szCs w:val="24"/>
        </w:rPr>
        <w:t>Anene</w:t>
      </w:r>
      <w:proofErr w:type="spellEnd"/>
      <w:r w:rsidR="0068115C">
        <w:rPr>
          <w:szCs w:val="24"/>
        </w:rPr>
        <w:t>)</w:t>
      </w:r>
      <w:r>
        <w:rPr>
          <w:szCs w:val="24"/>
        </w:rPr>
        <w:t xml:space="preserve">. </w:t>
      </w:r>
      <w:r w:rsidR="0068115C">
        <w:rPr>
          <w:szCs w:val="24"/>
        </w:rPr>
        <w:t xml:space="preserve">As a result of the war, </w:t>
      </w:r>
      <w:r>
        <w:rPr>
          <w:szCs w:val="24"/>
        </w:rPr>
        <w:t>Germany also lost its colonial possessions in Africa after it was defeated by the allied powers at the end of the war in 1919.</w:t>
      </w:r>
      <w:r w:rsidR="00AB6EC0">
        <w:rPr>
          <w:szCs w:val="24"/>
        </w:rPr>
        <w:t xml:space="preserve"> </w:t>
      </w:r>
      <w:r w:rsidR="0068115C">
        <w:rPr>
          <w:szCs w:val="24"/>
        </w:rPr>
        <w:t xml:space="preserve">For instance, </w:t>
      </w:r>
      <w:r w:rsidR="00AB6EC0">
        <w:rPr>
          <w:szCs w:val="24"/>
        </w:rPr>
        <w:t>Togo a</w:t>
      </w:r>
      <w:r>
        <w:rPr>
          <w:szCs w:val="24"/>
        </w:rPr>
        <w:t xml:space="preserve"> German Colony </w:t>
      </w:r>
      <w:r w:rsidR="00AB6EC0">
        <w:rPr>
          <w:szCs w:val="24"/>
        </w:rPr>
        <w:t xml:space="preserve">was given to France as a mandate territory. </w:t>
      </w:r>
      <w:r w:rsidR="0068115C">
        <w:rPr>
          <w:szCs w:val="24"/>
        </w:rPr>
        <w:t xml:space="preserve">The other Germen colony, </w:t>
      </w:r>
      <w:r w:rsidR="00AB6EC0">
        <w:rPr>
          <w:szCs w:val="24"/>
        </w:rPr>
        <w:t>Cameroun</w:t>
      </w:r>
      <w:r w:rsidR="0068115C">
        <w:rPr>
          <w:szCs w:val="24"/>
        </w:rPr>
        <w:t>, was also</w:t>
      </w:r>
      <w:r w:rsidR="00AB6EC0">
        <w:rPr>
          <w:szCs w:val="24"/>
        </w:rPr>
        <w:t xml:space="preserve"> divided between Britain and France</w:t>
      </w:r>
      <w:r w:rsidR="001B4657">
        <w:rPr>
          <w:szCs w:val="24"/>
        </w:rPr>
        <w:t xml:space="preserve">. </w:t>
      </w:r>
      <w:r w:rsidR="0068115C">
        <w:rPr>
          <w:szCs w:val="24"/>
        </w:rPr>
        <w:t>While t</w:t>
      </w:r>
      <w:r w:rsidR="001B4657">
        <w:rPr>
          <w:szCs w:val="24"/>
        </w:rPr>
        <w:t>he French took over greater E</w:t>
      </w:r>
      <w:r w:rsidR="00AB6EC0">
        <w:rPr>
          <w:szCs w:val="24"/>
        </w:rPr>
        <w:t>astern Camero</w:t>
      </w:r>
      <w:r w:rsidR="0068115C">
        <w:rPr>
          <w:szCs w:val="24"/>
        </w:rPr>
        <w:t xml:space="preserve">un, </w:t>
      </w:r>
      <w:r w:rsidR="001B4657">
        <w:rPr>
          <w:szCs w:val="24"/>
        </w:rPr>
        <w:t xml:space="preserve">the British </w:t>
      </w:r>
      <w:r w:rsidR="0068115C">
        <w:rPr>
          <w:szCs w:val="24"/>
        </w:rPr>
        <w:t xml:space="preserve">on the other hand </w:t>
      </w:r>
      <w:r w:rsidR="001B4657">
        <w:rPr>
          <w:szCs w:val="24"/>
        </w:rPr>
        <w:t>took over W</w:t>
      </w:r>
      <w:r w:rsidR="00AB6EC0">
        <w:rPr>
          <w:szCs w:val="24"/>
        </w:rPr>
        <w:t xml:space="preserve">estern Cameroun contiguous with Nigeria. As a result of this arrangement, </w:t>
      </w:r>
      <w:proofErr w:type="spellStart"/>
      <w:r w:rsidR="00AB6EC0">
        <w:rPr>
          <w:szCs w:val="24"/>
        </w:rPr>
        <w:t>Bakassi</w:t>
      </w:r>
      <w:proofErr w:type="spellEnd"/>
      <w:r w:rsidR="00AB6EC0">
        <w:rPr>
          <w:szCs w:val="24"/>
        </w:rPr>
        <w:t xml:space="preserve"> peninsula and the Rio-del-Rey creek were under British control. It is instructive to note that </w:t>
      </w:r>
      <w:proofErr w:type="spellStart"/>
      <w:r w:rsidR="00AB6EC0">
        <w:rPr>
          <w:szCs w:val="24"/>
        </w:rPr>
        <w:t>Bakassi</w:t>
      </w:r>
      <w:proofErr w:type="spellEnd"/>
      <w:r w:rsidR="00AB6EC0">
        <w:rPr>
          <w:szCs w:val="24"/>
        </w:rPr>
        <w:t xml:space="preserve"> was then administered from </w:t>
      </w:r>
      <w:proofErr w:type="spellStart"/>
      <w:r w:rsidR="00AB6EC0">
        <w:rPr>
          <w:szCs w:val="24"/>
        </w:rPr>
        <w:t>Eket</w:t>
      </w:r>
      <w:proofErr w:type="spellEnd"/>
      <w:r w:rsidR="0068115C">
        <w:rPr>
          <w:szCs w:val="24"/>
        </w:rPr>
        <w:t xml:space="preserve"> (Ate)</w:t>
      </w:r>
      <w:r w:rsidR="00AB6EC0">
        <w:rPr>
          <w:szCs w:val="24"/>
        </w:rPr>
        <w:t>.</w:t>
      </w:r>
    </w:p>
    <w:p w:rsidR="00045C6B" w:rsidRDefault="00345919" w:rsidP="00045C6B">
      <w:pPr>
        <w:tabs>
          <w:tab w:val="left" w:pos="180"/>
          <w:tab w:val="left" w:pos="540"/>
          <w:tab w:val="left" w:pos="810"/>
          <w:tab w:val="left" w:pos="1440"/>
        </w:tabs>
        <w:spacing w:after="0" w:line="480" w:lineRule="auto"/>
        <w:ind w:left="0" w:firstLine="720"/>
        <w:rPr>
          <w:szCs w:val="24"/>
        </w:rPr>
      </w:pPr>
      <w:r>
        <w:rPr>
          <w:szCs w:val="24"/>
        </w:rPr>
        <w:t xml:space="preserve">Subsequent Anglo-French agreement and boundary adjustments between Britain and France </w:t>
      </w:r>
      <w:r w:rsidR="00045C6B">
        <w:rPr>
          <w:szCs w:val="24"/>
        </w:rPr>
        <w:t>from</w:t>
      </w:r>
      <w:r w:rsidR="001B4657">
        <w:rPr>
          <w:szCs w:val="24"/>
        </w:rPr>
        <w:t xml:space="preserve"> 1919 </w:t>
      </w:r>
      <w:r w:rsidR="00045C6B">
        <w:rPr>
          <w:szCs w:val="24"/>
        </w:rPr>
        <w:t xml:space="preserve">to </w:t>
      </w:r>
      <w:r w:rsidR="001B4657">
        <w:rPr>
          <w:szCs w:val="24"/>
        </w:rPr>
        <w:t xml:space="preserve">1960 </w:t>
      </w:r>
      <w:r>
        <w:rPr>
          <w:szCs w:val="24"/>
        </w:rPr>
        <w:t>did no</w:t>
      </w:r>
      <w:r w:rsidR="006548A3">
        <w:rPr>
          <w:szCs w:val="24"/>
        </w:rPr>
        <w:t>t affect this sector of Nigeria</w:t>
      </w:r>
      <w:r w:rsidR="00045C6B">
        <w:rPr>
          <w:szCs w:val="24"/>
        </w:rPr>
        <w:t>-</w:t>
      </w:r>
      <w:r>
        <w:rPr>
          <w:szCs w:val="24"/>
        </w:rPr>
        <w:t xml:space="preserve">Cameroun boundary. </w:t>
      </w:r>
      <w:r w:rsidR="001B4657">
        <w:rPr>
          <w:szCs w:val="24"/>
        </w:rPr>
        <w:t xml:space="preserve">But a major error was committed in 1961. That year, the </w:t>
      </w:r>
      <w:proofErr w:type="spellStart"/>
      <w:r w:rsidR="001B4657">
        <w:rPr>
          <w:szCs w:val="24"/>
        </w:rPr>
        <w:t>B</w:t>
      </w:r>
      <w:r>
        <w:rPr>
          <w:szCs w:val="24"/>
        </w:rPr>
        <w:t>akassi</w:t>
      </w:r>
      <w:proofErr w:type="spellEnd"/>
      <w:r>
        <w:rPr>
          <w:szCs w:val="24"/>
        </w:rPr>
        <w:t xml:space="preserve"> </w:t>
      </w:r>
      <w:r w:rsidR="001B4657">
        <w:rPr>
          <w:szCs w:val="24"/>
        </w:rPr>
        <w:t xml:space="preserve">peninsula </w:t>
      </w:r>
      <w:r>
        <w:rPr>
          <w:szCs w:val="24"/>
        </w:rPr>
        <w:t xml:space="preserve">was included as part of the United Nation’s Trust </w:t>
      </w:r>
      <w:r w:rsidR="001B4657">
        <w:rPr>
          <w:szCs w:val="24"/>
        </w:rPr>
        <w:t xml:space="preserve">territory </w:t>
      </w:r>
      <w:r>
        <w:rPr>
          <w:szCs w:val="24"/>
        </w:rPr>
        <w:t xml:space="preserve">that participated in the plebiscite which led to the union of the Cameroun Republic. </w:t>
      </w:r>
      <w:r w:rsidR="001B4657">
        <w:rPr>
          <w:szCs w:val="24"/>
        </w:rPr>
        <w:t xml:space="preserve">This oversight, contributed to the complication of the boundary dispute between Nigeria and Cameroun as independent states in later years. It is imperative therefore at </w:t>
      </w:r>
      <w:r w:rsidR="00DE37A1">
        <w:rPr>
          <w:szCs w:val="24"/>
        </w:rPr>
        <w:t xml:space="preserve">this juncture to examine the problems created by the imperial powers along this sector of Nigeria-Cameroun boundary which was inherited by both countries </w:t>
      </w:r>
      <w:r w:rsidR="001B4657">
        <w:rPr>
          <w:szCs w:val="24"/>
        </w:rPr>
        <w:t xml:space="preserve">at independence </w:t>
      </w:r>
      <w:r w:rsidR="00DE37A1">
        <w:rPr>
          <w:szCs w:val="24"/>
        </w:rPr>
        <w:t xml:space="preserve">in </w:t>
      </w:r>
      <w:r w:rsidR="001B4657">
        <w:rPr>
          <w:szCs w:val="24"/>
        </w:rPr>
        <w:t xml:space="preserve">the </w:t>
      </w:r>
      <w:r w:rsidR="00DE37A1">
        <w:rPr>
          <w:szCs w:val="24"/>
        </w:rPr>
        <w:t>1960</w:t>
      </w:r>
      <w:r w:rsidR="001B4657">
        <w:rPr>
          <w:szCs w:val="24"/>
        </w:rPr>
        <w:t>s</w:t>
      </w:r>
      <w:r w:rsidR="00045C6B">
        <w:rPr>
          <w:szCs w:val="24"/>
        </w:rPr>
        <w:t>.</w:t>
      </w:r>
    </w:p>
    <w:p w:rsidR="00045C6B" w:rsidRDefault="006548A3" w:rsidP="00045C6B">
      <w:pPr>
        <w:tabs>
          <w:tab w:val="left" w:pos="180"/>
          <w:tab w:val="left" w:pos="540"/>
          <w:tab w:val="left" w:pos="810"/>
          <w:tab w:val="left" w:pos="1440"/>
        </w:tabs>
        <w:spacing w:after="0" w:line="480" w:lineRule="auto"/>
        <w:ind w:left="0" w:firstLine="0"/>
        <w:rPr>
          <w:b/>
          <w:szCs w:val="24"/>
        </w:rPr>
      </w:pPr>
      <w:r w:rsidRPr="00045C6B">
        <w:rPr>
          <w:b/>
          <w:szCs w:val="24"/>
        </w:rPr>
        <w:t>Colonial Legacy and</w:t>
      </w:r>
      <w:r>
        <w:rPr>
          <w:b/>
          <w:szCs w:val="24"/>
        </w:rPr>
        <w:t xml:space="preserve"> i</w:t>
      </w:r>
      <w:r w:rsidRPr="00045C6B">
        <w:rPr>
          <w:b/>
          <w:szCs w:val="24"/>
        </w:rPr>
        <w:t>ts Attendant Boundary Problems</w:t>
      </w:r>
    </w:p>
    <w:p w:rsidR="0095051F" w:rsidRPr="00045C6B" w:rsidRDefault="001B4657" w:rsidP="00045C6B">
      <w:pPr>
        <w:tabs>
          <w:tab w:val="left" w:pos="180"/>
          <w:tab w:val="left" w:pos="540"/>
          <w:tab w:val="left" w:pos="810"/>
          <w:tab w:val="left" w:pos="1440"/>
        </w:tabs>
        <w:spacing w:after="0" w:line="480" w:lineRule="auto"/>
        <w:ind w:left="0" w:firstLine="0"/>
        <w:rPr>
          <w:b/>
          <w:szCs w:val="24"/>
        </w:rPr>
      </w:pPr>
      <w:r>
        <w:rPr>
          <w:szCs w:val="24"/>
        </w:rPr>
        <w:t>To begin with, e</w:t>
      </w:r>
      <w:r w:rsidR="00AB1643">
        <w:rPr>
          <w:szCs w:val="24"/>
        </w:rPr>
        <w:t xml:space="preserve">xperts point to the arbitrary and inconclusive nature of the boundary bequeathed on African states as </w:t>
      </w:r>
      <w:r w:rsidR="0068115C">
        <w:rPr>
          <w:szCs w:val="24"/>
        </w:rPr>
        <w:t xml:space="preserve">one of </w:t>
      </w:r>
      <w:r w:rsidR="00AB1643">
        <w:rPr>
          <w:szCs w:val="24"/>
        </w:rPr>
        <w:t>the potential source</w:t>
      </w:r>
      <w:r w:rsidR="0068115C">
        <w:rPr>
          <w:szCs w:val="24"/>
        </w:rPr>
        <w:t>s</w:t>
      </w:r>
      <w:r w:rsidR="00AB1643">
        <w:rPr>
          <w:szCs w:val="24"/>
        </w:rPr>
        <w:t xml:space="preserve"> of conflict inherited by the successive African states at independence. The </w:t>
      </w:r>
      <w:r w:rsidR="00724C75">
        <w:rPr>
          <w:szCs w:val="24"/>
        </w:rPr>
        <w:t>agreements between Britain and Germany concerning the determination of their respective sphere</w:t>
      </w:r>
      <w:r>
        <w:rPr>
          <w:szCs w:val="24"/>
        </w:rPr>
        <w:t>s</w:t>
      </w:r>
      <w:r w:rsidR="00724C75">
        <w:rPr>
          <w:szCs w:val="24"/>
        </w:rPr>
        <w:t xml:space="preserve"> of influence </w:t>
      </w:r>
      <w:r>
        <w:rPr>
          <w:szCs w:val="24"/>
        </w:rPr>
        <w:t>on the Gulf of Guinea</w:t>
      </w:r>
      <w:r w:rsidR="00724C75">
        <w:rPr>
          <w:szCs w:val="24"/>
        </w:rPr>
        <w:t xml:space="preserve"> that led to the emergence of Nigeria-</w:t>
      </w:r>
      <w:r w:rsidR="00AB1643">
        <w:rPr>
          <w:szCs w:val="24"/>
        </w:rPr>
        <w:t xml:space="preserve">Cameroun </w:t>
      </w:r>
      <w:r w:rsidR="00724C75">
        <w:rPr>
          <w:szCs w:val="24"/>
        </w:rPr>
        <w:t xml:space="preserve">boundary were inconclusive. In actual fact, proper delimitation of the border were not done neither was the border properly demarcated by the two powers before 1914. This therefore, became </w:t>
      </w:r>
      <w:r w:rsidR="00AB1643">
        <w:rPr>
          <w:szCs w:val="24"/>
        </w:rPr>
        <w:t xml:space="preserve">the potential source of the dispute that characterised relationship between the two countries since 1960. </w:t>
      </w:r>
      <w:r w:rsidR="0095051F">
        <w:rPr>
          <w:szCs w:val="24"/>
        </w:rPr>
        <w:t xml:space="preserve">Available records also show that the demarcation of the disputed southern sector of Nigeria-Cameroun boundary was not concluded before the outbreak of the First World War in 1914 and remained so until independence in 1960. The only sector of the boundary </w:t>
      </w:r>
      <w:r w:rsidR="00CA23CD">
        <w:rPr>
          <w:szCs w:val="24"/>
        </w:rPr>
        <w:t xml:space="preserve">with minimal problem </w:t>
      </w:r>
      <w:r w:rsidR="0095051F">
        <w:rPr>
          <w:szCs w:val="24"/>
        </w:rPr>
        <w:t xml:space="preserve">between the two countries was the sector affected by the Anglo-French agreements between 1922 and 1933. </w:t>
      </w:r>
    </w:p>
    <w:p w:rsidR="0095051F" w:rsidRDefault="0095051F" w:rsidP="00C5794B">
      <w:pPr>
        <w:tabs>
          <w:tab w:val="left" w:pos="180"/>
          <w:tab w:val="left" w:pos="540"/>
          <w:tab w:val="left" w:pos="810"/>
          <w:tab w:val="left" w:pos="1440"/>
        </w:tabs>
        <w:spacing w:after="0" w:line="480" w:lineRule="auto"/>
        <w:ind w:left="0" w:firstLine="720"/>
        <w:rPr>
          <w:szCs w:val="24"/>
        </w:rPr>
      </w:pPr>
      <w:r>
        <w:rPr>
          <w:szCs w:val="24"/>
        </w:rPr>
        <w:t>Apart from this, the various Anglo-German agreements between 1885 and 1914 created other problems along the border region between Nigerian and Cameroun. Before the establishing this boundaries, the European powers did not have adequate information concerning the geographical and ethnographic characteristics of the area in question</w:t>
      </w:r>
      <w:r w:rsidR="00C43DCD">
        <w:rPr>
          <w:szCs w:val="24"/>
        </w:rPr>
        <w:t xml:space="preserve"> (</w:t>
      </w:r>
      <w:proofErr w:type="spellStart"/>
      <w:r w:rsidR="00C43DCD">
        <w:rPr>
          <w:szCs w:val="24"/>
        </w:rPr>
        <w:t>Anene</w:t>
      </w:r>
      <w:proofErr w:type="spellEnd"/>
      <w:r w:rsidR="00C43DCD">
        <w:rPr>
          <w:szCs w:val="24"/>
        </w:rPr>
        <w:t>).</w:t>
      </w:r>
      <w:r>
        <w:rPr>
          <w:szCs w:val="24"/>
        </w:rPr>
        <w:t xml:space="preserve"> Moreover, even when they became knowledgeable of the area, </w:t>
      </w:r>
      <w:r w:rsidR="00722AB1">
        <w:rPr>
          <w:szCs w:val="24"/>
        </w:rPr>
        <w:t xml:space="preserve">Lawrence </w:t>
      </w:r>
      <w:proofErr w:type="spellStart"/>
      <w:r w:rsidR="00722AB1">
        <w:rPr>
          <w:szCs w:val="24"/>
        </w:rPr>
        <w:t>Mgbangson</w:t>
      </w:r>
      <w:proofErr w:type="spellEnd"/>
      <w:r w:rsidR="00722AB1">
        <w:rPr>
          <w:szCs w:val="24"/>
        </w:rPr>
        <w:t xml:space="preserve"> (1993) argued </w:t>
      </w:r>
      <w:r w:rsidR="00D633FA">
        <w:rPr>
          <w:szCs w:val="24"/>
        </w:rPr>
        <w:t xml:space="preserve">that </w:t>
      </w:r>
      <w:r w:rsidR="00722AB1">
        <w:rPr>
          <w:szCs w:val="24"/>
        </w:rPr>
        <w:t>“the European powers</w:t>
      </w:r>
      <w:r>
        <w:rPr>
          <w:szCs w:val="24"/>
        </w:rPr>
        <w:t xml:space="preserve"> forcefully ignored </w:t>
      </w:r>
      <w:r w:rsidR="00B53D13">
        <w:rPr>
          <w:szCs w:val="24"/>
        </w:rPr>
        <w:t>nature and went on with the arbitral separation of the people to justify their colonial aspiration</w:t>
      </w:r>
      <w:r w:rsidR="00722AB1">
        <w:rPr>
          <w:szCs w:val="24"/>
        </w:rPr>
        <w:t>s.</w:t>
      </w:r>
      <w:r w:rsidR="00B53D13">
        <w:rPr>
          <w:szCs w:val="24"/>
        </w:rPr>
        <w:t>” Furthermore, the constant alteration of the boundaries by the colonial powers significantly registered a lot of confusion on the mind and psyche of the people living along the border area.</w:t>
      </w:r>
    </w:p>
    <w:p w:rsidR="00B53D13" w:rsidRDefault="00B53D13" w:rsidP="00C5794B">
      <w:pPr>
        <w:tabs>
          <w:tab w:val="left" w:pos="180"/>
          <w:tab w:val="left" w:pos="540"/>
          <w:tab w:val="left" w:pos="810"/>
          <w:tab w:val="left" w:pos="1440"/>
        </w:tabs>
        <w:spacing w:after="0" w:line="480" w:lineRule="auto"/>
        <w:ind w:left="0" w:firstLine="720"/>
        <w:rPr>
          <w:szCs w:val="24"/>
        </w:rPr>
      </w:pPr>
      <w:r>
        <w:rPr>
          <w:szCs w:val="24"/>
        </w:rPr>
        <w:t xml:space="preserve">A critical examination of the border region and its geographical features </w:t>
      </w:r>
      <w:r w:rsidR="007E1FF9">
        <w:rPr>
          <w:szCs w:val="24"/>
        </w:rPr>
        <w:t>also reveal</w:t>
      </w:r>
      <w:r w:rsidR="00D633FA">
        <w:rPr>
          <w:szCs w:val="24"/>
        </w:rPr>
        <w:t>ed</w:t>
      </w:r>
      <w:r w:rsidR="007E1FF9">
        <w:rPr>
          <w:szCs w:val="24"/>
        </w:rPr>
        <w:t xml:space="preserve"> the</w:t>
      </w:r>
      <w:r>
        <w:rPr>
          <w:szCs w:val="24"/>
        </w:rPr>
        <w:t xml:space="preserve"> complex encumbrance</w:t>
      </w:r>
      <w:r w:rsidR="00045C6B">
        <w:rPr>
          <w:szCs w:val="24"/>
        </w:rPr>
        <w:t>s</w:t>
      </w:r>
      <w:r>
        <w:rPr>
          <w:szCs w:val="24"/>
        </w:rPr>
        <w:t xml:space="preserve"> of the area in question. The area is </w:t>
      </w:r>
      <w:r w:rsidR="007E1FF9">
        <w:rPr>
          <w:szCs w:val="24"/>
        </w:rPr>
        <w:t xml:space="preserve">typically </w:t>
      </w:r>
      <w:r>
        <w:rPr>
          <w:szCs w:val="24"/>
        </w:rPr>
        <w:t xml:space="preserve">a low lying plane, swampy and encumbered with mangrove trees. </w:t>
      </w:r>
      <w:r w:rsidR="00E77394">
        <w:rPr>
          <w:szCs w:val="24"/>
        </w:rPr>
        <w:t xml:space="preserve">The numerous tributaries which form the Delta of the </w:t>
      </w:r>
      <w:proofErr w:type="spellStart"/>
      <w:r w:rsidR="00E77394">
        <w:rPr>
          <w:szCs w:val="24"/>
        </w:rPr>
        <w:t>Akpayafe</w:t>
      </w:r>
      <w:proofErr w:type="spellEnd"/>
      <w:r w:rsidR="00E77394">
        <w:rPr>
          <w:szCs w:val="24"/>
        </w:rPr>
        <w:t xml:space="preserve">, </w:t>
      </w:r>
      <w:proofErr w:type="gramStart"/>
      <w:r w:rsidR="00E77394">
        <w:rPr>
          <w:szCs w:val="24"/>
        </w:rPr>
        <w:t>Qua</w:t>
      </w:r>
      <w:proofErr w:type="gramEnd"/>
      <w:r w:rsidR="00E77394">
        <w:rPr>
          <w:szCs w:val="24"/>
        </w:rPr>
        <w:t xml:space="preserve"> and </w:t>
      </w:r>
      <w:proofErr w:type="spellStart"/>
      <w:r w:rsidR="00E77394">
        <w:rPr>
          <w:szCs w:val="24"/>
        </w:rPr>
        <w:t>Ndiam</w:t>
      </w:r>
      <w:proofErr w:type="spellEnd"/>
      <w:r w:rsidR="00E77394">
        <w:rPr>
          <w:szCs w:val="24"/>
        </w:rPr>
        <w:t xml:space="preserve"> Rivers breakup to the monotonous coastal stretch between the mouth of the Cross River and Victoria rivers. </w:t>
      </w:r>
      <w:r w:rsidR="007E1FF9">
        <w:rPr>
          <w:szCs w:val="24"/>
        </w:rPr>
        <w:t>In addition, t</w:t>
      </w:r>
      <w:r w:rsidR="00E77394">
        <w:rPr>
          <w:szCs w:val="24"/>
        </w:rPr>
        <w:t>he imposing Cameroun Mountain is situated further east. This complexity explains why the colonialists were not able to give accurate description of the area and of the boundary that separate their respective sphere</w:t>
      </w:r>
      <w:r w:rsidR="007E1FF9">
        <w:rPr>
          <w:szCs w:val="24"/>
        </w:rPr>
        <w:t>s</w:t>
      </w:r>
      <w:r w:rsidR="00E77394">
        <w:rPr>
          <w:szCs w:val="24"/>
        </w:rPr>
        <w:t xml:space="preserve"> of influence</w:t>
      </w:r>
      <w:r w:rsidR="007E1FF9">
        <w:rPr>
          <w:szCs w:val="24"/>
        </w:rPr>
        <w:t xml:space="preserve"> in that part of the region</w:t>
      </w:r>
      <w:r w:rsidR="00E77394">
        <w:rPr>
          <w:szCs w:val="24"/>
        </w:rPr>
        <w:t xml:space="preserve">. In other words, they are almost ignorant of the geography of the area they were partitioning. Their notion of the area could best be </w:t>
      </w:r>
      <w:r w:rsidR="009201B3">
        <w:rPr>
          <w:szCs w:val="24"/>
        </w:rPr>
        <w:t>explained</w:t>
      </w:r>
      <w:r w:rsidR="00E77394">
        <w:rPr>
          <w:szCs w:val="24"/>
        </w:rPr>
        <w:t xml:space="preserve"> by the claim that “the imaginations of the European statesmen were preoccupied by the concept of coast and hinterland which tapered towards the centre into the vagueness of ignorance.”</w:t>
      </w:r>
    </w:p>
    <w:p w:rsidR="00B53D13" w:rsidRDefault="00E77394" w:rsidP="00C5794B">
      <w:pPr>
        <w:tabs>
          <w:tab w:val="left" w:pos="180"/>
          <w:tab w:val="left" w:pos="540"/>
          <w:tab w:val="left" w:pos="810"/>
          <w:tab w:val="left" w:pos="1440"/>
        </w:tabs>
        <w:spacing w:after="0" w:line="480" w:lineRule="auto"/>
        <w:ind w:left="0" w:firstLine="720"/>
        <w:rPr>
          <w:szCs w:val="24"/>
        </w:rPr>
      </w:pPr>
      <w:r>
        <w:rPr>
          <w:szCs w:val="24"/>
        </w:rPr>
        <w:t xml:space="preserve">The ignorance of the European diplomats concerning the geographical complexity of the Rio-del-Rey </w:t>
      </w:r>
      <w:r w:rsidR="00D561D8">
        <w:rPr>
          <w:szCs w:val="24"/>
        </w:rPr>
        <w:t xml:space="preserve">and </w:t>
      </w:r>
      <w:proofErr w:type="spellStart"/>
      <w:r w:rsidR="00D561D8">
        <w:rPr>
          <w:szCs w:val="24"/>
        </w:rPr>
        <w:t>Calabar</w:t>
      </w:r>
      <w:proofErr w:type="spellEnd"/>
      <w:r w:rsidR="00D561D8">
        <w:rPr>
          <w:szCs w:val="24"/>
        </w:rPr>
        <w:t xml:space="preserve"> channel </w:t>
      </w:r>
      <w:r>
        <w:rPr>
          <w:szCs w:val="24"/>
        </w:rPr>
        <w:t xml:space="preserve">was </w:t>
      </w:r>
      <w:r w:rsidR="00D561D8">
        <w:rPr>
          <w:szCs w:val="24"/>
        </w:rPr>
        <w:t>expressed in the 1885/86 Anglo-German agreement. The agreement initially assumed that the Rio-del-Rey was a river 80 miles long. It was eventually discovered</w:t>
      </w:r>
      <w:r w:rsidR="007E1FF9">
        <w:rPr>
          <w:szCs w:val="24"/>
        </w:rPr>
        <w:t>,</w:t>
      </w:r>
      <w:r w:rsidR="00D561D8">
        <w:rPr>
          <w:szCs w:val="24"/>
        </w:rPr>
        <w:t xml:space="preserve"> however, </w:t>
      </w:r>
      <w:r w:rsidR="00045C6B">
        <w:rPr>
          <w:szCs w:val="24"/>
        </w:rPr>
        <w:t xml:space="preserve">by </w:t>
      </w:r>
      <w:r w:rsidR="007E1FF9">
        <w:rPr>
          <w:szCs w:val="24"/>
        </w:rPr>
        <w:t>Harry Johnson in the course of his</w:t>
      </w:r>
      <w:r w:rsidR="00D561D8">
        <w:rPr>
          <w:szCs w:val="24"/>
        </w:rPr>
        <w:t xml:space="preserve"> extensive exploration of the river</w:t>
      </w:r>
      <w:r w:rsidR="00045C6B">
        <w:rPr>
          <w:szCs w:val="24"/>
        </w:rPr>
        <w:t>,</w:t>
      </w:r>
      <w:r w:rsidR="00D561D8">
        <w:rPr>
          <w:szCs w:val="24"/>
        </w:rPr>
        <w:t xml:space="preserve"> that it was indeed nothing </w:t>
      </w:r>
      <w:r w:rsidR="009201B3">
        <w:rPr>
          <w:szCs w:val="24"/>
        </w:rPr>
        <w:t>more than</w:t>
      </w:r>
      <w:r w:rsidR="00D561D8">
        <w:rPr>
          <w:szCs w:val="24"/>
        </w:rPr>
        <w:t xml:space="preserve"> the recipient estuary of a number of small streams </w:t>
      </w:r>
      <w:r w:rsidR="009201B3">
        <w:rPr>
          <w:szCs w:val="24"/>
        </w:rPr>
        <w:t xml:space="preserve">connected with two longer streams; the </w:t>
      </w:r>
      <w:proofErr w:type="spellStart"/>
      <w:r w:rsidR="009201B3">
        <w:rPr>
          <w:szCs w:val="24"/>
        </w:rPr>
        <w:t>Akpayafe</w:t>
      </w:r>
      <w:proofErr w:type="spellEnd"/>
      <w:r w:rsidR="009201B3">
        <w:rPr>
          <w:szCs w:val="24"/>
        </w:rPr>
        <w:t xml:space="preserve"> and </w:t>
      </w:r>
      <w:proofErr w:type="spellStart"/>
      <w:r w:rsidR="009201B3">
        <w:rPr>
          <w:szCs w:val="24"/>
        </w:rPr>
        <w:t>Ndiam</w:t>
      </w:r>
      <w:proofErr w:type="spellEnd"/>
      <w:r w:rsidR="009201B3">
        <w:rPr>
          <w:szCs w:val="24"/>
        </w:rPr>
        <w:t>. This lack of knowledge of the geographical complexity of the area was responsible for the inability of the European powers to know the actual economic and human potential</w:t>
      </w:r>
      <w:r w:rsidR="007E1FF9">
        <w:rPr>
          <w:szCs w:val="24"/>
        </w:rPr>
        <w:t>s</w:t>
      </w:r>
      <w:r w:rsidR="009201B3">
        <w:rPr>
          <w:szCs w:val="24"/>
        </w:rPr>
        <w:t xml:space="preserve"> of the area. They regarded the area then as nothing but </w:t>
      </w:r>
      <w:r w:rsidR="00986DBF">
        <w:rPr>
          <w:szCs w:val="24"/>
        </w:rPr>
        <w:t>“an</w:t>
      </w:r>
      <w:r w:rsidR="009201B3">
        <w:rPr>
          <w:szCs w:val="24"/>
        </w:rPr>
        <w:t xml:space="preserve"> Eldorado or worthless swamp” and the people as “few miserable fisher folks.”</w:t>
      </w:r>
    </w:p>
    <w:p w:rsidR="00B53D13" w:rsidRDefault="00986DBF" w:rsidP="00C5794B">
      <w:pPr>
        <w:tabs>
          <w:tab w:val="left" w:pos="180"/>
          <w:tab w:val="left" w:pos="540"/>
          <w:tab w:val="left" w:pos="810"/>
          <w:tab w:val="left" w:pos="1440"/>
        </w:tabs>
        <w:spacing w:after="0" w:line="480" w:lineRule="auto"/>
        <w:ind w:left="0" w:firstLine="720"/>
        <w:rPr>
          <w:szCs w:val="24"/>
        </w:rPr>
      </w:pPr>
      <w:r>
        <w:rPr>
          <w:szCs w:val="24"/>
        </w:rPr>
        <w:t xml:space="preserve">Similarly, the characteristic of the </w:t>
      </w:r>
      <w:proofErr w:type="spellStart"/>
      <w:r>
        <w:rPr>
          <w:szCs w:val="24"/>
        </w:rPr>
        <w:t>Akpayafe</w:t>
      </w:r>
      <w:proofErr w:type="spellEnd"/>
      <w:r>
        <w:rPr>
          <w:szCs w:val="24"/>
        </w:rPr>
        <w:t xml:space="preserve"> River was not properly considered during the negotiation of the 1913 agreement. The agreement for example </w:t>
      </w:r>
      <w:r w:rsidR="007E1FF9">
        <w:rPr>
          <w:szCs w:val="24"/>
        </w:rPr>
        <w:t xml:space="preserve">assumed and </w:t>
      </w:r>
      <w:r>
        <w:rPr>
          <w:szCs w:val="24"/>
        </w:rPr>
        <w:t>stated that;</w:t>
      </w:r>
    </w:p>
    <w:p w:rsidR="00986DBF" w:rsidRDefault="007E1FF9" w:rsidP="00C5794B">
      <w:pPr>
        <w:tabs>
          <w:tab w:val="left" w:pos="180"/>
          <w:tab w:val="left" w:pos="540"/>
          <w:tab w:val="left" w:pos="810"/>
          <w:tab w:val="left" w:pos="1440"/>
        </w:tabs>
        <w:ind w:left="1440" w:right="1440" w:firstLine="0"/>
        <w:rPr>
          <w:szCs w:val="24"/>
        </w:rPr>
      </w:pPr>
      <w:r>
        <w:rPr>
          <w:szCs w:val="24"/>
        </w:rPr>
        <w:t>...s</w:t>
      </w:r>
      <w:r w:rsidR="00986DBF">
        <w:rPr>
          <w:szCs w:val="24"/>
        </w:rPr>
        <w:t xml:space="preserve">hould the lower course ... so changed, as to transfer it to the Rio-del-Rey... the area ... </w:t>
      </w:r>
      <w:proofErr w:type="spellStart"/>
      <w:r w:rsidR="00986DBF">
        <w:rPr>
          <w:szCs w:val="24"/>
        </w:rPr>
        <w:t>Bakassi</w:t>
      </w:r>
      <w:proofErr w:type="spellEnd"/>
      <w:r w:rsidR="00986DBF">
        <w:rPr>
          <w:szCs w:val="24"/>
        </w:rPr>
        <w:t xml:space="preserve"> peninsular shall remain a German territory</w:t>
      </w:r>
      <w:r w:rsidR="001E6D0C">
        <w:rPr>
          <w:szCs w:val="24"/>
        </w:rPr>
        <w:t xml:space="preserve"> (</w:t>
      </w:r>
      <w:proofErr w:type="spellStart"/>
      <w:r w:rsidR="001E6D0C">
        <w:rPr>
          <w:szCs w:val="24"/>
        </w:rPr>
        <w:t>Anene</w:t>
      </w:r>
      <w:proofErr w:type="spellEnd"/>
      <w:r w:rsidR="001E6D0C">
        <w:rPr>
          <w:szCs w:val="24"/>
        </w:rPr>
        <w:t>).</w:t>
      </w:r>
    </w:p>
    <w:p w:rsidR="00986DBF" w:rsidRDefault="00986DBF" w:rsidP="00C5794B">
      <w:pPr>
        <w:tabs>
          <w:tab w:val="left" w:pos="180"/>
          <w:tab w:val="left" w:pos="540"/>
          <w:tab w:val="left" w:pos="810"/>
          <w:tab w:val="left" w:pos="1440"/>
        </w:tabs>
        <w:spacing w:after="0" w:line="480" w:lineRule="auto"/>
        <w:ind w:left="0" w:firstLine="0"/>
        <w:rPr>
          <w:szCs w:val="24"/>
        </w:rPr>
      </w:pPr>
      <w:r>
        <w:rPr>
          <w:szCs w:val="24"/>
        </w:rPr>
        <w:t xml:space="preserve">The point being made is that it has been established that </w:t>
      </w:r>
      <w:proofErr w:type="spellStart"/>
      <w:r>
        <w:rPr>
          <w:szCs w:val="24"/>
        </w:rPr>
        <w:t>Akpayafe</w:t>
      </w:r>
      <w:proofErr w:type="spellEnd"/>
      <w:r>
        <w:rPr>
          <w:szCs w:val="24"/>
        </w:rPr>
        <w:t xml:space="preserve"> </w:t>
      </w:r>
      <w:r w:rsidR="007E1FF9">
        <w:rPr>
          <w:szCs w:val="24"/>
        </w:rPr>
        <w:t>River itself is not a separate River, but</w:t>
      </w:r>
      <w:r>
        <w:rPr>
          <w:szCs w:val="24"/>
        </w:rPr>
        <w:t xml:space="preserve"> a </w:t>
      </w:r>
      <w:r w:rsidR="007E1FF9">
        <w:rPr>
          <w:szCs w:val="24"/>
        </w:rPr>
        <w:t xml:space="preserve">mere </w:t>
      </w:r>
      <w:r>
        <w:rPr>
          <w:szCs w:val="24"/>
        </w:rPr>
        <w:t xml:space="preserve">tributary of the Cross River. </w:t>
      </w:r>
      <w:r w:rsidR="007E1FF9">
        <w:rPr>
          <w:szCs w:val="24"/>
        </w:rPr>
        <w:t xml:space="preserve">Evidence from </w:t>
      </w:r>
      <w:proofErr w:type="spellStart"/>
      <w:r>
        <w:rPr>
          <w:szCs w:val="24"/>
        </w:rPr>
        <w:t>Bassey</w:t>
      </w:r>
      <w:proofErr w:type="spellEnd"/>
      <w:r>
        <w:rPr>
          <w:szCs w:val="24"/>
        </w:rPr>
        <w:t xml:space="preserve"> </w:t>
      </w:r>
      <w:r w:rsidR="00ED6FFD">
        <w:rPr>
          <w:szCs w:val="24"/>
        </w:rPr>
        <w:t xml:space="preserve">Ate </w:t>
      </w:r>
      <w:r w:rsidR="007E1FF9">
        <w:rPr>
          <w:szCs w:val="24"/>
        </w:rPr>
        <w:t xml:space="preserve">suggests </w:t>
      </w:r>
      <w:r>
        <w:rPr>
          <w:szCs w:val="24"/>
        </w:rPr>
        <w:t xml:space="preserve">that </w:t>
      </w:r>
      <w:r w:rsidR="00ED6FFD">
        <w:rPr>
          <w:szCs w:val="24"/>
        </w:rPr>
        <w:t>i</w:t>
      </w:r>
      <w:r>
        <w:rPr>
          <w:szCs w:val="24"/>
        </w:rPr>
        <w:t>ts water</w:t>
      </w:r>
      <w:r w:rsidR="00ED6FFD">
        <w:rPr>
          <w:szCs w:val="24"/>
        </w:rPr>
        <w:t xml:space="preserve"> has long merged with the Cross River. This kind of natural arrangement actually complicated the border issue since the </w:t>
      </w:r>
      <w:proofErr w:type="spellStart"/>
      <w:r w:rsidR="00ED6FFD">
        <w:rPr>
          <w:szCs w:val="24"/>
        </w:rPr>
        <w:t>Akpayafe</w:t>
      </w:r>
      <w:proofErr w:type="spellEnd"/>
      <w:r w:rsidR="00ED6FFD">
        <w:rPr>
          <w:szCs w:val="24"/>
        </w:rPr>
        <w:t xml:space="preserve"> River usually </w:t>
      </w:r>
      <w:r w:rsidR="00846C78">
        <w:rPr>
          <w:szCs w:val="24"/>
        </w:rPr>
        <w:t>disappears</w:t>
      </w:r>
      <w:r w:rsidR="00ED6FFD">
        <w:rPr>
          <w:szCs w:val="24"/>
        </w:rPr>
        <w:t xml:space="preserve"> during the raining season due to over flooding along the </w:t>
      </w:r>
      <w:proofErr w:type="spellStart"/>
      <w:r w:rsidR="00ED6FFD">
        <w:rPr>
          <w:szCs w:val="24"/>
        </w:rPr>
        <w:t>Calabar</w:t>
      </w:r>
      <w:proofErr w:type="spellEnd"/>
      <w:r w:rsidR="00ED6FFD">
        <w:rPr>
          <w:szCs w:val="24"/>
        </w:rPr>
        <w:t>/Rio-del-Rey channel.</w:t>
      </w:r>
    </w:p>
    <w:p w:rsidR="00ED6FFD" w:rsidRDefault="00ED6FFD" w:rsidP="00C5794B">
      <w:pPr>
        <w:tabs>
          <w:tab w:val="left" w:pos="180"/>
          <w:tab w:val="left" w:pos="540"/>
          <w:tab w:val="left" w:pos="810"/>
          <w:tab w:val="left" w:pos="1440"/>
        </w:tabs>
        <w:spacing w:after="0" w:line="480" w:lineRule="auto"/>
        <w:ind w:left="0" w:firstLine="720"/>
        <w:rPr>
          <w:szCs w:val="24"/>
        </w:rPr>
      </w:pPr>
      <w:r>
        <w:rPr>
          <w:szCs w:val="24"/>
        </w:rPr>
        <w:t xml:space="preserve">Another area where the colonial powers created problem for Nigeria and Cameroun was that adequate consideration was not given to the linguistic and ethnographic distribution of the people along this sector of the boundary. The Anglo-German </w:t>
      </w:r>
      <w:r w:rsidR="006E5D57">
        <w:rPr>
          <w:szCs w:val="24"/>
        </w:rPr>
        <w:t>boundary arrangements</w:t>
      </w:r>
      <w:r>
        <w:rPr>
          <w:szCs w:val="24"/>
        </w:rPr>
        <w:t xml:space="preserve"> between 1885 and 1913 affected the two semi-Bantu groups; </w:t>
      </w:r>
      <w:r w:rsidR="006E5D57">
        <w:rPr>
          <w:szCs w:val="24"/>
        </w:rPr>
        <w:t xml:space="preserve">the </w:t>
      </w:r>
      <w:proofErr w:type="spellStart"/>
      <w:r w:rsidR="006E5D57">
        <w:rPr>
          <w:szCs w:val="24"/>
        </w:rPr>
        <w:t>Eghajam</w:t>
      </w:r>
      <w:proofErr w:type="spellEnd"/>
      <w:r w:rsidR="006E5D57">
        <w:rPr>
          <w:szCs w:val="24"/>
        </w:rPr>
        <w:t xml:space="preserve"> and </w:t>
      </w:r>
      <w:proofErr w:type="spellStart"/>
      <w:r w:rsidR="006E5D57">
        <w:rPr>
          <w:szCs w:val="24"/>
        </w:rPr>
        <w:t>Boki</w:t>
      </w:r>
      <w:proofErr w:type="spellEnd"/>
      <w:r w:rsidR="006E5D57">
        <w:rPr>
          <w:szCs w:val="24"/>
        </w:rPr>
        <w:t xml:space="preserve"> along the</w:t>
      </w:r>
      <w:r>
        <w:rPr>
          <w:szCs w:val="24"/>
        </w:rPr>
        <w:t xml:space="preserve"> coastal belt. The </w:t>
      </w:r>
      <w:proofErr w:type="spellStart"/>
      <w:r>
        <w:rPr>
          <w:szCs w:val="24"/>
        </w:rPr>
        <w:t>Eghajam</w:t>
      </w:r>
      <w:proofErr w:type="spellEnd"/>
      <w:r>
        <w:rPr>
          <w:szCs w:val="24"/>
        </w:rPr>
        <w:t xml:space="preserve"> </w:t>
      </w:r>
      <w:r w:rsidR="006E5D57">
        <w:rPr>
          <w:szCs w:val="24"/>
        </w:rPr>
        <w:t xml:space="preserve">for instance, </w:t>
      </w:r>
      <w:r>
        <w:rPr>
          <w:szCs w:val="24"/>
        </w:rPr>
        <w:t xml:space="preserve">occupies the </w:t>
      </w:r>
      <w:proofErr w:type="spellStart"/>
      <w:r>
        <w:rPr>
          <w:szCs w:val="24"/>
        </w:rPr>
        <w:t>Akampa</w:t>
      </w:r>
      <w:proofErr w:type="spellEnd"/>
      <w:r>
        <w:rPr>
          <w:szCs w:val="24"/>
        </w:rPr>
        <w:t xml:space="preserve"> and </w:t>
      </w:r>
      <w:proofErr w:type="spellStart"/>
      <w:r>
        <w:rPr>
          <w:szCs w:val="24"/>
        </w:rPr>
        <w:t>Ikam</w:t>
      </w:r>
      <w:proofErr w:type="spellEnd"/>
      <w:r>
        <w:rPr>
          <w:szCs w:val="24"/>
        </w:rPr>
        <w:t xml:space="preserve"> area both in Cross Rivers State in Nigeria, </w:t>
      </w:r>
      <w:r w:rsidR="006E5D57">
        <w:rPr>
          <w:szCs w:val="24"/>
        </w:rPr>
        <w:t xml:space="preserve">while </w:t>
      </w:r>
      <w:r>
        <w:rPr>
          <w:szCs w:val="24"/>
        </w:rPr>
        <w:t xml:space="preserve">the </w:t>
      </w:r>
      <w:proofErr w:type="spellStart"/>
      <w:r>
        <w:rPr>
          <w:szCs w:val="24"/>
        </w:rPr>
        <w:t>Kaaka</w:t>
      </w:r>
      <w:proofErr w:type="spellEnd"/>
      <w:r>
        <w:rPr>
          <w:szCs w:val="24"/>
        </w:rPr>
        <w:t xml:space="preserve"> and </w:t>
      </w:r>
      <w:proofErr w:type="spellStart"/>
      <w:r>
        <w:rPr>
          <w:szCs w:val="24"/>
        </w:rPr>
        <w:t>Bayangi</w:t>
      </w:r>
      <w:proofErr w:type="spellEnd"/>
      <w:r>
        <w:rPr>
          <w:szCs w:val="24"/>
        </w:rPr>
        <w:t xml:space="preserve"> speaking people </w:t>
      </w:r>
      <w:r w:rsidR="00045C6B">
        <w:rPr>
          <w:szCs w:val="24"/>
        </w:rPr>
        <w:t>occupy</w:t>
      </w:r>
      <w:r w:rsidR="006E5D57">
        <w:rPr>
          <w:szCs w:val="24"/>
        </w:rPr>
        <w:t xml:space="preserve"> the</w:t>
      </w:r>
      <w:r>
        <w:rPr>
          <w:szCs w:val="24"/>
        </w:rPr>
        <w:t xml:space="preserve"> </w:t>
      </w:r>
      <w:proofErr w:type="spellStart"/>
      <w:r>
        <w:rPr>
          <w:szCs w:val="24"/>
        </w:rPr>
        <w:t>Mangu</w:t>
      </w:r>
      <w:proofErr w:type="spellEnd"/>
      <w:r>
        <w:rPr>
          <w:szCs w:val="24"/>
        </w:rPr>
        <w:t xml:space="preserve"> division in the Republic of Cameroun. </w:t>
      </w:r>
      <w:r w:rsidR="00330C21">
        <w:rPr>
          <w:szCs w:val="24"/>
        </w:rPr>
        <w:t xml:space="preserve">Some of the </w:t>
      </w:r>
      <w:proofErr w:type="spellStart"/>
      <w:r w:rsidR="00330C21">
        <w:rPr>
          <w:szCs w:val="24"/>
        </w:rPr>
        <w:t>Eghajam</w:t>
      </w:r>
      <w:proofErr w:type="spellEnd"/>
      <w:r w:rsidR="00330C21">
        <w:rPr>
          <w:szCs w:val="24"/>
        </w:rPr>
        <w:t xml:space="preserve"> </w:t>
      </w:r>
      <w:r w:rsidR="00045C6B">
        <w:rPr>
          <w:szCs w:val="24"/>
        </w:rPr>
        <w:t>could</w:t>
      </w:r>
      <w:r w:rsidR="006E5D57">
        <w:rPr>
          <w:szCs w:val="24"/>
        </w:rPr>
        <w:t xml:space="preserve"> also be </w:t>
      </w:r>
      <w:r w:rsidR="00330C21">
        <w:rPr>
          <w:szCs w:val="24"/>
        </w:rPr>
        <w:t xml:space="preserve">found in </w:t>
      </w:r>
      <w:proofErr w:type="spellStart"/>
      <w:r w:rsidR="00330C21">
        <w:rPr>
          <w:szCs w:val="24"/>
        </w:rPr>
        <w:t>Itu</w:t>
      </w:r>
      <w:proofErr w:type="spellEnd"/>
      <w:r w:rsidR="00330C21">
        <w:rPr>
          <w:szCs w:val="24"/>
        </w:rPr>
        <w:t xml:space="preserve">, </w:t>
      </w:r>
      <w:proofErr w:type="spellStart"/>
      <w:r w:rsidR="006E5D57">
        <w:rPr>
          <w:szCs w:val="24"/>
        </w:rPr>
        <w:t>Ejumok</w:t>
      </w:r>
      <w:proofErr w:type="spellEnd"/>
      <w:r w:rsidR="006E5D57">
        <w:rPr>
          <w:szCs w:val="24"/>
        </w:rPr>
        <w:t xml:space="preserve">, </w:t>
      </w:r>
      <w:proofErr w:type="spellStart"/>
      <w:r w:rsidR="006E5D57">
        <w:rPr>
          <w:szCs w:val="24"/>
        </w:rPr>
        <w:t>Ekok</w:t>
      </w:r>
      <w:proofErr w:type="spellEnd"/>
      <w:r w:rsidR="006E5D57">
        <w:rPr>
          <w:szCs w:val="24"/>
        </w:rPr>
        <w:t xml:space="preserve"> and </w:t>
      </w:r>
      <w:proofErr w:type="spellStart"/>
      <w:r w:rsidR="006E5D57">
        <w:rPr>
          <w:szCs w:val="24"/>
        </w:rPr>
        <w:t>Nssagakang</w:t>
      </w:r>
      <w:proofErr w:type="spellEnd"/>
      <w:r w:rsidR="006E5D57">
        <w:rPr>
          <w:szCs w:val="24"/>
        </w:rPr>
        <w:t xml:space="preserve"> in C</w:t>
      </w:r>
      <w:r w:rsidR="00330C21">
        <w:rPr>
          <w:szCs w:val="24"/>
        </w:rPr>
        <w:t>ameroun wit</w:t>
      </w:r>
      <w:r w:rsidR="006E5D57">
        <w:rPr>
          <w:szCs w:val="24"/>
        </w:rPr>
        <w:t>h majority of them in Nigeria. T</w:t>
      </w:r>
      <w:r w:rsidR="00330C21">
        <w:rPr>
          <w:szCs w:val="24"/>
        </w:rPr>
        <w:t xml:space="preserve">he </w:t>
      </w:r>
      <w:proofErr w:type="spellStart"/>
      <w:r w:rsidR="00330C21">
        <w:rPr>
          <w:szCs w:val="24"/>
        </w:rPr>
        <w:t>Boki</w:t>
      </w:r>
      <w:proofErr w:type="spellEnd"/>
      <w:r w:rsidR="00330C21">
        <w:rPr>
          <w:szCs w:val="24"/>
        </w:rPr>
        <w:t xml:space="preserve"> on the other hand </w:t>
      </w:r>
      <w:r w:rsidR="006E5D57">
        <w:rPr>
          <w:szCs w:val="24"/>
        </w:rPr>
        <w:t>are</w:t>
      </w:r>
      <w:r w:rsidR="00330C21">
        <w:rPr>
          <w:szCs w:val="24"/>
        </w:rPr>
        <w:t xml:space="preserve"> the p</w:t>
      </w:r>
      <w:r w:rsidR="006E5D57">
        <w:rPr>
          <w:szCs w:val="24"/>
        </w:rPr>
        <w:t xml:space="preserve">eople of </w:t>
      </w:r>
      <w:proofErr w:type="spellStart"/>
      <w:r w:rsidR="006E5D57">
        <w:rPr>
          <w:szCs w:val="24"/>
        </w:rPr>
        <w:t>Akaju</w:t>
      </w:r>
      <w:proofErr w:type="spellEnd"/>
      <w:r w:rsidR="006E5D57">
        <w:rPr>
          <w:szCs w:val="24"/>
        </w:rPr>
        <w:t xml:space="preserve">, </w:t>
      </w:r>
      <w:proofErr w:type="spellStart"/>
      <w:r w:rsidR="006E5D57">
        <w:rPr>
          <w:szCs w:val="24"/>
        </w:rPr>
        <w:t>Nde</w:t>
      </w:r>
      <w:proofErr w:type="spellEnd"/>
      <w:r w:rsidR="006E5D57">
        <w:rPr>
          <w:szCs w:val="24"/>
        </w:rPr>
        <w:t xml:space="preserve"> and </w:t>
      </w:r>
      <w:proofErr w:type="spellStart"/>
      <w:r w:rsidR="006E5D57">
        <w:rPr>
          <w:szCs w:val="24"/>
        </w:rPr>
        <w:t>Iyache</w:t>
      </w:r>
      <w:proofErr w:type="spellEnd"/>
      <w:r w:rsidR="006E5D57">
        <w:rPr>
          <w:szCs w:val="24"/>
        </w:rPr>
        <w:t xml:space="preserve"> i</w:t>
      </w:r>
      <w:r w:rsidR="00330C21">
        <w:rPr>
          <w:szCs w:val="24"/>
        </w:rPr>
        <w:t xml:space="preserve">n Nigeria </w:t>
      </w:r>
      <w:r w:rsidR="00045C6B">
        <w:rPr>
          <w:szCs w:val="24"/>
        </w:rPr>
        <w:t xml:space="preserve">and </w:t>
      </w:r>
      <w:r w:rsidR="00330C21">
        <w:rPr>
          <w:szCs w:val="24"/>
        </w:rPr>
        <w:t xml:space="preserve">could </w:t>
      </w:r>
      <w:r w:rsidR="00045C6B">
        <w:rPr>
          <w:szCs w:val="24"/>
        </w:rPr>
        <w:t xml:space="preserve">also </w:t>
      </w:r>
      <w:r w:rsidR="00330C21">
        <w:rPr>
          <w:szCs w:val="24"/>
        </w:rPr>
        <w:t xml:space="preserve">be found in </w:t>
      </w:r>
      <w:proofErr w:type="spellStart"/>
      <w:r w:rsidR="00330C21">
        <w:rPr>
          <w:szCs w:val="24"/>
        </w:rPr>
        <w:t>Akwaya</w:t>
      </w:r>
      <w:proofErr w:type="spellEnd"/>
      <w:r w:rsidR="00330C21">
        <w:rPr>
          <w:szCs w:val="24"/>
        </w:rPr>
        <w:t xml:space="preserve"> in Cameroun.</w:t>
      </w:r>
    </w:p>
    <w:p w:rsidR="00330C21" w:rsidRDefault="00330C21" w:rsidP="00C5794B">
      <w:pPr>
        <w:tabs>
          <w:tab w:val="left" w:pos="180"/>
          <w:tab w:val="left" w:pos="540"/>
          <w:tab w:val="left" w:pos="810"/>
          <w:tab w:val="left" w:pos="1440"/>
        </w:tabs>
        <w:spacing w:after="0" w:line="480" w:lineRule="auto"/>
        <w:ind w:left="0" w:firstLine="720"/>
        <w:rPr>
          <w:szCs w:val="24"/>
        </w:rPr>
      </w:pPr>
      <w:r>
        <w:rPr>
          <w:szCs w:val="24"/>
        </w:rPr>
        <w:t>During the colonial boundary negotiation</w:t>
      </w:r>
      <w:r w:rsidR="006E5D57">
        <w:rPr>
          <w:szCs w:val="24"/>
        </w:rPr>
        <w:t>s</w:t>
      </w:r>
      <w:r>
        <w:rPr>
          <w:szCs w:val="24"/>
        </w:rPr>
        <w:t xml:space="preserve"> between Britain and Germany, </w:t>
      </w:r>
      <w:r w:rsidR="006E5D57">
        <w:rPr>
          <w:szCs w:val="24"/>
        </w:rPr>
        <w:t>none</w:t>
      </w:r>
      <w:r>
        <w:rPr>
          <w:szCs w:val="24"/>
        </w:rPr>
        <w:t xml:space="preserve"> of the Eur</w:t>
      </w:r>
      <w:r w:rsidR="003817C2">
        <w:rPr>
          <w:szCs w:val="24"/>
        </w:rPr>
        <w:t>o</w:t>
      </w:r>
      <w:r>
        <w:rPr>
          <w:szCs w:val="24"/>
        </w:rPr>
        <w:t>pean powers “though</w:t>
      </w:r>
      <w:r w:rsidR="00045C6B">
        <w:rPr>
          <w:szCs w:val="24"/>
        </w:rPr>
        <w:t>t</w:t>
      </w:r>
      <w:r>
        <w:rPr>
          <w:szCs w:val="24"/>
        </w:rPr>
        <w:t xml:space="preserve"> it not only inhuman but criminal to separate people with long history of unity.” </w:t>
      </w:r>
      <w:r w:rsidR="006E5D57">
        <w:rPr>
          <w:szCs w:val="24"/>
        </w:rPr>
        <w:t xml:space="preserve">Contrarily, their </w:t>
      </w:r>
      <w:r>
        <w:rPr>
          <w:szCs w:val="24"/>
        </w:rPr>
        <w:t>attention was focused on the acquisition of territories as spheres of influence and action, colonies and protectorates.</w:t>
      </w:r>
      <w:r w:rsidR="006E5D57">
        <w:rPr>
          <w:szCs w:val="24"/>
        </w:rPr>
        <w:t xml:space="preserve"> They resorted to the ‘</w:t>
      </w:r>
      <w:r w:rsidR="003817C2">
        <w:rPr>
          <w:szCs w:val="24"/>
        </w:rPr>
        <w:t xml:space="preserve">policies of </w:t>
      </w:r>
      <w:r w:rsidR="006E5D57">
        <w:rPr>
          <w:szCs w:val="24"/>
        </w:rPr>
        <w:t xml:space="preserve">penetrating the </w:t>
      </w:r>
      <w:r w:rsidR="003817C2">
        <w:rPr>
          <w:szCs w:val="24"/>
        </w:rPr>
        <w:t xml:space="preserve">coast and hinterland with total disregard for existing socio-political factors. Although it was discovered between 1895 and 1902 that the whole idea of boundary delimitation will create some problems later on, as </w:t>
      </w:r>
      <w:r w:rsidR="001B6013">
        <w:rPr>
          <w:szCs w:val="24"/>
        </w:rPr>
        <w:t xml:space="preserve">Lord </w:t>
      </w:r>
      <w:proofErr w:type="spellStart"/>
      <w:r w:rsidR="001B6013">
        <w:rPr>
          <w:szCs w:val="24"/>
        </w:rPr>
        <w:t>Salsburg</w:t>
      </w:r>
      <w:proofErr w:type="spellEnd"/>
      <w:r w:rsidR="001B6013">
        <w:rPr>
          <w:szCs w:val="24"/>
        </w:rPr>
        <w:t xml:space="preserve"> once observed,</w:t>
      </w:r>
      <w:r w:rsidR="006E5D57">
        <w:rPr>
          <w:szCs w:val="24"/>
        </w:rPr>
        <w:t xml:space="preserve"> ‘</w:t>
      </w:r>
      <w:r w:rsidR="001B6013">
        <w:rPr>
          <w:szCs w:val="24"/>
        </w:rPr>
        <w:t>litt</w:t>
      </w:r>
      <w:r w:rsidR="003817C2">
        <w:rPr>
          <w:szCs w:val="24"/>
        </w:rPr>
        <w:t>le was done and achieved in concrete terms to alleviate the problems.</w:t>
      </w:r>
      <w:r w:rsidR="00846C78">
        <w:rPr>
          <w:szCs w:val="24"/>
        </w:rPr>
        <w:t>”</w:t>
      </w:r>
      <w:r w:rsidR="003817C2">
        <w:rPr>
          <w:szCs w:val="24"/>
        </w:rPr>
        <w:t xml:space="preserve"> This was so </w:t>
      </w:r>
      <w:r w:rsidR="006E5D57">
        <w:rPr>
          <w:szCs w:val="24"/>
        </w:rPr>
        <w:t>‘</w:t>
      </w:r>
      <w:r w:rsidR="003817C2">
        <w:rPr>
          <w:szCs w:val="24"/>
        </w:rPr>
        <w:t>simply be</w:t>
      </w:r>
      <w:r w:rsidR="00045C6B">
        <w:rPr>
          <w:szCs w:val="24"/>
        </w:rPr>
        <w:t>cause Britain rejected the Germa</w:t>
      </w:r>
      <w:r w:rsidR="003817C2">
        <w:rPr>
          <w:szCs w:val="24"/>
        </w:rPr>
        <w:t xml:space="preserve">n proposal meant to avoid the splitting of the </w:t>
      </w:r>
      <w:proofErr w:type="spellStart"/>
      <w:r w:rsidR="003817C2">
        <w:rPr>
          <w:szCs w:val="24"/>
        </w:rPr>
        <w:t>Boki</w:t>
      </w:r>
      <w:proofErr w:type="spellEnd"/>
      <w:r w:rsidR="003817C2">
        <w:rPr>
          <w:szCs w:val="24"/>
        </w:rPr>
        <w:t xml:space="preserve"> and </w:t>
      </w:r>
      <w:proofErr w:type="spellStart"/>
      <w:r w:rsidR="003817C2">
        <w:rPr>
          <w:szCs w:val="24"/>
        </w:rPr>
        <w:t>Eghajam</w:t>
      </w:r>
      <w:proofErr w:type="spellEnd"/>
      <w:r w:rsidR="003817C2">
        <w:rPr>
          <w:szCs w:val="24"/>
        </w:rPr>
        <w:t xml:space="preserve"> people.</w:t>
      </w:r>
      <w:r w:rsidR="006E5D57">
        <w:rPr>
          <w:szCs w:val="24"/>
        </w:rPr>
        <w:t>’</w:t>
      </w:r>
    </w:p>
    <w:p w:rsidR="00C5794B" w:rsidRDefault="003817C2" w:rsidP="00C5794B">
      <w:pPr>
        <w:tabs>
          <w:tab w:val="left" w:pos="180"/>
          <w:tab w:val="left" w:pos="540"/>
          <w:tab w:val="left" w:pos="810"/>
          <w:tab w:val="left" w:pos="1440"/>
        </w:tabs>
        <w:spacing w:after="0" w:line="480" w:lineRule="auto"/>
        <w:ind w:left="0" w:firstLine="720"/>
        <w:rPr>
          <w:szCs w:val="24"/>
        </w:rPr>
      </w:pPr>
      <w:r>
        <w:rPr>
          <w:szCs w:val="24"/>
        </w:rPr>
        <w:t>By 1913 when a definite boundary was eventually arrived at between Britain and Germany, the people were undoubtedly separated. The result of the 1923 census conduc</w:t>
      </w:r>
      <w:r w:rsidR="006E5D57">
        <w:rPr>
          <w:szCs w:val="24"/>
        </w:rPr>
        <w:t xml:space="preserve">ted in Nigeria by Britain </w:t>
      </w:r>
      <w:r>
        <w:rPr>
          <w:szCs w:val="24"/>
        </w:rPr>
        <w:t>show</w:t>
      </w:r>
      <w:r w:rsidR="006E5D57">
        <w:rPr>
          <w:szCs w:val="24"/>
        </w:rPr>
        <w:t>s that</w:t>
      </w:r>
      <w:r>
        <w:rPr>
          <w:szCs w:val="24"/>
        </w:rPr>
        <w:t xml:space="preserve"> the people were affected </w:t>
      </w:r>
      <w:r w:rsidR="006E5D57">
        <w:rPr>
          <w:szCs w:val="24"/>
        </w:rPr>
        <w:t>adversely as illustrated</w:t>
      </w:r>
      <w:r w:rsidR="00C5794B">
        <w:rPr>
          <w:szCs w:val="24"/>
        </w:rPr>
        <w:t xml:space="preserve"> in</w:t>
      </w:r>
      <w:r>
        <w:rPr>
          <w:szCs w:val="24"/>
        </w:rPr>
        <w:t xml:space="preserve"> table</w:t>
      </w:r>
      <w:r w:rsidR="00C5794B">
        <w:rPr>
          <w:szCs w:val="24"/>
        </w:rPr>
        <w:t xml:space="preserve"> 1 </w:t>
      </w:r>
      <w:r>
        <w:rPr>
          <w:szCs w:val="24"/>
        </w:rPr>
        <w:t>below</w:t>
      </w:r>
      <w:r w:rsidR="00C5794B">
        <w:rPr>
          <w:szCs w:val="24"/>
        </w:rPr>
        <w:t xml:space="preserve">. </w:t>
      </w:r>
      <w:r w:rsidR="00C210BB">
        <w:rPr>
          <w:szCs w:val="24"/>
        </w:rPr>
        <w:t>It should be quickly added that this arbitrary disintegration of ethnic groups continued northwards to the Adamawa region.</w:t>
      </w:r>
    </w:p>
    <w:p w:rsidR="007E6D23" w:rsidRPr="00EC384D" w:rsidRDefault="007E6D23" w:rsidP="007E6D23">
      <w:pPr>
        <w:pStyle w:val="Caption"/>
        <w:keepNext/>
        <w:rPr>
          <w:sz w:val="24"/>
        </w:rPr>
      </w:pPr>
      <w:r w:rsidRPr="00EC384D">
        <w:rPr>
          <w:sz w:val="24"/>
        </w:rPr>
        <w:t xml:space="preserve">Table </w:t>
      </w:r>
      <w:r w:rsidRPr="00EC384D">
        <w:rPr>
          <w:sz w:val="24"/>
        </w:rPr>
        <w:fldChar w:fldCharType="begin"/>
      </w:r>
      <w:r w:rsidRPr="00EC384D">
        <w:rPr>
          <w:sz w:val="24"/>
        </w:rPr>
        <w:instrText xml:space="preserve"> SEQ Table \* ARABIC </w:instrText>
      </w:r>
      <w:r w:rsidRPr="00EC384D">
        <w:rPr>
          <w:sz w:val="24"/>
        </w:rPr>
        <w:fldChar w:fldCharType="separate"/>
      </w:r>
      <w:r w:rsidRPr="00EC384D">
        <w:rPr>
          <w:noProof/>
          <w:sz w:val="24"/>
        </w:rPr>
        <w:t>1</w:t>
      </w:r>
      <w:r w:rsidRPr="00EC384D">
        <w:rPr>
          <w:sz w:val="24"/>
        </w:rPr>
        <w:fldChar w:fldCharType="end"/>
      </w:r>
      <w:r w:rsidRPr="00EC384D">
        <w:rPr>
          <w:sz w:val="24"/>
        </w:rPr>
        <w:t xml:space="preserve">: Table Showing the Population Distribution of Ethnic group in </w:t>
      </w:r>
      <w:proofErr w:type="spellStart"/>
      <w:r w:rsidRPr="00EC384D">
        <w:rPr>
          <w:sz w:val="24"/>
        </w:rPr>
        <w:t>Bakassi</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530"/>
        <w:gridCol w:w="1618"/>
        <w:gridCol w:w="2252"/>
        <w:gridCol w:w="876"/>
      </w:tblGrid>
      <w:tr w:rsidR="00C5794B" w:rsidRPr="001B6013" w:rsidTr="00045C6B">
        <w:trPr>
          <w:jc w:val="center"/>
        </w:trPr>
        <w:tc>
          <w:tcPr>
            <w:tcW w:w="2597" w:type="dxa"/>
            <w:vMerge w:val="restart"/>
          </w:tcPr>
          <w:p w:rsidR="00C5794B" w:rsidRPr="001B6013" w:rsidRDefault="00C5794B" w:rsidP="00C5794B">
            <w:pPr>
              <w:tabs>
                <w:tab w:val="left" w:pos="180"/>
                <w:tab w:val="left" w:pos="540"/>
                <w:tab w:val="left" w:pos="810"/>
                <w:tab w:val="left" w:pos="1440"/>
              </w:tabs>
              <w:spacing w:after="0"/>
              <w:ind w:left="0" w:firstLine="0"/>
              <w:jc w:val="center"/>
              <w:rPr>
                <w:szCs w:val="24"/>
              </w:rPr>
            </w:pPr>
            <w:r>
              <w:rPr>
                <w:szCs w:val="24"/>
              </w:rPr>
              <w:br w:type="page"/>
              <w:t>Province</w:t>
            </w:r>
          </w:p>
        </w:tc>
        <w:tc>
          <w:tcPr>
            <w:tcW w:w="6276" w:type="dxa"/>
            <w:gridSpan w:val="4"/>
          </w:tcPr>
          <w:p w:rsidR="00C5794B" w:rsidRPr="001B6013" w:rsidRDefault="00C5794B" w:rsidP="00C5794B">
            <w:pPr>
              <w:tabs>
                <w:tab w:val="left" w:pos="180"/>
                <w:tab w:val="left" w:pos="540"/>
                <w:tab w:val="left" w:pos="810"/>
                <w:tab w:val="left" w:pos="1440"/>
              </w:tabs>
              <w:spacing w:after="0"/>
              <w:ind w:left="0" w:firstLine="0"/>
              <w:jc w:val="center"/>
              <w:rPr>
                <w:szCs w:val="24"/>
              </w:rPr>
            </w:pPr>
            <w:r>
              <w:rPr>
                <w:szCs w:val="24"/>
              </w:rPr>
              <w:t>Tribes</w:t>
            </w:r>
          </w:p>
        </w:tc>
      </w:tr>
      <w:tr w:rsidR="00C5794B" w:rsidRPr="001B6013" w:rsidTr="00045C6B">
        <w:trPr>
          <w:trHeight w:val="422"/>
          <w:jc w:val="center"/>
        </w:trPr>
        <w:tc>
          <w:tcPr>
            <w:tcW w:w="2597" w:type="dxa"/>
            <w:vMerge/>
          </w:tcPr>
          <w:p w:rsidR="00C5794B" w:rsidRPr="001B6013" w:rsidRDefault="00C5794B" w:rsidP="00C5794B">
            <w:pPr>
              <w:tabs>
                <w:tab w:val="left" w:pos="180"/>
                <w:tab w:val="left" w:pos="540"/>
                <w:tab w:val="left" w:pos="810"/>
                <w:tab w:val="left" w:pos="1440"/>
              </w:tabs>
              <w:spacing w:after="0"/>
              <w:ind w:left="0" w:firstLine="0"/>
              <w:rPr>
                <w:szCs w:val="24"/>
              </w:rPr>
            </w:pPr>
          </w:p>
        </w:tc>
        <w:tc>
          <w:tcPr>
            <w:tcW w:w="1530" w:type="dxa"/>
            <w:vAlign w:val="center"/>
          </w:tcPr>
          <w:p w:rsidR="00C5794B" w:rsidRPr="001B6013" w:rsidRDefault="00C5794B" w:rsidP="00C5794B">
            <w:pPr>
              <w:tabs>
                <w:tab w:val="left" w:pos="150"/>
                <w:tab w:val="left" w:pos="180"/>
                <w:tab w:val="left" w:pos="540"/>
                <w:tab w:val="center" w:pos="569"/>
                <w:tab w:val="left" w:pos="810"/>
                <w:tab w:val="left" w:pos="1440"/>
              </w:tabs>
              <w:spacing w:after="0"/>
              <w:ind w:left="0" w:firstLine="0"/>
              <w:jc w:val="center"/>
              <w:rPr>
                <w:szCs w:val="24"/>
              </w:rPr>
            </w:pPr>
            <w:r>
              <w:rPr>
                <w:szCs w:val="24"/>
              </w:rPr>
              <w:t>Ibibio</w:t>
            </w:r>
          </w:p>
        </w:tc>
        <w:tc>
          <w:tcPr>
            <w:tcW w:w="1618" w:type="dxa"/>
            <w:vAlign w:val="center"/>
          </w:tcPr>
          <w:p w:rsidR="00C5794B" w:rsidRPr="001B6013" w:rsidRDefault="00C5794B" w:rsidP="00C5794B">
            <w:pPr>
              <w:tabs>
                <w:tab w:val="left" w:pos="180"/>
                <w:tab w:val="left" w:pos="540"/>
                <w:tab w:val="left" w:pos="810"/>
                <w:tab w:val="left" w:pos="1440"/>
              </w:tabs>
              <w:spacing w:after="0"/>
              <w:ind w:left="0" w:firstLine="0"/>
              <w:jc w:val="center"/>
              <w:rPr>
                <w:szCs w:val="24"/>
              </w:rPr>
            </w:pPr>
            <w:proofErr w:type="spellStart"/>
            <w:r>
              <w:rPr>
                <w:szCs w:val="24"/>
              </w:rPr>
              <w:t>Ekoi</w:t>
            </w:r>
            <w:proofErr w:type="spellEnd"/>
            <w:r>
              <w:rPr>
                <w:szCs w:val="24"/>
              </w:rPr>
              <w:t xml:space="preserve"> and </w:t>
            </w:r>
            <w:proofErr w:type="spellStart"/>
            <w:r>
              <w:rPr>
                <w:szCs w:val="24"/>
              </w:rPr>
              <w:t>Eghajam</w:t>
            </w:r>
            <w:proofErr w:type="spellEnd"/>
          </w:p>
        </w:tc>
        <w:tc>
          <w:tcPr>
            <w:tcW w:w="2252" w:type="dxa"/>
            <w:vAlign w:val="center"/>
          </w:tcPr>
          <w:p w:rsidR="00C5794B" w:rsidRPr="001B6013" w:rsidRDefault="00C5794B" w:rsidP="00C5794B">
            <w:pPr>
              <w:tabs>
                <w:tab w:val="left" w:pos="180"/>
                <w:tab w:val="left" w:pos="540"/>
                <w:tab w:val="left" w:pos="810"/>
                <w:tab w:val="left" w:pos="1440"/>
              </w:tabs>
              <w:spacing w:after="0"/>
              <w:ind w:left="0" w:firstLine="0"/>
              <w:jc w:val="center"/>
              <w:rPr>
                <w:szCs w:val="24"/>
              </w:rPr>
            </w:pPr>
            <w:r>
              <w:rPr>
                <w:szCs w:val="24"/>
              </w:rPr>
              <w:t>Other Semi Bantu</w:t>
            </w:r>
          </w:p>
        </w:tc>
        <w:tc>
          <w:tcPr>
            <w:tcW w:w="876" w:type="dxa"/>
            <w:vAlign w:val="center"/>
          </w:tcPr>
          <w:p w:rsidR="00C5794B" w:rsidRPr="001B6013" w:rsidRDefault="00C5794B" w:rsidP="00C5794B">
            <w:pPr>
              <w:tabs>
                <w:tab w:val="left" w:pos="180"/>
                <w:tab w:val="left" w:pos="540"/>
                <w:tab w:val="left" w:pos="810"/>
                <w:tab w:val="left" w:pos="1440"/>
              </w:tabs>
              <w:spacing w:after="0"/>
              <w:ind w:left="0" w:firstLine="0"/>
              <w:jc w:val="center"/>
              <w:rPr>
                <w:szCs w:val="24"/>
              </w:rPr>
            </w:pPr>
            <w:r>
              <w:rPr>
                <w:szCs w:val="24"/>
              </w:rPr>
              <w:t>Bantu</w:t>
            </w:r>
          </w:p>
        </w:tc>
      </w:tr>
      <w:tr w:rsidR="00C5794B" w:rsidRPr="001B6013" w:rsidTr="00045C6B">
        <w:trPr>
          <w:jc w:val="center"/>
        </w:trPr>
        <w:tc>
          <w:tcPr>
            <w:tcW w:w="2597" w:type="dxa"/>
          </w:tcPr>
          <w:p w:rsidR="00C5794B" w:rsidRPr="001B6013" w:rsidRDefault="00C5794B" w:rsidP="00C5794B">
            <w:pPr>
              <w:tabs>
                <w:tab w:val="left" w:pos="180"/>
                <w:tab w:val="left" w:pos="540"/>
                <w:tab w:val="left" w:pos="810"/>
                <w:tab w:val="left" w:pos="1440"/>
              </w:tabs>
              <w:spacing w:after="0"/>
              <w:ind w:left="0" w:firstLine="0"/>
              <w:rPr>
                <w:szCs w:val="24"/>
              </w:rPr>
            </w:pPr>
            <w:proofErr w:type="spellStart"/>
            <w:r>
              <w:rPr>
                <w:szCs w:val="24"/>
              </w:rPr>
              <w:t>Calabar</w:t>
            </w:r>
            <w:proofErr w:type="spellEnd"/>
          </w:p>
        </w:tc>
        <w:tc>
          <w:tcPr>
            <w:tcW w:w="1530" w:type="dxa"/>
          </w:tcPr>
          <w:p w:rsidR="00C5794B" w:rsidRPr="001B6013" w:rsidRDefault="00C5794B" w:rsidP="00C5794B">
            <w:pPr>
              <w:tabs>
                <w:tab w:val="left" w:pos="180"/>
                <w:tab w:val="left" w:pos="540"/>
                <w:tab w:val="left" w:pos="810"/>
                <w:tab w:val="left" w:pos="1440"/>
              </w:tabs>
              <w:spacing w:after="0"/>
              <w:ind w:left="0" w:firstLine="0"/>
              <w:jc w:val="right"/>
              <w:rPr>
                <w:szCs w:val="24"/>
              </w:rPr>
            </w:pPr>
            <w:r>
              <w:rPr>
                <w:szCs w:val="24"/>
              </w:rPr>
              <w:t>918,217</w:t>
            </w:r>
          </w:p>
        </w:tc>
        <w:tc>
          <w:tcPr>
            <w:tcW w:w="1618" w:type="dxa"/>
          </w:tcPr>
          <w:p w:rsidR="00C5794B" w:rsidRPr="001B6013" w:rsidRDefault="00C5794B" w:rsidP="00C5794B">
            <w:pPr>
              <w:tabs>
                <w:tab w:val="left" w:pos="180"/>
                <w:tab w:val="left" w:pos="540"/>
                <w:tab w:val="left" w:pos="810"/>
                <w:tab w:val="left" w:pos="1440"/>
              </w:tabs>
              <w:spacing w:after="0"/>
              <w:ind w:left="0" w:firstLine="0"/>
              <w:jc w:val="right"/>
              <w:rPr>
                <w:szCs w:val="24"/>
              </w:rPr>
            </w:pPr>
            <w:r>
              <w:rPr>
                <w:szCs w:val="24"/>
              </w:rPr>
              <w:t>7,215</w:t>
            </w:r>
          </w:p>
        </w:tc>
        <w:tc>
          <w:tcPr>
            <w:tcW w:w="2252" w:type="dxa"/>
          </w:tcPr>
          <w:p w:rsidR="00C5794B" w:rsidRPr="001B6013" w:rsidRDefault="00C5794B" w:rsidP="00C5794B">
            <w:pPr>
              <w:tabs>
                <w:tab w:val="left" w:pos="180"/>
                <w:tab w:val="left" w:pos="540"/>
                <w:tab w:val="left" w:pos="810"/>
                <w:tab w:val="left" w:pos="1440"/>
              </w:tabs>
              <w:spacing w:after="0"/>
              <w:ind w:left="0" w:firstLine="0"/>
              <w:jc w:val="right"/>
              <w:rPr>
                <w:szCs w:val="24"/>
              </w:rPr>
            </w:pPr>
            <w:r>
              <w:rPr>
                <w:szCs w:val="24"/>
              </w:rPr>
              <w:t>11,662</w:t>
            </w:r>
          </w:p>
        </w:tc>
        <w:tc>
          <w:tcPr>
            <w:tcW w:w="876" w:type="dxa"/>
          </w:tcPr>
          <w:p w:rsidR="00C5794B" w:rsidRPr="001B6013" w:rsidRDefault="00C5794B" w:rsidP="00C5794B">
            <w:pPr>
              <w:tabs>
                <w:tab w:val="left" w:pos="180"/>
                <w:tab w:val="left" w:pos="540"/>
                <w:tab w:val="left" w:pos="810"/>
                <w:tab w:val="left" w:pos="1440"/>
              </w:tabs>
              <w:spacing w:after="0"/>
              <w:ind w:left="0" w:firstLine="0"/>
              <w:jc w:val="right"/>
              <w:rPr>
                <w:szCs w:val="24"/>
              </w:rPr>
            </w:pPr>
            <w:r>
              <w:rPr>
                <w:szCs w:val="24"/>
              </w:rPr>
              <w:t>45</w:t>
            </w:r>
          </w:p>
        </w:tc>
      </w:tr>
      <w:tr w:rsidR="00C5794B" w:rsidRPr="001B6013" w:rsidTr="00045C6B">
        <w:trPr>
          <w:jc w:val="center"/>
        </w:trPr>
        <w:tc>
          <w:tcPr>
            <w:tcW w:w="2597" w:type="dxa"/>
          </w:tcPr>
          <w:p w:rsidR="00C5794B" w:rsidRPr="001B6013" w:rsidRDefault="00C5794B" w:rsidP="00C5794B">
            <w:pPr>
              <w:tabs>
                <w:tab w:val="left" w:pos="180"/>
                <w:tab w:val="left" w:pos="540"/>
                <w:tab w:val="left" w:pos="810"/>
                <w:tab w:val="left" w:pos="1440"/>
              </w:tabs>
              <w:spacing w:after="0"/>
              <w:ind w:left="0" w:firstLine="0"/>
              <w:rPr>
                <w:szCs w:val="24"/>
              </w:rPr>
            </w:pPr>
            <w:proofErr w:type="spellStart"/>
            <w:r>
              <w:rPr>
                <w:szCs w:val="24"/>
              </w:rPr>
              <w:t>Ogoja</w:t>
            </w:r>
            <w:proofErr w:type="spellEnd"/>
          </w:p>
        </w:tc>
        <w:tc>
          <w:tcPr>
            <w:tcW w:w="1530" w:type="dxa"/>
          </w:tcPr>
          <w:p w:rsidR="00C5794B" w:rsidRPr="001B6013" w:rsidRDefault="00C5794B" w:rsidP="00C5794B">
            <w:pPr>
              <w:tabs>
                <w:tab w:val="left" w:pos="180"/>
                <w:tab w:val="left" w:pos="540"/>
                <w:tab w:val="left" w:pos="810"/>
                <w:tab w:val="left" w:pos="1440"/>
              </w:tabs>
              <w:spacing w:after="0"/>
              <w:ind w:left="0" w:firstLine="0"/>
              <w:jc w:val="right"/>
              <w:rPr>
                <w:szCs w:val="24"/>
              </w:rPr>
            </w:pPr>
            <w:r>
              <w:rPr>
                <w:szCs w:val="24"/>
              </w:rPr>
              <w:t>37</w:t>
            </w:r>
          </w:p>
        </w:tc>
        <w:tc>
          <w:tcPr>
            <w:tcW w:w="1618" w:type="dxa"/>
          </w:tcPr>
          <w:p w:rsidR="00C5794B" w:rsidRPr="001B6013" w:rsidRDefault="00C5794B" w:rsidP="00C5794B">
            <w:pPr>
              <w:tabs>
                <w:tab w:val="left" w:pos="180"/>
                <w:tab w:val="left" w:pos="540"/>
                <w:tab w:val="left" w:pos="810"/>
                <w:tab w:val="left" w:pos="1440"/>
              </w:tabs>
              <w:spacing w:after="0"/>
              <w:ind w:left="0" w:firstLine="0"/>
              <w:jc w:val="right"/>
              <w:rPr>
                <w:szCs w:val="24"/>
              </w:rPr>
            </w:pPr>
            <w:r>
              <w:rPr>
                <w:szCs w:val="24"/>
              </w:rPr>
              <w:t>44,255</w:t>
            </w:r>
          </w:p>
        </w:tc>
        <w:tc>
          <w:tcPr>
            <w:tcW w:w="2252" w:type="dxa"/>
          </w:tcPr>
          <w:p w:rsidR="00C5794B" w:rsidRPr="001B6013" w:rsidRDefault="00C5794B" w:rsidP="00C5794B">
            <w:pPr>
              <w:tabs>
                <w:tab w:val="left" w:pos="180"/>
                <w:tab w:val="left" w:pos="540"/>
                <w:tab w:val="left" w:pos="810"/>
                <w:tab w:val="left" w:pos="1440"/>
              </w:tabs>
              <w:spacing w:after="0"/>
              <w:ind w:left="0" w:firstLine="0"/>
              <w:jc w:val="right"/>
              <w:rPr>
                <w:szCs w:val="24"/>
              </w:rPr>
            </w:pPr>
            <w:r>
              <w:rPr>
                <w:szCs w:val="24"/>
              </w:rPr>
              <w:t>242,877</w:t>
            </w:r>
          </w:p>
        </w:tc>
        <w:tc>
          <w:tcPr>
            <w:tcW w:w="876" w:type="dxa"/>
          </w:tcPr>
          <w:p w:rsidR="00C5794B" w:rsidRPr="001B6013" w:rsidRDefault="00C5794B" w:rsidP="00C5794B">
            <w:pPr>
              <w:tabs>
                <w:tab w:val="left" w:pos="180"/>
                <w:tab w:val="left" w:pos="540"/>
                <w:tab w:val="left" w:pos="810"/>
                <w:tab w:val="left" w:pos="1440"/>
              </w:tabs>
              <w:spacing w:after="0"/>
              <w:ind w:left="0" w:firstLine="0"/>
              <w:jc w:val="right"/>
              <w:rPr>
                <w:szCs w:val="24"/>
              </w:rPr>
            </w:pPr>
            <w:r>
              <w:rPr>
                <w:szCs w:val="24"/>
              </w:rPr>
              <w:t>--</w:t>
            </w:r>
          </w:p>
        </w:tc>
      </w:tr>
      <w:tr w:rsidR="00C5794B" w:rsidRPr="001B6013" w:rsidTr="00045C6B">
        <w:trPr>
          <w:jc w:val="center"/>
        </w:trPr>
        <w:tc>
          <w:tcPr>
            <w:tcW w:w="2597" w:type="dxa"/>
          </w:tcPr>
          <w:p w:rsidR="00C5794B" w:rsidRPr="001B6013" w:rsidRDefault="00C5794B" w:rsidP="00C5794B">
            <w:pPr>
              <w:tabs>
                <w:tab w:val="left" w:pos="180"/>
                <w:tab w:val="left" w:pos="540"/>
                <w:tab w:val="left" w:pos="810"/>
                <w:tab w:val="left" w:pos="1440"/>
              </w:tabs>
              <w:spacing w:after="0"/>
              <w:ind w:left="0" w:firstLine="0"/>
              <w:rPr>
                <w:szCs w:val="24"/>
              </w:rPr>
            </w:pPr>
            <w:r>
              <w:rPr>
                <w:szCs w:val="24"/>
              </w:rPr>
              <w:t>Southern Cameroun</w:t>
            </w:r>
          </w:p>
        </w:tc>
        <w:tc>
          <w:tcPr>
            <w:tcW w:w="1530" w:type="dxa"/>
          </w:tcPr>
          <w:p w:rsidR="00C5794B" w:rsidRPr="001B6013" w:rsidRDefault="00C5794B" w:rsidP="00C5794B">
            <w:pPr>
              <w:tabs>
                <w:tab w:val="left" w:pos="180"/>
                <w:tab w:val="left" w:pos="540"/>
                <w:tab w:val="left" w:pos="810"/>
                <w:tab w:val="left" w:pos="1440"/>
              </w:tabs>
              <w:spacing w:after="0"/>
              <w:ind w:left="0" w:firstLine="0"/>
              <w:jc w:val="right"/>
              <w:rPr>
                <w:szCs w:val="24"/>
              </w:rPr>
            </w:pPr>
            <w:r>
              <w:rPr>
                <w:szCs w:val="24"/>
              </w:rPr>
              <w:t>2</w:t>
            </w:r>
          </w:p>
        </w:tc>
        <w:tc>
          <w:tcPr>
            <w:tcW w:w="1618" w:type="dxa"/>
          </w:tcPr>
          <w:p w:rsidR="00C5794B" w:rsidRPr="001B6013" w:rsidRDefault="00C5794B" w:rsidP="00C5794B">
            <w:pPr>
              <w:tabs>
                <w:tab w:val="left" w:pos="180"/>
                <w:tab w:val="left" w:pos="540"/>
                <w:tab w:val="left" w:pos="810"/>
                <w:tab w:val="left" w:pos="1440"/>
              </w:tabs>
              <w:spacing w:after="0"/>
              <w:ind w:left="0" w:firstLine="0"/>
              <w:jc w:val="right"/>
              <w:rPr>
                <w:szCs w:val="24"/>
              </w:rPr>
            </w:pPr>
            <w:r>
              <w:rPr>
                <w:szCs w:val="24"/>
              </w:rPr>
              <w:t>38,279</w:t>
            </w:r>
          </w:p>
        </w:tc>
        <w:tc>
          <w:tcPr>
            <w:tcW w:w="2252" w:type="dxa"/>
          </w:tcPr>
          <w:p w:rsidR="00C5794B" w:rsidRPr="001B6013" w:rsidRDefault="00C5794B" w:rsidP="00C5794B">
            <w:pPr>
              <w:tabs>
                <w:tab w:val="left" w:pos="180"/>
                <w:tab w:val="left" w:pos="540"/>
                <w:tab w:val="left" w:pos="810"/>
                <w:tab w:val="left" w:pos="1440"/>
              </w:tabs>
              <w:spacing w:after="0"/>
              <w:ind w:left="0" w:firstLine="0"/>
              <w:jc w:val="right"/>
              <w:rPr>
                <w:szCs w:val="24"/>
              </w:rPr>
            </w:pPr>
            <w:r>
              <w:rPr>
                <w:szCs w:val="24"/>
              </w:rPr>
              <w:t>1,613</w:t>
            </w:r>
          </w:p>
        </w:tc>
        <w:tc>
          <w:tcPr>
            <w:tcW w:w="876" w:type="dxa"/>
          </w:tcPr>
          <w:p w:rsidR="00C5794B" w:rsidRPr="001B6013" w:rsidRDefault="00C5794B" w:rsidP="00C5794B">
            <w:pPr>
              <w:tabs>
                <w:tab w:val="left" w:pos="180"/>
                <w:tab w:val="left" w:pos="540"/>
                <w:tab w:val="left" w:pos="810"/>
                <w:tab w:val="left" w:pos="1440"/>
              </w:tabs>
              <w:spacing w:after="0"/>
              <w:ind w:left="0" w:firstLine="0"/>
              <w:jc w:val="right"/>
              <w:rPr>
                <w:szCs w:val="24"/>
              </w:rPr>
            </w:pPr>
            <w:r>
              <w:rPr>
                <w:szCs w:val="24"/>
              </w:rPr>
              <w:t>83,132</w:t>
            </w:r>
          </w:p>
        </w:tc>
      </w:tr>
      <w:tr w:rsidR="00C5794B" w:rsidRPr="001B6013" w:rsidTr="00045C6B">
        <w:trPr>
          <w:jc w:val="center"/>
        </w:trPr>
        <w:tc>
          <w:tcPr>
            <w:tcW w:w="2597" w:type="dxa"/>
          </w:tcPr>
          <w:p w:rsidR="00C5794B" w:rsidRPr="001B6013" w:rsidRDefault="00C5794B" w:rsidP="00C5794B">
            <w:pPr>
              <w:tabs>
                <w:tab w:val="left" w:pos="180"/>
                <w:tab w:val="left" w:pos="540"/>
                <w:tab w:val="left" w:pos="810"/>
                <w:tab w:val="left" w:pos="1440"/>
              </w:tabs>
              <w:spacing w:after="0"/>
              <w:ind w:left="0" w:firstLine="0"/>
              <w:rPr>
                <w:szCs w:val="24"/>
              </w:rPr>
            </w:pPr>
            <w:r>
              <w:rPr>
                <w:szCs w:val="24"/>
              </w:rPr>
              <w:t>Total</w:t>
            </w:r>
          </w:p>
        </w:tc>
        <w:tc>
          <w:tcPr>
            <w:tcW w:w="1530" w:type="dxa"/>
          </w:tcPr>
          <w:p w:rsidR="00C5794B" w:rsidRPr="001B6013" w:rsidRDefault="008B650A" w:rsidP="008B650A">
            <w:pPr>
              <w:tabs>
                <w:tab w:val="left" w:pos="180"/>
                <w:tab w:val="left" w:pos="540"/>
                <w:tab w:val="left" w:pos="810"/>
                <w:tab w:val="left" w:pos="1440"/>
              </w:tabs>
              <w:spacing w:after="0"/>
              <w:ind w:left="0" w:firstLine="0"/>
              <w:jc w:val="right"/>
              <w:rPr>
                <w:szCs w:val="24"/>
              </w:rPr>
            </w:pPr>
            <w:r>
              <w:rPr>
                <w:szCs w:val="24"/>
              </w:rPr>
              <w:t>918,246</w:t>
            </w:r>
          </w:p>
        </w:tc>
        <w:tc>
          <w:tcPr>
            <w:tcW w:w="1618" w:type="dxa"/>
          </w:tcPr>
          <w:p w:rsidR="00C5794B" w:rsidRPr="001B6013" w:rsidRDefault="00C5794B" w:rsidP="00C5794B">
            <w:pPr>
              <w:tabs>
                <w:tab w:val="left" w:pos="180"/>
                <w:tab w:val="left" w:pos="540"/>
                <w:tab w:val="left" w:pos="810"/>
                <w:tab w:val="left" w:pos="1440"/>
              </w:tabs>
              <w:spacing w:after="0"/>
              <w:ind w:left="0" w:firstLine="0"/>
              <w:rPr>
                <w:szCs w:val="24"/>
              </w:rPr>
            </w:pPr>
          </w:p>
        </w:tc>
        <w:tc>
          <w:tcPr>
            <w:tcW w:w="2252" w:type="dxa"/>
          </w:tcPr>
          <w:p w:rsidR="00C5794B" w:rsidRPr="001B6013" w:rsidRDefault="00C5794B" w:rsidP="00C5794B">
            <w:pPr>
              <w:tabs>
                <w:tab w:val="left" w:pos="180"/>
                <w:tab w:val="left" w:pos="540"/>
                <w:tab w:val="left" w:pos="810"/>
                <w:tab w:val="left" w:pos="1440"/>
              </w:tabs>
              <w:spacing w:after="0"/>
              <w:ind w:left="0" w:firstLine="0"/>
              <w:rPr>
                <w:szCs w:val="24"/>
              </w:rPr>
            </w:pPr>
          </w:p>
        </w:tc>
        <w:tc>
          <w:tcPr>
            <w:tcW w:w="876" w:type="dxa"/>
          </w:tcPr>
          <w:p w:rsidR="00C5794B" w:rsidRPr="001B6013" w:rsidRDefault="00C5794B" w:rsidP="007E6D23">
            <w:pPr>
              <w:keepNext/>
              <w:tabs>
                <w:tab w:val="left" w:pos="180"/>
                <w:tab w:val="left" w:pos="540"/>
                <w:tab w:val="left" w:pos="810"/>
                <w:tab w:val="left" w:pos="1440"/>
              </w:tabs>
              <w:spacing w:after="0"/>
              <w:ind w:left="0" w:firstLine="0"/>
              <w:rPr>
                <w:szCs w:val="24"/>
              </w:rPr>
            </w:pPr>
          </w:p>
        </w:tc>
      </w:tr>
    </w:tbl>
    <w:p w:rsidR="007E6D23" w:rsidRPr="00EC384D" w:rsidRDefault="007E6D23">
      <w:pPr>
        <w:pStyle w:val="Caption"/>
        <w:rPr>
          <w:sz w:val="24"/>
        </w:rPr>
      </w:pPr>
      <w:r w:rsidRPr="00EC384D">
        <w:rPr>
          <w:sz w:val="24"/>
        </w:rPr>
        <w:t xml:space="preserve">Source: </w:t>
      </w:r>
    </w:p>
    <w:p w:rsidR="004D43C3" w:rsidRDefault="00C210BB" w:rsidP="00C5794B">
      <w:pPr>
        <w:tabs>
          <w:tab w:val="left" w:pos="180"/>
          <w:tab w:val="left" w:pos="540"/>
          <w:tab w:val="left" w:pos="810"/>
          <w:tab w:val="left" w:pos="1440"/>
        </w:tabs>
        <w:spacing w:before="240" w:after="0" w:line="480" w:lineRule="auto"/>
        <w:ind w:left="0" w:firstLine="720"/>
        <w:rPr>
          <w:szCs w:val="24"/>
        </w:rPr>
      </w:pPr>
      <w:r>
        <w:rPr>
          <w:szCs w:val="24"/>
        </w:rPr>
        <w:t xml:space="preserve">It is expedient for historical exegesis, to look beyond the Colonial legacy in explaining the dispute between Nigeria and Cameroun over the ownership of the </w:t>
      </w:r>
      <w:proofErr w:type="spellStart"/>
      <w:r>
        <w:rPr>
          <w:szCs w:val="24"/>
        </w:rPr>
        <w:t>Bakassi</w:t>
      </w:r>
      <w:proofErr w:type="spellEnd"/>
      <w:r>
        <w:rPr>
          <w:szCs w:val="24"/>
        </w:rPr>
        <w:t xml:space="preserve"> peninsula. Although European imperialism laid th</w:t>
      </w:r>
      <w:r w:rsidR="00C5794B">
        <w:rPr>
          <w:szCs w:val="24"/>
        </w:rPr>
        <w:t xml:space="preserve">e foundation of the crisis, </w:t>
      </w:r>
      <w:r>
        <w:rPr>
          <w:szCs w:val="24"/>
        </w:rPr>
        <w:t xml:space="preserve">scholars have also </w:t>
      </w:r>
      <w:r w:rsidR="00C5794B">
        <w:rPr>
          <w:szCs w:val="24"/>
        </w:rPr>
        <w:t xml:space="preserve">shed light on </w:t>
      </w:r>
      <w:r>
        <w:rPr>
          <w:szCs w:val="24"/>
        </w:rPr>
        <w:t xml:space="preserve">the fact that </w:t>
      </w:r>
      <w:proofErr w:type="spellStart"/>
      <w:r>
        <w:rPr>
          <w:szCs w:val="24"/>
        </w:rPr>
        <w:t>post colonial</w:t>
      </w:r>
      <w:proofErr w:type="spellEnd"/>
      <w:r>
        <w:rPr>
          <w:szCs w:val="24"/>
        </w:rPr>
        <w:t xml:space="preserve"> attempt</w:t>
      </w:r>
      <w:r w:rsidR="00C5794B">
        <w:rPr>
          <w:szCs w:val="24"/>
        </w:rPr>
        <w:t>s</w:t>
      </w:r>
      <w:r>
        <w:rPr>
          <w:szCs w:val="24"/>
        </w:rPr>
        <w:t xml:space="preserve"> by the two countries </w:t>
      </w:r>
      <w:r w:rsidR="00EC384D">
        <w:rPr>
          <w:szCs w:val="24"/>
        </w:rPr>
        <w:t xml:space="preserve">to adjust their common boundaries </w:t>
      </w:r>
      <w:r>
        <w:rPr>
          <w:szCs w:val="24"/>
        </w:rPr>
        <w:t xml:space="preserve">also contributed to the complication of the problem. Professor </w:t>
      </w:r>
      <w:r w:rsidR="00C5794B">
        <w:rPr>
          <w:szCs w:val="24"/>
        </w:rPr>
        <w:t>of Political S</w:t>
      </w:r>
      <w:r w:rsidR="00EC0C84">
        <w:rPr>
          <w:szCs w:val="24"/>
        </w:rPr>
        <w:t xml:space="preserve">cience, </w:t>
      </w:r>
      <w:proofErr w:type="spellStart"/>
      <w:r w:rsidR="00EC384D">
        <w:rPr>
          <w:szCs w:val="24"/>
        </w:rPr>
        <w:t>Em</w:t>
      </w:r>
      <w:r>
        <w:rPr>
          <w:szCs w:val="24"/>
        </w:rPr>
        <w:t>e</w:t>
      </w:r>
      <w:proofErr w:type="spellEnd"/>
      <w:r>
        <w:rPr>
          <w:szCs w:val="24"/>
        </w:rPr>
        <w:t xml:space="preserve"> Awa, </w:t>
      </w:r>
      <w:r w:rsidR="00EC0C84">
        <w:rPr>
          <w:szCs w:val="24"/>
        </w:rPr>
        <w:t>stated unequivocally that “</w:t>
      </w:r>
      <w:proofErr w:type="spellStart"/>
      <w:r w:rsidR="00EC0C84">
        <w:rPr>
          <w:szCs w:val="24"/>
        </w:rPr>
        <w:t>Bakassi</w:t>
      </w:r>
      <w:proofErr w:type="spellEnd"/>
      <w:r w:rsidR="00EC0C84">
        <w:rPr>
          <w:szCs w:val="24"/>
        </w:rPr>
        <w:t xml:space="preserve"> i</w:t>
      </w:r>
      <w:r w:rsidR="00C5794B">
        <w:rPr>
          <w:szCs w:val="24"/>
        </w:rPr>
        <w:t>s</w:t>
      </w:r>
      <w:r w:rsidR="00EC0C84">
        <w:rPr>
          <w:szCs w:val="24"/>
        </w:rPr>
        <w:t xml:space="preserve"> typical of Nigeria’s ineptitude.” Another observer, </w:t>
      </w:r>
      <w:proofErr w:type="spellStart"/>
      <w:r w:rsidR="006C494C">
        <w:rPr>
          <w:szCs w:val="24"/>
        </w:rPr>
        <w:t>Bayo</w:t>
      </w:r>
      <w:proofErr w:type="spellEnd"/>
      <w:r w:rsidR="006C494C">
        <w:rPr>
          <w:szCs w:val="24"/>
        </w:rPr>
        <w:t xml:space="preserve"> </w:t>
      </w:r>
      <w:proofErr w:type="spellStart"/>
      <w:r w:rsidR="00EC0C84">
        <w:rPr>
          <w:szCs w:val="24"/>
        </w:rPr>
        <w:t>Adekanye</w:t>
      </w:r>
      <w:proofErr w:type="spellEnd"/>
      <w:r w:rsidR="00EC0C84">
        <w:rPr>
          <w:szCs w:val="24"/>
        </w:rPr>
        <w:t xml:space="preserve"> also remarked that bureaucratic bungling and unpreparedness of Nigerian officials made it easy </w:t>
      </w:r>
      <w:r w:rsidR="00846C78">
        <w:rPr>
          <w:szCs w:val="24"/>
        </w:rPr>
        <w:t>for Cameroun to lay claim and he</w:t>
      </w:r>
      <w:r w:rsidR="002840E3">
        <w:rPr>
          <w:szCs w:val="24"/>
        </w:rPr>
        <w:t xml:space="preserve">ld on to the peninsula since </w:t>
      </w:r>
      <w:r w:rsidR="00EC0C84">
        <w:rPr>
          <w:szCs w:val="24"/>
        </w:rPr>
        <w:t>1975.</w:t>
      </w:r>
      <w:r w:rsidR="002840E3">
        <w:rPr>
          <w:szCs w:val="24"/>
        </w:rPr>
        <w:t xml:space="preserve"> To buttress his </w:t>
      </w:r>
      <w:r w:rsidR="00EC0C84">
        <w:rPr>
          <w:szCs w:val="24"/>
        </w:rPr>
        <w:t xml:space="preserve">position, </w:t>
      </w:r>
      <w:proofErr w:type="spellStart"/>
      <w:r w:rsidR="00EC0C84">
        <w:rPr>
          <w:szCs w:val="24"/>
        </w:rPr>
        <w:t>Adekanye</w:t>
      </w:r>
      <w:proofErr w:type="spellEnd"/>
      <w:r w:rsidR="002840E3">
        <w:rPr>
          <w:szCs w:val="24"/>
        </w:rPr>
        <w:t xml:space="preserve"> argued that Nigeria had </w:t>
      </w:r>
      <w:r w:rsidR="00EC0C84">
        <w:rPr>
          <w:szCs w:val="24"/>
        </w:rPr>
        <w:t xml:space="preserve">ample opportunities to negotiate and solve the boundary dispute with Cameroun to its advantage between 1960 and 1975. To be sure, it was discovered long before 1975 that the </w:t>
      </w:r>
      <w:r w:rsidR="00564EBC">
        <w:rPr>
          <w:szCs w:val="24"/>
        </w:rPr>
        <w:t xml:space="preserve">inconclusive </w:t>
      </w:r>
      <w:r w:rsidR="00EC0C84">
        <w:rPr>
          <w:szCs w:val="24"/>
        </w:rPr>
        <w:t>1913 agreement between Britain and Germany in London w</w:t>
      </w:r>
      <w:r w:rsidR="00C06BA3">
        <w:rPr>
          <w:szCs w:val="24"/>
        </w:rPr>
        <w:t>as ambiguous. It was</w:t>
      </w:r>
      <w:r w:rsidR="00564EBC">
        <w:rPr>
          <w:szCs w:val="24"/>
        </w:rPr>
        <w:t>,</w:t>
      </w:r>
      <w:r w:rsidR="00C06BA3">
        <w:rPr>
          <w:szCs w:val="24"/>
        </w:rPr>
        <w:t xml:space="preserve"> therefore</w:t>
      </w:r>
      <w:r w:rsidR="00564EBC">
        <w:rPr>
          <w:szCs w:val="24"/>
        </w:rPr>
        <w:t>,</w:t>
      </w:r>
      <w:r w:rsidR="00C06BA3">
        <w:rPr>
          <w:szCs w:val="24"/>
        </w:rPr>
        <w:t xml:space="preserve"> suggested that Nigeria should have repudi</w:t>
      </w:r>
      <w:r w:rsidR="00564EBC">
        <w:rPr>
          <w:szCs w:val="24"/>
        </w:rPr>
        <w:t xml:space="preserve">ated the agreement. It was also noted that </w:t>
      </w:r>
      <w:r w:rsidR="00C06BA3">
        <w:rPr>
          <w:szCs w:val="24"/>
        </w:rPr>
        <w:t xml:space="preserve">the agreement </w:t>
      </w:r>
      <w:r w:rsidR="00564EBC">
        <w:rPr>
          <w:szCs w:val="24"/>
        </w:rPr>
        <w:t xml:space="preserve">was </w:t>
      </w:r>
      <w:r w:rsidR="00C06BA3">
        <w:rPr>
          <w:szCs w:val="24"/>
        </w:rPr>
        <w:t>never ratified by the British parliament. Apart from this, it was also noted that the agreement was never published in official British and Nigerian treaty in force since that time till 1975.</w:t>
      </w:r>
    </w:p>
    <w:p w:rsidR="00C06BA3" w:rsidRDefault="00C06BA3" w:rsidP="00C5794B">
      <w:pPr>
        <w:tabs>
          <w:tab w:val="left" w:pos="180"/>
          <w:tab w:val="left" w:pos="540"/>
          <w:tab w:val="left" w:pos="810"/>
          <w:tab w:val="left" w:pos="1440"/>
        </w:tabs>
        <w:spacing w:after="0" w:line="480" w:lineRule="auto"/>
        <w:ind w:left="0" w:firstLine="720"/>
        <w:rPr>
          <w:szCs w:val="24"/>
        </w:rPr>
      </w:pPr>
      <w:proofErr w:type="spellStart"/>
      <w:r>
        <w:rPr>
          <w:szCs w:val="24"/>
        </w:rPr>
        <w:t>Bassey</w:t>
      </w:r>
      <w:proofErr w:type="spellEnd"/>
      <w:r>
        <w:rPr>
          <w:szCs w:val="24"/>
        </w:rPr>
        <w:t xml:space="preserve"> Ate further argued th</w:t>
      </w:r>
      <w:r w:rsidR="00564EBC">
        <w:rPr>
          <w:szCs w:val="24"/>
        </w:rPr>
        <w:t xml:space="preserve">at if the 1913 agreement </w:t>
      </w:r>
      <w:r>
        <w:rPr>
          <w:szCs w:val="24"/>
        </w:rPr>
        <w:t xml:space="preserve">were valid, it cannot apply in respect of the maritime sector </w:t>
      </w:r>
      <w:r w:rsidR="00C613C7">
        <w:rPr>
          <w:szCs w:val="24"/>
        </w:rPr>
        <w:t>of Nigeria-Cameroun boundary</w:t>
      </w:r>
      <w:r w:rsidR="00564EBC">
        <w:rPr>
          <w:szCs w:val="24"/>
        </w:rPr>
        <w:t>. This is because</w:t>
      </w:r>
      <w:r w:rsidR="00EC384D">
        <w:rPr>
          <w:szCs w:val="24"/>
        </w:rPr>
        <w:t xml:space="preserve"> customary state practices</w:t>
      </w:r>
      <w:r w:rsidR="00C613C7">
        <w:rPr>
          <w:szCs w:val="24"/>
        </w:rPr>
        <w:t xml:space="preserve"> in international law, as agreed to by the agreement itself, made provisions for the prospects of ratification of the agreement on the discovery of injustice and error. Moreover, clause</w:t>
      </w:r>
      <w:r w:rsidR="00EC384D">
        <w:rPr>
          <w:szCs w:val="24"/>
        </w:rPr>
        <w:t>s</w:t>
      </w:r>
      <w:r w:rsidR="00C613C7">
        <w:rPr>
          <w:szCs w:val="24"/>
        </w:rPr>
        <w:t xml:space="preserve"> 28 and 29 of the agreement explicitly called for boundary </w:t>
      </w:r>
      <w:r w:rsidR="004F662B">
        <w:rPr>
          <w:szCs w:val="24"/>
        </w:rPr>
        <w:t xml:space="preserve">commissioners to actually visit </w:t>
      </w:r>
      <w:r w:rsidR="00D336FB">
        <w:rPr>
          <w:szCs w:val="24"/>
        </w:rPr>
        <w:t xml:space="preserve">and demarcate the boundary before </w:t>
      </w:r>
      <w:r w:rsidR="00EC384D">
        <w:rPr>
          <w:szCs w:val="24"/>
        </w:rPr>
        <w:t xml:space="preserve">it </w:t>
      </w:r>
      <w:r w:rsidR="00D336FB">
        <w:rPr>
          <w:szCs w:val="24"/>
        </w:rPr>
        <w:t>could become definite. This however, was never so in the case of the maritime sector of Nigeria-Cameroun boundary</w:t>
      </w:r>
      <w:r w:rsidR="00DE48E2">
        <w:rPr>
          <w:szCs w:val="24"/>
        </w:rPr>
        <w:t xml:space="preserve"> (Ate, 1994; 21)</w:t>
      </w:r>
      <w:r w:rsidR="00D336FB">
        <w:rPr>
          <w:szCs w:val="24"/>
        </w:rPr>
        <w:t>.</w:t>
      </w:r>
    </w:p>
    <w:p w:rsidR="006E1556" w:rsidRDefault="00564EBC" w:rsidP="00C5794B">
      <w:pPr>
        <w:tabs>
          <w:tab w:val="left" w:pos="180"/>
          <w:tab w:val="left" w:pos="540"/>
          <w:tab w:val="left" w:pos="810"/>
          <w:tab w:val="left" w:pos="1440"/>
        </w:tabs>
        <w:spacing w:after="0" w:line="480" w:lineRule="auto"/>
        <w:ind w:left="0" w:firstLine="720"/>
        <w:rPr>
          <w:szCs w:val="24"/>
        </w:rPr>
      </w:pPr>
      <w:r>
        <w:rPr>
          <w:szCs w:val="24"/>
        </w:rPr>
        <w:t xml:space="preserve">The Nigerian government and its Cameroonian counterpart </w:t>
      </w:r>
      <w:r w:rsidR="006E1556">
        <w:rPr>
          <w:szCs w:val="24"/>
        </w:rPr>
        <w:t xml:space="preserve">made </w:t>
      </w:r>
      <w:r>
        <w:rPr>
          <w:szCs w:val="24"/>
        </w:rPr>
        <w:t xml:space="preserve">efforts </w:t>
      </w:r>
      <w:r w:rsidR="006E1556">
        <w:rPr>
          <w:szCs w:val="24"/>
        </w:rPr>
        <w:t xml:space="preserve">between 1960 and 1975 to rectify the problems along the boundary which both countries inherited at independence in </w:t>
      </w:r>
      <w:r>
        <w:rPr>
          <w:szCs w:val="24"/>
        </w:rPr>
        <w:t xml:space="preserve">the </w:t>
      </w:r>
      <w:r w:rsidR="006E1556">
        <w:rPr>
          <w:szCs w:val="24"/>
        </w:rPr>
        <w:t>1960</w:t>
      </w:r>
      <w:r>
        <w:rPr>
          <w:szCs w:val="24"/>
        </w:rPr>
        <w:t>s</w:t>
      </w:r>
      <w:r w:rsidR="006E1556">
        <w:rPr>
          <w:szCs w:val="24"/>
        </w:rPr>
        <w:t>. These efforts</w:t>
      </w:r>
      <w:r w:rsidR="008B52FC">
        <w:rPr>
          <w:szCs w:val="24"/>
        </w:rPr>
        <w:t>,</w:t>
      </w:r>
      <w:r w:rsidR="006E1556">
        <w:rPr>
          <w:szCs w:val="24"/>
        </w:rPr>
        <w:t xml:space="preserve"> however, </w:t>
      </w:r>
      <w:r w:rsidR="008B52FC">
        <w:rPr>
          <w:szCs w:val="24"/>
        </w:rPr>
        <w:t>further</w:t>
      </w:r>
      <w:r w:rsidR="006E1556">
        <w:rPr>
          <w:szCs w:val="24"/>
        </w:rPr>
        <w:t xml:space="preserve"> complicate</w:t>
      </w:r>
      <w:r w:rsidR="008B52FC">
        <w:rPr>
          <w:szCs w:val="24"/>
        </w:rPr>
        <w:t>d</w:t>
      </w:r>
      <w:r w:rsidR="006E1556">
        <w:rPr>
          <w:szCs w:val="24"/>
        </w:rPr>
        <w:t xml:space="preserve"> the intractable crisis along the maritime sector</w:t>
      </w:r>
      <w:r w:rsidR="00846C78">
        <w:rPr>
          <w:szCs w:val="24"/>
        </w:rPr>
        <w:t xml:space="preserve"> </w:t>
      </w:r>
      <w:r w:rsidR="00255CDD">
        <w:rPr>
          <w:szCs w:val="24"/>
        </w:rPr>
        <w:t>of the two countries</w:t>
      </w:r>
      <w:r w:rsidR="00EC384D">
        <w:rPr>
          <w:szCs w:val="24"/>
        </w:rPr>
        <w:t>'</w:t>
      </w:r>
      <w:r w:rsidR="00255CDD">
        <w:rPr>
          <w:szCs w:val="24"/>
        </w:rPr>
        <w:t xml:space="preserve"> border</w:t>
      </w:r>
      <w:r w:rsidR="006E1556">
        <w:rPr>
          <w:szCs w:val="24"/>
        </w:rPr>
        <w:t xml:space="preserve">. </w:t>
      </w:r>
      <w:r w:rsidR="008B52FC">
        <w:rPr>
          <w:szCs w:val="24"/>
        </w:rPr>
        <w:t>Hence t</w:t>
      </w:r>
      <w:r w:rsidR="006E1556">
        <w:rPr>
          <w:szCs w:val="24"/>
        </w:rPr>
        <w:t xml:space="preserve">he boundary problem between the two countries became noticeable in 1964. In that year, there was a clash between the people of </w:t>
      </w:r>
      <w:proofErr w:type="spellStart"/>
      <w:r w:rsidR="006E1556">
        <w:rPr>
          <w:szCs w:val="24"/>
        </w:rPr>
        <w:t>Obudu</w:t>
      </w:r>
      <w:proofErr w:type="spellEnd"/>
      <w:r w:rsidR="006E1556">
        <w:rPr>
          <w:szCs w:val="24"/>
        </w:rPr>
        <w:t xml:space="preserve"> in Nigerian and the people of </w:t>
      </w:r>
      <w:proofErr w:type="spellStart"/>
      <w:r w:rsidR="006E1556">
        <w:rPr>
          <w:szCs w:val="24"/>
        </w:rPr>
        <w:t>Boudan</w:t>
      </w:r>
      <w:proofErr w:type="spellEnd"/>
      <w:r w:rsidR="006E1556">
        <w:rPr>
          <w:szCs w:val="24"/>
        </w:rPr>
        <w:t xml:space="preserve"> </w:t>
      </w:r>
      <w:proofErr w:type="spellStart"/>
      <w:r w:rsidR="006E1556">
        <w:rPr>
          <w:szCs w:val="24"/>
        </w:rPr>
        <w:t>Dunare</w:t>
      </w:r>
      <w:proofErr w:type="spellEnd"/>
      <w:r w:rsidR="006E1556">
        <w:rPr>
          <w:szCs w:val="24"/>
        </w:rPr>
        <w:t xml:space="preserve"> </w:t>
      </w:r>
      <w:r w:rsidR="00366CA6">
        <w:rPr>
          <w:szCs w:val="24"/>
        </w:rPr>
        <w:t xml:space="preserve">of </w:t>
      </w:r>
      <w:r w:rsidR="006C494C">
        <w:rPr>
          <w:szCs w:val="24"/>
        </w:rPr>
        <w:t>Cameroun</w:t>
      </w:r>
      <w:r w:rsidR="00366CA6">
        <w:rPr>
          <w:szCs w:val="24"/>
        </w:rPr>
        <w:t xml:space="preserve"> along the two countries common border. The conflict was locally resolved by the local administrator of </w:t>
      </w:r>
      <w:proofErr w:type="spellStart"/>
      <w:r w:rsidR="00366CA6">
        <w:rPr>
          <w:szCs w:val="24"/>
        </w:rPr>
        <w:t>Ikom</w:t>
      </w:r>
      <w:proofErr w:type="spellEnd"/>
      <w:r w:rsidR="00366CA6">
        <w:rPr>
          <w:szCs w:val="24"/>
        </w:rPr>
        <w:t xml:space="preserve"> and </w:t>
      </w:r>
      <w:proofErr w:type="spellStart"/>
      <w:r w:rsidR="00366CA6">
        <w:rPr>
          <w:szCs w:val="24"/>
        </w:rPr>
        <w:t>Mamfe</w:t>
      </w:r>
      <w:proofErr w:type="spellEnd"/>
      <w:r w:rsidR="00366CA6">
        <w:rPr>
          <w:szCs w:val="24"/>
        </w:rPr>
        <w:t xml:space="preserve"> district in Cameroun. The conflict had impact on government posture and policy towards border issues between the two countries. It led to the move made by both governments to settle the problem of improper boundary alignment with a view to avoiding subsequent confrontation</w:t>
      </w:r>
      <w:r w:rsidR="008B52FC">
        <w:rPr>
          <w:szCs w:val="24"/>
        </w:rPr>
        <w:t>s</w:t>
      </w:r>
      <w:r w:rsidR="00366CA6">
        <w:rPr>
          <w:szCs w:val="24"/>
        </w:rPr>
        <w:t xml:space="preserve">. </w:t>
      </w:r>
      <w:r w:rsidR="008B52FC">
        <w:rPr>
          <w:szCs w:val="24"/>
        </w:rPr>
        <w:t>Towards this direction, a</w:t>
      </w:r>
      <w:r w:rsidR="00366CA6">
        <w:rPr>
          <w:szCs w:val="24"/>
        </w:rPr>
        <w:t xml:space="preserve"> joint boundary commission was establish which first met in 1965 at </w:t>
      </w:r>
      <w:proofErr w:type="spellStart"/>
      <w:r w:rsidR="00366CA6">
        <w:rPr>
          <w:szCs w:val="24"/>
        </w:rPr>
        <w:t>Mamfe</w:t>
      </w:r>
      <w:proofErr w:type="spellEnd"/>
      <w:r w:rsidR="00366CA6">
        <w:rPr>
          <w:szCs w:val="24"/>
        </w:rPr>
        <w:t xml:space="preserve">. The commission also met again at </w:t>
      </w:r>
      <w:proofErr w:type="spellStart"/>
      <w:r w:rsidR="00366CA6">
        <w:rPr>
          <w:szCs w:val="24"/>
        </w:rPr>
        <w:t>Ikom</w:t>
      </w:r>
      <w:proofErr w:type="spellEnd"/>
      <w:r w:rsidR="00366CA6">
        <w:rPr>
          <w:szCs w:val="24"/>
        </w:rPr>
        <w:t xml:space="preserve"> in 1965 for the second and last time during the </w:t>
      </w:r>
      <w:proofErr w:type="spellStart"/>
      <w:r w:rsidR="00366CA6">
        <w:rPr>
          <w:szCs w:val="24"/>
        </w:rPr>
        <w:t>Balewa</w:t>
      </w:r>
      <w:proofErr w:type="spellEnd"/>
      <w:r w:rsidR="00366CA6">
        <w:rPr>
          <w:szCs w:val="24"/>
        </w:rPr>
        <w:t xml:space="preserve"> government. After the meeting at </w:t>
      </w:r>
      <w:proofErr w:type="spellStart"/>
      <w:r w:rsidR="00366CA6">
        <w:rPr>
          <w:szCs w:val="24"/>
        </w:rPr>
        <w:t>Ikom</w:t>
      </w:r>
      <w:proofErr w:type="spellEnd"/>
      <w:r w:rsidR="00366CA6">
        <w:rPr>
          <w:szCs w:val="24"/>
        </w:rPr>
        <w:t>, the commission went into abeyance. The cessation of the proceeding of the commission was not unconnected with the turbulent situation in Nigeria since 1965 and the outbreak of the civil war in 1967 which lasted till 1970.</w:t>
      </w:r>
    </w:p>
    <w:p w:rsidR="006E1556" w:rsidRDefault="000877EA" w:rsidP="00C5794B">
      <w:pPr>
        <w:tabs>
          <w:tab w:val="left" w:pos="180"/>
          <w:tab w:val="left" w:pos="540"/>
          <w:tab w:val="left" w:pos="810"/>
          <w:tab w:val="left" w:pos="1440"/>
        </w:tabs>
        <w:spacing w:after="0" w:line="480" w:lineRule="auto"/>
        <w:ind w:left="0" w:firstLine="720"/>
        <w:rPr>
          <w:szCs w:val="24"/>
        </w:rPr>
      </w:pPr>
      <w:r>
        <w:rPr>
          <w:szCs w:val="24"/>
        </w:rPr>
        <w:t xml:space="preserve">After the civil war in 1970, the Nigerian Head of State, General </w:t>
      </w:r>
      <w:proofErr w:type="spellStart"/>
      <w:r>
        <w:rPr>
          <w:szCs w:val="24"/>
        </w:rPr>
        <w:t>Yakubu</w:t>
      </w:r>
      <w:proofErr w:type="spellEnd"/>
      <w:r>
        <w:rPr>
          <w:szCs w:val="24"/>
        </w:rPr>
        <w:t xml:space="preserve"> Gowon initiated series of negotiation</w:t>
      </w:r>
      <w:r w:rsidR="008B52FC">
        <w:rPr>
          <w:szCs w:val="24"/>
        </w:rPr>
        <w:t>s</w:t>
      </w:r>
      <w:r>
        <w:rPr>
          <w:szCs w:val="24"/>
        </w:rPr>
        <w:t xml:space="preserve"> and</w:t>
      </w:r>
      <w:r w:rsidR="008B52FC">
        <w:rPr>
          <w:szCs w:val="24"/>
        </w:rPr>
        <w:t xml:space="preserve"> agreements with </w:t>
      </w:r>
      <w:r>
        <w:rPr>
          <w:szCs w:val="24"/>
        </w:rPr>
        <w:t>Cameroun to resolve the boundary problems between the two countries. But rather than solve the lingering problems, Gowon and his officials were said to have complicated the</w:t>
      </w:r>
      <w:r w:rsidR="008B52FC">
        <w:rPr>
          <w:szCs w:val="24"/>
        </w:rPr>
        <w:t xml:space="preserve"> boundary problem. The Head of S</w:t>
      </w:r>
      <w:r>
        <w:rPr>
          <w:szCs w:val="24"/>
        </w:rPr>
        <w:t>tate was specifically accused of compromising Nigeria’s territorial integrity for personal goals.</w:t>
      </w:r>
    </w:p>
    <w:p w:rsidR="00220BDC" w:rsidRDefault="00294633" w:rsidP="00C5794B">
      <w:pPr>
        <w:tabs>
          <w:tab w:val="left" w:pos="180"/>
          <w:tab w:val="left" w:pos="540"/>
          <w:tab w:val="left" w:pos="810"/>
          <w:tab w:val="left" w:pos="1440"/>
        </w:tabs>
        <w:spacing w:after="0" w:line="480" w:lineRule="auto"/>
        <w:ind w:left="0" w:firstLine="720"/>
        <w:rPr>
          <w:szCs w:val="24"/>
        </w:rPr>
      </w:pPr>
      <w:r>
        <w:rPr>
          <w:szCs w:val="24"/>
        </w:rPr>
        <w:t xml:space="preserve">Between June 14 and 17, </w:t>
      </w:r>
      <w:r w:rsidR="000877EA">
        <w:rPr>
          <w:szCs w:val="24"/>
        </w:rPr>
        <w:t xml:space="preserve">1971 </w:t>
      </w:r>
      <w:r>
        <w:rPr>
          <w:szCs w:val="24"/>
        </w:rPr>
        <w:t>Gowon</w:t>
      </w:r>
      <w:r w:rsidR="000877EA">
        <w:rPr>
          <w:szCs w:val="24"/>
        </w:rPr>
        <w:t xml:space="preserve"> initiated </w:t>
      </w:r>
      <w:r>
        <w:rPr>
          <w:szCs w:val="24"/>
        </w:rPr>
        <w:t xml:space="preserve">a negotiation </w:t>
      </w:r>
      <w:r w:rsidR="000877EA">
        <w:rPr>
          <w:szCs w:val="24"/>
        </w:rPr>
        <w:t xml:space="preserve">between Nigeria and Cameroun which led to the signing of the </w:t>
      </w:r>
      <w:r w:rsidR="00B70665">
        <w:rPr>
          <w:szCs w:val="24"/>
        </w:rPr>
        <w:t xml:space="preserve">agreement that produced the </w:t>
      </w:r>
      <w:r w:rsidR="000877EA">
        <w:rPr>
          <w:szCs w:val="24"/>
        </w:rPr>
        <w:t xml:space="preserve">infamous </w:t>
      </w:r>
      <w:proofErr w:type="spellStart"/>
      <w:r w:rsidR="000877EA">
        <w:rPr>
          <w:szCs w:val="24"/>
        </w:rPr>
        <w:t>Ngoh</w:t>
      </w:r>
      <w:proofErr w:type="spellEnd"/>
      <w:r w:rsidR="000877EA">
        <w:rPr>
          <w:szCs w:val="24"/>
        </w:rPr>
        <w:t xml:space="preserve">/Coker line. Some experts believed that the agreement denied Nigeria the legitimate right over the </w:t>
      </w:r>
      <w:proofErr w:type="spellStart"/>
      <w:r w:rsidR="000877EA">
        <w:rPr>
          <w:szCs w:val="24"/>
        </w:rPr>
        <w:t>Bakassi</w:t>
      </w:r>
      <w:proofErr w:type="spellEnd"/>
      <w:r w:rsidR="000877EA">
        <w:rPr>
          <w:szCs w:val="24"/>
        </w:rPr>
        <w:t xml:space="preserve"> peninsula. In addition to this, it also laid the foundation for subsequent unfortunate </w:t>
      </w:r>
      <w:r w:rsidR="008B52FC">
        <w:rPr>
          <w:szCs w:val="24"/>
        </w:rPr>
        <w:t xml:space="preserve">agreements </w:t>
      </w:r>
      <w:r w:rsidR="000877EA">
        <w:rPr>
          <w:szCs w:val="24"/>
        </w:rPr>
        <w:t>between the two countri</w:t>
      </w:r>
      <w:r>
        <w:rPr>
          <w:szCs w:val="24"/>
        </w:rPr>
        <w:t xml:space="preserve">es to the detriment of Nigeria. The negotiation was conducted and led by experts from Cameroun headed by J.C. </w:t>
      </w:r>
      <w:proofErr w:type="spellStart"/>
      <w:r>
        <w:rPr>
          <w:szCs w:val="24"/>
        </w:rPr>
        <w:t>Ngoh</w:t>
      </w:r>
      <w:proofErr w:type="spellEnd"/>
      <w:r>
        <w:rPr>
          <w:szCs w:val="24"/>
        </w:rPr>
        <w:t xml:space="preserve">, and their Nigerian counterparts headed by </w:t>
      </w:r>
      <w:proofErr w:type="spellStart"/>
      <w:r>
        <w:rPr>
          <w:szCs w:val="24"/>
        </w:rPr>
        <w:t>Mr.</w:t>
      </w:r>
      <w:proofErr w:type="spellEnd"/>
      <w:r>
        <w:rPr>
          <w:szCs w:val="24"/>
        </w:rPr>
        <w:t xml:space="preserve"> R.</w:t>
      </w:r>
      <w:r w:rsidR="008B52FC">
        <w:rPr>
          <w:szCs w:val="24"/>
        </w:rPr>
        <w:t xml:space="preserve"> </w:t>
      </w:r>
      <w:r>
        <w:rPr>
          <w:szCs w:val="24"/>
        </w:rPr>
        <w:t xml:space="preserve">O Coker. </w:t>
      </w:r>
      <w:r w:rsidR="00B70665">
        <w:rPr>
          <w:szCs w:val="24"/>
        </w:rPr>
        <w:t xml:space="preserve">One noticeable error </w:t>
      </w:r>
      <w:r>
        <w:rPr>
          <w:szCs w:val="24"/>
        </w:rPr>
        <w:t xml:space="preserve">in the negotiation process </w:t>
      </w:r>
      <w:r w:rsidR="00B70665">
        <w:rPr>
          <w:szCs w:val="24"/>
        </w:rPr>
        <w:t xml:space="preserve">between Nigerian officials and their </w:t>
      </w:r>
      <w:r w:rsidR="008B52FC">
        <w:rPr>
          <w:szCs w:val="24"/>
        </w:rPr>
        <w:t>Cameroonian</w:t>
      </w:r>
      <w:r w:rsidR="00B70665">
        <w:rPr>
          <w:szCs w:val="24"/>
        </w:rPr>
        <w:t xml:space="preserve"> counterparts was</w:t>
      </w:r>
      <w:r>
        <w:rPr>
          <w:szCs w:val="24"/>
        </w:rPr>
        <w:t xml:space="preserve"> the adopted chart used during the negotiation of the agreement. </w:t>
      </w:r>
      <w:r w:rsidR="008B52FC">
        <w:rPr>
          <w:szCs w:val="24"/>
        </w:rPr>
        <w:t>Available evidence suggests that t</w:t>
      </w:r>
      <w:r>
        <w:rPr>
          <w:szCs w:val="24"/>
        </w:rPr>
        <w:t xml:space="preserve">he </w:t>
      </w:r>
      <w:r w:rsidRPr="00B70665">
        <w:rPr>
          <w:i/>
          <w:szCs w:val="24"/>
        </w:rPr>
        <w:t xml:space="preserve">British admiralty chart </w:t>
      </w:r>
      <w:r w:rsidR="00220BDC" w:rsidRPr="00B70665">
        <w:rPr>
          <w:i/>
          <w:szCs w:val="24"/>
        </w:rPr>
        <w:t>3433</w:t>
      </w:r>
      <w:r>
        <w:rPr>
          <w:szCs w:val="24"/>
        </w:rPr>
        <w:t xml:space="preserve"> did not show the outer limit of the territorial sea nor the continental shelf. What was understood was that a beacon was erected on the low side elevation as shown </w:t>
      </w:r>
      <w:r w:rsidR="00A6251A">
        <w:rPr>
          <w:szCs w:val="24"/>
        </w:rPr>
        <w:t>by the chart, but the beacon was not usually visible at high tide. But this beacon was not shown</w:t>
      </w:r>
      <w:r w:rsidR="00714991">
        <w:rPr>
          <w:szCs w:val="24"/>
        </w:rPr>
        <w:t xml:space="preserve"> on chart 3433 as illustrated in the figure below</w:t>
      </w:r>
      <w:r w:rsidR="00A6251A">
        <w:rPr>
          <w:szCs w:val="24"/>
        </w:rPr>
        <w:t>.</w:t>
      </w:r>
    </w:p>
    <w:p w:rsidR="00C45228" w:rsidRDefault="00C45228" w:rsidP="008E2BEF">
      <w:pPr>
        <w:tabs>
          <w:tab w:val="left" w:pos="180"/>
          <w:tab w:val="left" w:pos="540"/>
          <w:tab w:val="left" w:pos="810"/>
          <w:tab w:val="left" w:pos="1440"/>
        </w:tabs>
        <w:spacing w:after="0"/>
        <w:rPr>
          <w:noProof/>
          <w:szCs w:val="24"/>
          <w:lang w:eastAsia="en-GB"/>
        </w:rPr>
      </w:pPr>
      <w:r>
        <w:rPr>
          <w:szCs w:val="24"/>
        </w:rPr>
        <w:t>Figure</w:t>
      </w:r>
      <w:r w:rsidR="00714991">
        <w:rPr>
          <w:szCs w:val="24"/>
        </w:rPr>
        <w:t xml:space="preserve"> 1: British Admiralty Chart 3433</w:t>
      </w:r>
      <w:r w:rsidR="0055738C">
        <w:rPr>
          <w:szCs w:val="24"/>
        </w:rPr>
        <w:t xml:space="preserve"> showing the approach to </w:t>
      </w:r>
      <w:proofErr w:type="spellStart"/>
      <w:r w:rsidR="0055738C">
        <w:rPr>
          <w:szCs w:val="24"/>
        </w:rPr>
        <w:t>Calabar</w:t>
      </w:r>
      <w:proofErr w:type="spellEnd"/>
    </w:p>
    <w:p w:rsidR="00220BDC" w:rsidRDefault="00C455C8" w:rsidP="00C5794B">
      <w:pPr>
        <w:tabs>
          <w:tab w:val="left" w:pos="180"/>
          <w:tab w:val="left" w:pos="540"/>
          <w:tab w:val="left" w:pos="810"/>
          <w:tab w:val="left" w:pos="1440"/>
        </w:tabs>
        <w:spacing w:after="0" w:line="480" w:lineRule="auto"/>
        <w:ind w:left="0" w:firstLine="720"/>
        <w:rPr>
          <w:noProof/>
          <w:szCs w:val="24"/>
          <w:lang w:eastAsia="en-GB"/>
        </w:rPr>
      </w:pPr>
      <w:r>
        <w:rPr>
          <w:noProof/>
          <w:lang w:eastAsia="en-GB"/>
        </w:rPr>
        <w:drawing>
          <wp:anchor distT="0" distB="0" distL="114300" distR="114300" simplePos="0" relativeHeight="251657728" behindDoc="1" locked="0" layoutInCell="1" allowOverlap="1">
            <wp:simplePos x="0" y="0"/>
            <wp:positionH relativeFrom="column">
              <wp:posOffset>-1905</wp:posOffset>
            </wp:positionH>
            <wp:positionV relativeFrom="paragraph">
              <wp:posOffset>60960</wp:posOffset>
            </wp:positionV>
            <wp:extent cx="6083300" cy="3023235"/>
            <wp:effectExtent l="0" t="0" r="0" b="0"/>
            <wp:wrapNone/>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3300" cy="3023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0BDC" w:rsidRDefault="00220BDC" w:rsidP="00C5794B">
      <w:pPr>
        <w:tabs>
          <w:tab w:val="left" w:pos="180"/>
          <w:tab w:val="left" w:pos="540"/>
          <w:tab w:val="left" w:pos="810"/>
          <w:tab w:val="left" w:pos="1440"/>
        </w:tabs>
        <w:spacing w:after="0" w:line="480" w:lineRule="auto"/>
        <w:ind w:left="0" w:firstLine="720"/>
        <w:rPr>
          <w:noProof/>
          <w:szCs w:val="24"/>
          <w:lang w:eastAsia="en-GB"/>
        </w:rPr>
      </w:pPr>
    </w:p>
    <w:p w:rsidR="00874A31" w:rsidRDefault="00874A31" w:rsidP="00C5794B">
      <w:pPr>
        <w:tabs>
          <w:tab w:val="left" w:pos="180"/>
          <w:tab w:val="left" w:pos="540"/>
          <w:tab w:val="left" w:pos="810"/>
          <w:tab w:val="left" w:pos="1440"/>
        </w:tabs>
        <w:spacing w:after="0" w:line="480" w:lineRule="auto"/>
        <w:ind w:left="0" w:firstLine="720"/>
        <w:rPr>
          <w:noProof/>
          <w:szCs w:val="24"/>
          <w:lang w:eastAsia="en-GB"/>
        </w:rPr>
      </w:pPr>
    </w:p>
    <w:p w:rsidR="00874A31" w:rsidRDefault="00874A31" w:rsidP="00C5794B">
      <w:pPr>
        <w:tabs>
          <w:tab w:val="left" w:pos="180"/>
          <w:tab w:val="left" w:pos="540"/>
          <w:tab w:val="left" w:pos="810"/>
          <w:tab w:val="left" w:pos="1440"/>
        </w:tabs>
        <w:spacing w:after="0" w:line="480" w:lineRule="auto"/>
        <w:ind w:left="0" w:firstLine="720"/>
        <w:rPr>
          <w:noProof/>
          <w:szCs w:val="24"/>
          <w:lang w:eastAsia="en-GB"/>
        </w:rPr>
      </w:pPr>
    </w:p>
    <w:p w:rsidR="00874A31" w:rsidRDefault="00874A31" w:rsidP="00C5794B">
      <w:pPr>
        <w:tabs>
          <w:tab w:val="left" w:pos="180"/>
          <w:tab w:val="left" w:pos="540"/>
          <w:tab w:val="left" w:pos="810"/>
          <w:tab w:val="left" w:pos="1440"/>
        </w:tabs>
        <w:spacing w:after="0" w:line="480" w:lineRule="auto"/>
        <w:ind w:left="0" w:firstLine="720"/>
        <w:rPr>
          <w:noProof/>
          <w:szCs w:val="24"/>
          <w:lang w:eastAsia="en-GB"/>
        </w:rPr>
      </w:pPr>
    </w:p>
    <w:p w:rsidR="00874A31" w:rsidRDefault="00874A31" w:rsidP="00C5794B">
      <w:pPr>
        <w:tabs>
          <w:tab w:val="left" w:pos="180"/>
          <w:tab w:val="left" w:pos="540"/>
          <w:tab w:val="left" w:pos="810"/>
          <w:tab w:val="left" w:pos="1440"/>
        </w:tabs>
        <w:spacing w:after="0" w:line="480" w:lineRule="auto"/>
        <w:ind w:left="0" w:firstLine="720"/>
        <w:rPr>
          <w:noProof/>
          <w:szCs w:val="24"/>
          <w:lang w:eastAsia="en-GB"/>
        </w:rPr>
      </w:pPr>
    </w:p>
    <w:p w:rsidR="008B650A" w:rsidRDefault="008B650A" w:rsidP="008E2BEF">
      <w:pPr>
        <w:tabs>
          <w:tab w:val="left" w:pos="180"/>
          <w:tab w:val="left" w:pos="540"/>
          <w:tab w:val="left" w:pos="810"/>
          <w:tab w:val="left" w:pos="1440"/>
        </w:tabs>
        <w:spacing w:after="0"/>
        <w:ind w:left="0" w:firstLine="0"/>
        <w:jc w:val="left"/>
        <w:rPr>
          <w:noProof/>
          <w:szCs w:val="24"/>
          <w:lang w:eastAsia="en-GB"/>
        </w:rPr>
      </w:pPr>
    </w:p>
    <w:p w:rsidR="008B650A" w:rsidRDefault="008B650A" w:rsidP="008E2BEF">
      <w:pPr>
        <w:tabs>
          <w:tab w:val="left" w:pos="180"/>
          <w:tab w:val="left" w:pos="540"/>
          <w:tab w:val="left" w:pos="810"/>
          <w:tab w:val="left" w:pos="1440"/>
        </w:tabs>
        <w:spacing w:after="0"/>
        <w:ind w:left="0" w:firstLine="0"/>
        <w:jc w:val="left"/>
        <w:rPr>
          <w:noProof/>
          <w:szCs w:val="24"/>
          <w:lang w:eastAsia="en-GB"/>
        </w:rPr>
      </w:pPr>
    </w:p>
    <w:p w:rsidR="008B650A" w:rsidRDefault="008B650A" w:rsidP="008E2BEF">
      <w:pPr>
        <w:tabs>
          <w:tab w:val="left" w:pos="180"/>
          <w:tab w:val="left" w:pos="540"/>
          <w:tab w:val="left" w:pos="810"/>
          <w:tab w:val="left" w:pos="1440"/>
        </w:tabs>
        <w:spacing w:after="0"/>
        <w:ind w:left="0" w:firstLine="0"/>
        <w:jc w:val="left"/>
        <w:rPr>
          <w:noProof/>
          <w:szCs w:val="24"/>
          <w:lang w:eastAsia="en-GB"/>
        </w:rPr>
      </w:pPr>
    </w:p>
    <w:p w:rsidR="008B650A" w:rsidRDefault="008B650A" w:rsidP="008E2BEF">
      <w:pPr>
        <w:tabs>
          <w:tab w:val="left" w:pos="180"/>
          <w:tab w:val="left" w:pos="540"/>
          <w:tab w:val="left" w:pos="810"/>
          <w:tab w:val="left" w:pos="1440"/>
        </w:tabs>
        <w:spacing w:after="0"/>
        <w:ind w:left="0" w:firstLine="0"/>
        <w:jc w:val="left"/>
        <w:rPr>
          <w:noProof/>
          <w:szCs w:val="24"/>
          <w:lang w:eastAsia="en-GB"/>
        </w:rPr>
      </w:pPr>
    </w:p>
    <w:p w:rsidR="008B650A" w:rsidRDefault="008B650A" w:rsidP="008E2BEF">
      <w:pPr>
        <w:tabs>
          <w:tab w:val="left" w:pos="180"/>
          <w:tab w:val="left" w:pos="540"/>
          <w:tab w:val="left" w:pos="810"/>
          <w:tab w:val="left" w:pos="1440"/>
        </w:tabs>
        <w:spacing w:after="0"/>
        <w:ind w:left="0" w:firstLine="0"/>
        <w:jc w:val="left"/>
        <w:rPr>
          <w:noProof/>
          <w:szCs w:val="24"/>
          <w:lang w:eastAsia="en-GB"/>
        </w:rPr>
      </w:pPr>
    </w:p>
    <w:p w:rsidR="008B650A" w:rsidRDefault="008B650A" w:rsidP="008E2BEF">
      <w:pPr>
        <w:tabs>
          <w:tab w:val="left" w:pos="180"/>
          <w:tab w:val="left" w:pos="540"/>
          <w:tab w:val="left" w:pos="810"/>
          <w:tab w:val="left" w:pos="1440"/>
        </w:tabs>
        <w:spacing w:after="0"/>
        <w:ind w:left="0" w:firstLine="0"/>
        <w:jc w:val="left"/>
        <w:rPr>
          <w:noProof/>
          <w:szCs w:val="24"/>
          <w:lang w:eastAsia="en-GB"/>
        </w:rPr>
      </w:pPr>
    </w:p>
    <w:p w:rsidR="00874A31" w:rsidRDefault="00C45228" w:rsidP="008E2BEF">
      <w:pPr>
        <w:tabs>
          <w:tab w:val="left" w:pos="180"/>
          <w:tab w:val="left" w:pos="540"/>
          <w:tab w:val="left" w:pos="810"/>
          <w:tab w:val="left" w:pos="1440"/>
        </w:tabs>
        <w:spacing w:after="0"/>
        <w:ind w:left="0" w:firstLine="0"/>
        <w:jc w:val="left"/>
        <w:rPr>
          <w:noProof/>
          <w:szCs w:val="24"/>
          <w:lang w:eastAsia="en-GB"/>
        </w:rPr>
      </w:pPr>
      <w:r>
        <w:rPr>
          <w:noProof/>
          <w:szCs w:val="24"/>
          <w:lang w:eastAsia="en-GB"/>
        </w:rPr>
        <w:t>Source:</w:t>
      </w:r>
      <w:r w:rsidRPr="00C45228">
        <w:rPr>
          <w:noProof/>
          <w:szCs w:val="24"/>
          <w:lang w:eastAsia="en-GB"/>
        </w:rPr>
        <w:t>https://</w:t>
      </w:r>
      <w:r w:rsidR="008B650A">
        <w:rPr>
          <w:noProof/>
          <w:szCs w:val="24"/>
          <w:lang w:eastAsia="en-GB"/>
        </w:rPr>
        <w:t>google.com.ng/search?q=B</w:t>
      </w:r>
      <w:r w:rsidRPr="00C45228">
        <w:rPr>
          <w:noProof/>
          <w:szCs w:val="24"/>
          <w:lang w:eastAsia="en-GB"/>
        </w:rPr>
        <w:t>ritish</w:t>
      </w:r>
      <w:r w:rsidR="008B650A">
        <w:rPr>
          <w:noProof/>
          <w:szCs w:val="24"/>
          <w:lang w:eastAsia="en-GB"/>
        </w:rPr>
        <w:t>+</w:t>
      </w:r>
      <w:r w:rsidRPr="00C45228">
        <w:rPr>
          <w:noProof/>
          <w:szCs w:val="24"/>
          <w:lang w:eastAsia="en-GB"/>
        </w:rPr>
        <w:t>admiralty</w:t>
      </w:r>
      <w:r w:rsidR="008B650A">
        <w:rPr>
          <w:noProof/>
          <w:szCs w:val="24"/>
          <w:lang w:eastAsia="en-GB"/>
        </w:rPr>
        <w:t>+</w:t>
      </w:r>
      <w:r w:rsidRPr="00C45228">
        <w:rPr>
          <w:noProof/>
          <w:szCs w:val="24"/>
          <w:lang w:eastAsia="en-GB"/>
        </w:rPr>
        <w:t>nautical</w:t>
      </w:r>
      <w:r w:rsidR="008B650A">
        <w:rPr>
          <w:noProof/>
          <w:szCs w:val="24"/>
          <w:lang w:eastAsia="en-GB"/>
        </w:rPr>
        <w:t>+</w:t>
      </w:r>
      <w:r w:rsidRPr="00C45228">
        <w:rPr>
          <w:noProof/>
          <w:szCs w:val="24"/>
          <w:lang w:eastAsia="en-GB"/>
        </w:rPr>
        <w:t>chart</w:t>
      </w:r>
      <w:r w:rsidR="008B650A">
        <w:rPr>
          <w:noProof/>
          <w:szCs w:val="24"/>
          <w:lang w:eastAsia="en-GB"/>
        </w:rPr>
        <w:t>+</w:t>
      </w:r>
      <w:r w:rsidRPr="00C45228">
        <w:rPr>
          <w:noProof/>
          <w:szCs w:val="24"/>
          <w:lang w:eastAsia="en-GB"/>
        </w:rPr>
        <w:t>3433</w:t>
      </w:r>
      <w:r w:rsidR="008B650A">
        <w:rPr>
          <w:noProof/>
          <w:szCs w:val="24"/>
          <w:lang w:eastAsia="en-GB"/>
        </w:rPr>
        <w:t>+</w:t>
      </w:r>
      <w:r w:rsidRPr="00C45228">
        <w:rPr>
          <w:noProof/>
          <w:szCs w:val="24"/>
          <w:lang w:eastAsia="en-GB"/>
        </w:rPr>
        <w:t>approaches</w:t>
      </w:r>
      <w:r w:rsidR="008B650A">
        <w:rPr>
          <w:noProof/>
          <w:szCs w:val="24"/>
          <w:lang w:eastAsia="en-GB"/>
        </w:rPr>
        <w:t>+</w:t>
      </w:r>
      <w:r w:rsidRPr="00C45228">
        <w:rPr>
          <w:noProof/>
          <w:szCs w:val="24"/>
          <w:lang w:eastAsia="en-GB"/>
        </w:rPr>
        <w:t>to</w:t>
      </w:r>
      <w:r w:rsidR="008B650A">
        <w:rPr>
          <w:noProof/>
          <w:szCs w:val="24"/>
          <w:lang w:eastAsia="en-GB"/>
        </w:rPr>
        <w:t>+</w:t>
      </w:r>
      <w:r w:rsidRPr="00C45228">
        <w:rPr>
          <w:noProof/>
          <w:szCs w:val="24"/>
          <w:lang w:eastAsia="en-GB"/>
        </w:rPr>
        <w:t>calabar</w:t>
      </w:r>
      <w:r w:rsidR="008B650A">
        <w:rPr>
          <w:noProof/>
          <w:szCs w:val="24"/>
          <w:lang w:eastAsia="en-GB"/>
        </w:rPr>
        <w:t>+</w:t>
      </w:r>
      <w:r w:rsidRPr="00C45228">
        <w:rPr>
          <w:noProof/>
          <w:szCs w:val="24"/>
          <w:lang w:eastAsia="en-GB"/>
        </w:rPr>
        <w:t>sheet</w:t>
      </w:r>
      <w:r w:rsidR="008B650A">
        <w:rPr>
          <w:noProof/>
          <w:szCs w:val="24"/>
          <w:lang w:eastAsia="en-GB"/>
        </w:rPr>
        <w:t>+</w:t>
      </w:r>
      <w:r w:rsidRPr="00C45228">
        <w:rPr>
          <w:noProof/>
          <w:szCs w:val="24"/>
          <w:lang w:eastAsia="en-GB"/>
        </w:rPr>
        <w:t>1.html</w:t>
      </w:r>
      <w:r w:rsidR="008E2BEF">
        <w:rPr>
          <w:noProof/>
          <w:szCs w:val="24"/>
          <w:lang w:eastAsia="en-GB"/>
        </w:rPr>
        <w:t>. retrieved on September 22, 2017.</w:t>
      </w:r>
    </w:p>
    <w:p w:rsidR="00714991" w:rsidRDefault="00A6251A" w:rsidP="00714991">
      <w:pPr>
        <w:tabs>
          <w:tab w:val="left" w:pos="180"/>
          <w:tab w:val="left" w:pos="540"/>
          <w:tab w:val="left" w:pos="810"/>
          <w:tab w:val="left" w:pos="1440"/>
        </w:tabs>
        <w:spacing w:before="240" w:after="0" w:line="480" w:lineRule="auto"/>
        <w:ind w:left="0" w:firstLine="720"/>
        <w:rPr>
          <w:szCs w:val="24"/>
        </w:rPr>
      </w:pPr>
      <w:r>
        <w:rPr>
          <w:szCs w:val="24"/>
        </w:rPr>
        <w:t>Subsequent attempt to redress the disadvantage suffered by Nigeria as a result of the agreement made General Gowon to initi</w:t>
      </w:r>
      <w:r w:rsidR="00B70665">
        <w:rPr>
          <w:szCs w:val="24"/>
        </w:rPr>
        <w:t xml:space="preserve">ate other agreements. He held a </w:t>
      </w:r>
      <w:r>
        <w:rPr>
          <w:szCs w:val="24"/>
        </w:rPr>
        <w:t xml:space="preserve">talk </w:t>
      </w:r>
      <w:r w:rsidR="00B70665">
        <w:rPr>
          <w:szCs w:val="24"/>
        </w:rPr>
        <w:t xml:space="preserve">in Kano </w:t>
      </w:r>
      <w:r>
        <w:rPr>
          <w:szCs w:val="24"/>
        </w:rPr>
        <w:t xml:space="preserve">with </w:t>
      </w:r>
      <w:proofErr w:type="spellStart"/>
      <w:r w:rsidR="00255CDD">
        <w:rPr>
          <w:szCs w:val="24"/>
        </w:rPr>
        <w:t>Alhaji</w:t>
      </w:r>
      <w:proofErr w:type="spellEnd"/>
      <w:r w:rsidR="00255CDD">
        <w:rPr>
          <w:szCs w:val="24"/>
        </w:rPr>
        <w:t xml:space="preserve"> </w:t>
      </w:r>
      <w:proofErr w:type="spellStart"/>
      <w:r w:rsidR="006D695A">
        <w:rPr>
          <w:szCs w:val="24"/>
        </w:rPr>
        <w:t>Ahmadou</w:t>
      </w:r>
      <w:proofErr w:type="spellEnd"/>
      <w:r w:rsidR="00255CDD">
        <w:rPr>
          <w:szCs w:val="24"/>
        </w:rPr>
        <w:t xml:space="preserve"> </w:t>
      </w:r>
      <w:proofErr w:type="spellStart"/>
      <w:r w:rsidR="00255CDD">
        <w:rPr>
          <w:szCs w:val="24"/>
        </w:rPr>
        <w:t>Ahidjo</w:t>
      </w:r>
      <w:proofErr w:type="spellEnd"/>
      <w:r w:rsidR="00255CDD">
        <w:rPr>
          <w:szCs w:val="24"/>
        </w:rPr>
        <w:t xml:space="preserve">, </w:t>
      </w:r>
      <w:r>
        <w:rPr>
          <w:szCs w:val="24"/>
        </w:rPr>
        <w:t xml:space="preserve">the </w:t>
      </w:r>
      <w:r w:rsidR="00255CDD">
        <w:rPr>
          <w:szCs w:val="24"/>
        </w:rPr>
        <w:t>President</w:t>
      </w:r>
      <w:r>
        <w:rPr>
          <w:szCs w:val="24"/>
        </w:rPr>
        <w:t xml:space="preserve"> of Cameroun in 1974 with minimal success. In 1975, another meeting was </w:t>
      </w:r>
      <w:r w:rsidR="00255CDD">
        <w:rPr>
          <w:szCs w:val="24"/>
        </w:rPr>
        <w:t xml:space="preserve">concluded at </w:t>
      </w:r>
      <w:proofErr w:type="spellStart"/>
      <w:r w:rsidR="00255CDD">
        <w:rPr>
          <w:szCs w:val="24"/>
        </w:rPr>
        <w:t>Maroua</w:t>
      </w:r>
      <w:proofErr w:type="spellEnd"/>
      <w:r w:rsidR="00255CDD">
        <w:rPr>
          <w:szCs w:val="24"/>
        </w:rPr>
        <w:t xml:space="preserve"> in Cameroun between Gowon and </w:t>
      </w:r>
      <w:proofErr w:type="spellStart"/>
      <w:r w:rsidR="00255CDD">
        <w:rPr>
          <w:szCs w:val="24"/>
        </w:rPr>
        <w:t>Alhaji</w:t>
      </w:r>
      <w:proofErr w:type="spellEnd"/>
      <w:r w:rsidR="00255CDD">
        <w:rPr>
          <w:szCs w:val="24"/>
        </w:rPr>
        <w:t xml:space="preserve"> </w:t>
      </w:r>
      <w:proofErr w:type="spellStart"/>
      <w:r w:rsidR="00255CDD">
        <w:rPr>
          <w:szCs w:val="24"/>
        </w:rPr>
        <w:t>Ahidjo</w:t>
      </w:r>
      <w:proofErr w:type="spellEnd"/>
      <w:r w:rsidR="00255CDD">
        <w:rPr>
          <w:szCs w:val="24"/>
        </w:rPr>
        <w:t xml:space="preserve"> on June 1. At the end of the meeting, </w:t>
      </w:r>
      <w:r w:rsidR="00B70665">
        <w:rPr>
          <w:szCs w:val="24"/>
        </w:rPr>
        <w:t xml:space="preserve">Gowon made a proclamation </w:t>
      </w:r>
      <w:r w:rsidR="00255CDD">
        <w:rPr>
          <w:szCs w:val="24"/>
        </w:rPr>
        <w:t>‘</w:t>
      </w:r>
      <w:r w:rsidR="00B70665">
        <w:rPr>
          <w:szCs w:val="24"/>
        </w:rPr>
        <w:t xml:space="preserve">the </w:t>
      </w:r>
      <w:proofErr w:type="spellStart"/>
      <w:r w:rsidR="00255CDD">
        <w:rPr>
          <w:szCs w:val="24"/>
        </w:rPr>
        <w:t>Maroua</w:t>
      </w:r>
      <w:proofErr w:type="spellEnd"/>
      <w:r w:rsidR="00255CDD">
        <w:rPr>
          <w:szCs w:val="24"/>
        </w:rPr>
        <w:t xml:space="preserve"> Declaration’ which sifted the Nigerian boundary with Cameroun along the maritime </w:t>
      </w:r>
      <w:r w:rsidR="00CB20A6">
        <w:rPr>
          <w:szCs w:val="24"/>
        </w:rPr>
        <w:t xml:space="preserve">sector </w:t>
      </w:r>
      <w:r w:rsidR="00255CDD">
        <w:rPr>
          <w:szCs w:val="24"/>
        </w:rPr>
        <w:t xml:space="preserve">east of the 1971 </w:t>
      </w:r>
      <w:proofErr w:type="spellStart"/>
      <w:r w:rsidR="00255CDD">
        <w:rPr>
          <w:szCs w:val="24"/>
        </w:rPr>
        <w:t>Ngoh</w:t>
      </w:r>
      <w:proofErr w:type="spellEnd"/>
      <w:r w:rsidR="00255CDD">
        <w:rPr>
          <w:szCs w:val="24"/>
        </w:rPr>
        <w:t xml:space="preserve"> Coker line. On the strength of this presidential proclamation, Nigeria </w:t>
      </w:r>
      <w:r w:rsidR="00B70665">
        <w:rPr>
          <w:szCs w:val="24"/>
        </w:rPr>
        <w:t xml:space="preserve">was said to have </w:t>
      </w:r>
      <w:r w:rsidR="00255CDD">
        <w:rPr>
          <w:szCs w:val="24"/>
        </w:rPr>
        <w:t xml:space="preserve">compromised its </w:t>
      </w:r>
      <w:r w:rsidR="003B3AD6">
        <w:rPr>
          <w:szCs w:val="24"/>
        </w:rPr>
        <w:t>territorial integrity and historic claim</w:t>
      </w:r>
      <w:r w:rsidR="00255CDD">
        <w:rPr>
          <w:szCs w:val="24"/>
        </w:rPr>
        <w:t xml:space="preserve"> over the </w:t>
      </w:r>
      <w:proofErr w:type="spellStart"/>
      <w:r w:rsidR="00255CDD">
        <w:rPr>
          <w:szCs w:val="24"/>
        </w:rPr>
        <w:t>Bakassi</w:t>
      </w:r>
      <w:proofErr w:type="spellEnd"/>
      <w:r w:rsidR="00255CDD">
        <w:rPr>
          <w:szCs w:val="24"/>
        </w:rPr>
        <w:t xml:space="preserve"> peninsula</w:t>
      </w:r>
      <w:r w:rsidR="003B3AD6">
        <w:rPr>
          <w:szCs w:val="24"/>
        </w:rPr>
        <w:t xml:space="preserve">. The declaration was pronounced by critics as the greatest blunder ever committed by any Nigerian Head of State or government concerning the border issue. </w:t>
      </w:r>
      <w:r w:rsidR="00CB20A6">
        <w:rPr>
          <w:szCs w:val="24"/>
        </w:rPr>
        <w:t xml:space="preserve">The </w:t>
      </w:r>
      <w:proofErr w:type="spellStart"/>
      <w:r w:rsidR="00CB20A6">
        <w:rPr>
          <w:szCs w:val="24"/>
        </w:rPr>
        <w:t>Maroua</w:t>
      </w:r>
      <w:proofErr w:type="spellEnd"/>
      <w:r w:rsidR="00CB20A6">
        <w:rPr>
          <w:szCs w:val="24"/>
        </w:rPr>
        <w:t xml:space="preserve"> declaration was the high point of the series of agreement between Nigeria and Cameroun since 1970. But contrary to popular believe, the declaration did not change the reality of the disadvantage suffered by Nigeria as a result of the dismal outcome of previous negotiations. The declaration only shifted slightly east of the </w:t>
      </w:r>
      <w:proofErr w:type="spellStart"/>
      <w:r w:rsidR="00CB20A6">
        <w:rPr>
          <w:szCs w:val="24"/>
        </w:rPr>
        <w:t>Ngoh</w:t>
      </w:r>
      <w:proofErr w:type="spellEnd"/>
      <w:r w:rsidR="00CB20A6">
        <w:rPr>
          <w:szCs w:val="24"/>
        </w:rPr>
        <w:t>/Coker line</w:t>
      </w:r>
      <w:r w:rsidR="006D695A">
        <w:rPr>
          <w:szCs w:val="24"/>
        </w:rPr>
        <w:t>,</w:t>
      </w:r>
      <w:r w:rsidR="00CB20A6">
        <w:rPr>
          <w:szCs w:val="24"/>
        </w:rPr>
        <w:t xml:space="preserve"> the extent of Nigeria’s maritime boundary with Cameroun. By definition, the maritime boundary between Nigeria and Cameroun was shifted from point 12 (Longitude 68</w:t>
      </w:r>
      <w:r w:rsidR="00CB20A6" w:rsidRPr="00755FC7">
        <w:rPr>
          <w:szCs w:val="24"/>
          <w:vertAlign w:val="superscript"/>
        </w:rPr>
        <w:t>0</w:t>
      </w:r>
      <w:r w:rsidR="00CB20A6">
        <w:rPr>
          <w:szCs w:val="24"/>
        </w:rPr>
        <w:t xml:space="preserve"> 37 E and latitude </w:t>
      </w:r>
      <w:r w:rsidR="00755FC7">
        <w:rPr>
          <w:szCs w:val="24"/>
        </w:rPr>
        <w:t>04</w:t>
      </w:r>
      <w:r w:rsidR="00755FC7" w:rsidRPr="00755FC7">
        <w:rPr>
          <w:szCs w:val="24"/>
          <w:vertAlign w:val="superscript"/>
        </w:rPr>
        <w:t>0</w:t>
      </w:r>
      <w:r w:rsidR="00755FC7">
        <w:rPr>
          <w:szCs w:val="24"/>
        </w:rPr>
        <w:t xml:space="preserve"> 26</w:t>
      </w:r>
      <w:r w:rsidR="00755FC7" w:rsidRPr="00755FC7">
        <w:rPr>
          <w:szCs w:val="24"/>
          <w:vertAlign w:val="superscript"/>
        </w:rPr>
        <w:t>I</w:t>
      </w:r>
      <w:r w:rsidR="00755FC7">
        <w:rPr>
          <w:szCs w:val="24"/>
        </w:rPr>
        <w:t xml:space="preserve"> 23 N) at the terminal point of the 1971 </w:t>
      </w:r>
      <w:proofErr w:type="spellStart"/>
      <w:r w:rsidR="00755FC7">
        <w:rPr>
          <w:szCs w:val="24"/>
        </w:rPr>
        <w:t>Ngoh</w:t>
      </w:r>
      <w:proofErr w:type="spellEnd"/>
      <w:r w:rsidR="00755FC7">
        <w:rPr>
          <w:szCs w:val="24"/>
        </w:rPr>
        <w:t>/Coker line to point G at the southerly part of chart 3433.</w:t>
      </w:r>
    </w:p>
    <w:p w:rsidR="008C4989" w:rsidRDefault="007F50D2" w:rsidP="006D695A">
      <w:pPr>
        <w:tabs>
          <w:tab w:val="left" w:pos="180"/>
          <w:tab w:val="left" w:pos="540"/>
          <w:tab w:val="left" w:pos="810"/>
          <w:tab w:val="left" w:pos="1440"/>
        </w:tabs>
        <w:spacing w:after="0" w:line="480" w:lineRule="auto"/>
        <w:ind w:left="0" w:firstLine="720"/>
        <w:rPr>
          <w:szCs w:val="24"/>
        </w:rPr>
      </w:pPr>
      <w:r>
        <w:rPr>
          <w:szCs w:val="24"/>
        </w:rPr>
        <w:t xml:space="preserve">It was reported that the Supreme Military Council in Nigeria refused to ratify the </w:t>
      </w:r>
      <w:proofErr w:type="spellStart"/>
      <w:r>
        <w:rPr>
          <w:szCs w:val="24"/>
        </w:rPr>
        <w:t>Maroua</w:t>
      </w:r>
      <w:proofErr w:type="spellEnd"/>
      <w:r>
        <w:rPr>
          <w:szCs w:val="24"/>
        </w:rPr>
        <w:t xml:space="preserve"> accord between Gowon and </w:t>
      </w:r>
      <w:proofErr w:type="spellStart"/>
      <w:r>
        <w:rPr>
          <w:szCs w:val="24"/>
        </w:rPr>
        <w:t>Ahidjo</w:t>
      </w:r>
      <w:proofErr w:type="spellEnd"/>
      <w:r>
        <w:rPr>
          <w:szCs w:val="24"/>
        </w:rPr>
        <w:t xml:space="preserve">. </w:t>
      </w:r>
      <w:r w:rsidR="00B70665">
        <w:rPr>
          <w:szCs w:val="24"/>
        </w:rPr>
        <w:t xml:space="preserve">Few months afterwards, General </w:t>
      </w:r>
      <w:proofErr w:type="spellStart"/>
      <w:r w:rsidR="00B70665">
        <w:rPr>
          <w:szCs w:val="24"/>
        </w:rPr>
        <w:t>Yakubu</w:t>
      </w:r>
      <w:proofErr w:type="spellEnd"/>
      <w:r w:rsidR="00B70665">
        <w:rPr>
          <w:szCs w:val="24"/>
        </w:rPr>
        <w:t xml:space="preserve"> Gowon was overthrown as the Military Head of the Federal republic of Nigeria, via a military coup. </w:t>
      </w:r>
      <w:r>
        <w:rPr>
          <w:szCs w:val="24"/>
        </w:rPr>
        <w:t xml:space="preserve">The new regime headed by General </w:t>
      </w:r>
      <w:proofErr w:type="spellStart"/>
      <w:r>
        <w:rPr>
          <w:szCs w:val="24"/>
        </w:rPr>
        <w:t>Murtala</w:t>
      </w:r>
      <w:proofErr w:type="spellEnd"/>
      <w:r>
        <w:rPr>
          <w:szCs w:val="24"/>
        </w:rPr>
        <w:t xml:space="preserve"> Mohammed repudiated the </w:t>
      </w:r>
      <w:proofErr w:type="spellStart"/>
      <w:r>
        <w:rPr>
          <w:szCs w:val="24"/>
        </w:rPr>
        <w:t>Maroua</w:t>
      </w:r>
      <w:proofErr w:type="spellEnd"/>
      <w:r>
        <w:rPr>
          <w:szCs w:val="24"/>
        </w:rPr>
        <w:t xml:space="preserve"> agreement</w:t>
      </w:r>
      <w:r w:rsidR="00CA23CD">
        <w:rPr>
          <w:szCs w:val="24"/>
        </w:rPr>
        <w:t xml:space="preserve"> (</w:t>
      </w:r>
      <w:r w:rsidR="00DE48E2">
        <w:rPr>
          <w:szCs w:val="24"/>
        </w:rPr>
        <w:t>Ate, 1994; 21).</w:t>
      </w:r>
      <w:r>
        <w:rPr>
          <w:szCs w:val="24"/>
        </w:rPr>
        <w:t xml:space="preserve"> Nevertheless,</w:t>
      </w:r>
      <w:r w:rsidR="00D60B4B">
        <w:rPr>
          <w:szCs w:val="24"/>
        </w:rPr>
        <w:t xml:space="preserve"> </w:t>
      </w:r>
      <w:r w:rsidR="00A1534D">
        <w:rPr>
          <w:szCs w:val="24"/>
        </w:rPr>
        <w:t xml:space="preserve">Cameroun </w:t>
      </w:r>
      <w:r w:rsidR="00D60B4B">
        <w:rPr>
          <w:szCs w:val="24"/>
        </w:rPr>
        <w:t xml:space="preserve">surreptitiously </w:t>
      </w:r>
      <w:r w:rsidR="00A1534D">
        <w:rPr>
          <w:szCs w:val="24"/>
        </w:rPr>
        <w:t>began to take effective control of t</w:t>
      </w:r>
      <w:r w:rsidR="00D60B4B">
        <w:rPr>
          <w:szCs w:val="24"/>
        </w:rPr>
        <w:t xml:space="preserve">he </w:t>
      </w:r>
      <w:proofErr w:type="spellStart"/>
      <w:r w:rsidR="00D60B4B">
        <w:rPr>
          <w:szCs w:val="24"/>
        </w:rPr>
        <w:t>Bakassi</w:t>
      </w:r>
      <w:proofErr w:type="spellEnd"/>
      <w:r w:rsidR="00D60B4B">
        <w:rPr>
          <w:szCs w:val="24"/>
        </w:rPr>
        <w:t xml:space="preserve"> peninsula</w:t>
      </w:r>
      <w:r>
        <w:rPr>
          <w:szCs w:val="24"/>
        </w:rPr>
        <w:t xml:space="preserve"> since 1975</w:t>
      </w:r>
      <w:r w:rsidR="00A1534D">
        <w:rPr>
          <w:szCs w:val="24"/>
        </w:rPr>
        <w:t>. It quickly established rudimentary elements of social services and military post on the island. With active connivance of foreign oil prospecting companies, Cameroun embarked on aggressive exploration of oil in the area. It also went ahead to change the names of some of the towns on the island fro</w:t>
      </w:r>
      <w:r w:rsidR="00B42BE5">
        <w:rPr>
          <w:szCs w:val="24"/>
        </w:rPr>
        <w:t xml:space="preserve">m </w:t>
      </w:r>
      <w:proofErr w:type="spellStart"/>
      <w:r w:rsidR="00B42BE5">
        <w:rPr>
          <w:szCs w:val="24"/>
        </w:rPr>
        <w:t>Efik</w:t>
      </w:r>
      <w:proofErr w:type="spellEnd"/>
      <w:r w:rsidR="00B42BE5">
        <w:rPr>
          <w:szCs w:val="24"/>
        </w:rPr>
        <w:t xml:space="preserve"> to Doula </w:t>
      </w:r>
      <w:r>
        <w:rPr>
          <w:szCs w:val="24"/>
        </w:rPr>
        <w:t xml:space="preserve">names like </w:t>
      </w:r>
      <w:proofErr w:type="spellStart"/>
      <w:r>
        <w:rPr>
          <w:szCs w:val="24"/>
        </w:rPr>
        <w:t>Isongelle</w:t>
      </w:r>
      <w:proofErr w:type="spellEnd"/>
      <w:r>
        <w:rPr>
          <w:szCs w:val="24"/>
        </w:rPr>
        <w:t xml:space="preserve">, </w:t>
      </w:r>
      <w:proofErr w:type="spellStart"/>
      <w:r>
        <w:rPr>
          <w:szCs w:val="24"/>
        </w:rPr>
        <w:t>Idebato</w:t>
      </w:r>
      <w:proofErr w:type="spellEnd"/>
      <w:r>
        <w:rPr>
          <w:szCs w:val="24"/>
        </w:rPr>
        <w:t xml:space="preserve">, and </w:t>
      </w:r>
      <w:proofErr w:type="spellStart"/>
      <w:r>
        <w:rPr>
          <w:szCs w:val="24"/>
        </w:rPr>
        <w:t>Kombo</w:t>
      </w:r>
      <w:proofErr w:type="spellEnd"/>
      <w:r>
        <w:rPr>
          <w:szCs w:val="24"/>
        </w:rPr>
        <w:t xml:space="preserve"> </w:t>
      </w:r>
      <w:proofErr w:type="spellStart"/>
      <w:r>
        <w:rPr>
          <w:szCs w:val="24"/>
        </w:rPr>
        <w:t>Intendi</w:t>
      </w:r>
      <w:proofErr w:type="spellEnd"/>
      <w:r w:rsidR="00DE48E2">
        <w:rPr>
          <w:szCs w:val="24"/>
        </w:rPr>
        <w:t xml:space="preserve"> (Ede, 1981; 299).</w:t>
      </w:r>
      <w:r w:rsidR="008C4989">
        <w:rPr>
          <w:szCs w:val="24"/>
        </w:rPr>
        <w:t xml:space="preserve"> It is imperative at this juncture therefore, to consider briefly, the strategic, socio-economic and political importance of this disputed territory to Nigeria</w:t>
      </w:r>
      <w:r w:rsidR="005202A6">
        <w:rPr>
          <w:szCs w:val="24"/>
        </w:rPr>
        <w:t xml:space="preserve">’s national interest </w:t>
      </w:r>
      <w:proofErr w:type="spellStart"/>
      <w:r w:rsidR="005202A6">
        <w:rPr>
          <w:szCs w:val="24"/>
        </w:rPr>
        <w:t>vis</w:t>
      </w:r>
      <w:proofErr w:type="spellEnd"/>
      <w:r w:rsidR="005202A6">
        <w:rPr>
          <w:szCs w:val="24"/>
        </w:rPr>
        <w:t>-a-</w:t>
      </w:r>
      <w:proofErr w:type="spellStart"/>
      <w:r w:rsidR="005202A6">
        <w:rPr>
          <w:szCs w:val="24"/>
        </w:rPr>
        <w:t>vis</w:t>
      </w:r>
      <w:proofErr w:type="spellEnd"/>
      <w:r w:rsidR="005202A6">
        <w:rPr>
          <w:szCs w:val="24"/>
        </w:rPr>
        <w:t xml:space="preserve"> C</w:t>
      </w:r>
      <w:r w:rsidR="008C4989">
        <w:rPr>
          <w:szCs w:val="24"/>
        </w:rPr>
        <w:t>ameroun.</w:t>
      </w:r>
    </w:p>
    <w:p w:rsidR="005202A6" w:rsidRDefault="005202A6" w:rsidP="00C5794B">
      <w:pPr>
        <w:tabs>
          <w:tab w:val="left" w:pos="180"/>
          <w:tab w:val="left" w:pos="540"/>
          <w:tab w:val="left" w:pos="810"/>
          <w:tab w:val="left" w:pos="1440"/>
        </w:tabs>
        <w:spacing w:after="0" w:line="480" w:lineRule="auto"/>
        <w:ind w:left="0" w:firstLine="720"/>
        <w:rPr>
          <w:szCs w:val="24"/>
        </w:rPr>
      </w:pPr>
      <w:r>
        <w:rPr>
          <w:szCs w:val="24"/>
        </w:rPr>
        <w:t xml:space="preserve">Sam Chime </w:t>
      </w:r>
      <w:r w:rsidR="00CA23CD">
        <w:rPr>
          <w:szCs w:val="24"/>
        </w:rPr>
        <w:t xml:space="preserve">(1985; 29) </w:t>
      </w:r>
      <w:r>
        <w:rPr>
          <w:szCs w:val="24"/>
        </w:rPr>
        <w:t>in a study conducted for the Nigerian Institute of Policy and Strategic Studies in 1985 stated that a lot of things are at stake along the maritime sector of Nigeria-Cameroun boundary especially the disputed peninsula</w:t>
      </w:r>
      <w:r w:rsidR="00DE48E2">
        <w:rPr>
          <w:szCs w:val="24"/>
        </w:rPr>
        <w:t xml:space="preserve"> (Chime, (1985; 29)</w:t>
      </w:r>
      <w:r>
        <w:rPr>
          <w:szCs w:val="24"/>
        </w:rPr>
        <w:t xml:space="preserve">. He explained that this sector is the ‘Achilles heel’ of Nigeria’s maritime security. To buttress this, </w:t>
      </w:r>
      <w:proofErr w:type="spellStart"/>
      <w:r>
        <w:rPr>
          <w:szCs w:val="24"/>
        </w:rPr>
        <w:t>Bayo</w:t>
      </w:r>
      <w:proofErr w:type="spellEnd"/>
      <w:r>
        <w:rPr>
          <w:szCs w:val="24"/>
        </w:rPr>
        <w:t xml:space="preserve"> </w:t>
      </w:r>
      <w:proofErr w:type="spellStart"/>
      <w:r>
        <w:rPr>
          <w:szCs w:val="24"/>
        </w:rPr>
        <w:t>Ajomo</w:t>
      </w:r>
      <w:proofErr w:type="spellEnd"/>
      <w:r>
        <w:rPr>
          <w:szCs w:val="24"/>
        </w:rPr>
        <w:t xml:space="preserve">, a leading theoretician on Nigeria/Cameroun border dispute said that </w:t>
      </w:r>
      <w:proofErr w:type="spellStart"/>
      <w:r>
        <w:rPr>
          <w:szCs w:val="24"/>
        </w:rPr>
        <w:t>Bakassi</w:t>
      </w:r>
      <w:proofErr w:type="spellEnd"/>
      <w:r>
        <w:rPr>
          <w:szCs w:val="24"/>
        </w:rPr>
        <w:t xml:space="preserve"> is very strategic to Nigeria in terms of military considerations</w:t>
      </w:r>
      <w:r w:rsidR="00CA23CD">
        <w:rPr>
          <w:szCs w:val="24"/>
        </w:rPr>
        <w:t xml:space="preserve"> (Ola, 1994; 19)</w:t>
      </w:r>
      <w:r>
        <w:rPr>
          <w:szCs w:val="24"/>
        </w:rPr>
        <w:t xml:space="preserve">. Apart from this, the area is also very rich in maritime resources like fish and </w:t>
      </w:r>
      <w:r w:rsidR="00931E9C">
        <w:rPr>
          <w:szCs w:val="24"/>
        </w:rPr>
        <w:t xml:space="preserve">shrimps, the most alluring being oil. </w:t>
      </w:r>
    </w:p>
    <w:p w:rsidR="003F4A8A" w:rsidRDefault="003F4A8A" w:rsidP="00C5794B">
      <w:pPr>
        <w:tabs>
          <w:tab w:val="left" w:pos="180"/>
          <w:tab w:val="left" w:pos="540"/>
          <w:tab w:val="left" w:pos="810"/>
          <w:tab w:val="left" w:pos="1440"/>
        </w:tabs>
        <w:spacing w:after="0" w:line="480" w:lineRule="auto"/>
        <w:ind w:left="0" w:firstLine="720"/>
        <w:rPr>
          <w:szCs w:val="24"/>
        </w:rPr>
      </w:pPr>
      <w:r>
        <w:rPr>
          <w:szCs w:val="24"/>
        </w:rPr>
        <w:t xml:space="preserve">From the economic point of view, </w:t>
      </w:r>
      <w:proofErr w:type="spellStart"/>
      <w:r>
        <w:rPr>
          <w:szCs w:val="24"/>
        </w:rPr>
        <w:t>Bakassi</w:t>
      </w:r>
      <w:proofErr w:type="spellEnd"/>
      <w:r>
        <w:rPr>
          <w:szCs w:val="24"/>
        </w:rPr>
        <w:t xml:space="preserve"> is an oil rich area of creeks and swamp. The discovery of oil in the area in the twilight of the Nigeria civil war in 1967 was said to have gingered the interest of Cameroun to lay claim to the island. </w:t>
      </w:r>
      <w:r w:rsidR="006D695A">
        <w:rPr>
          <w:szCs w:val="24"/>
        </w:rPr>
        <w:t xml:space="preserve">On Nigeria’s part </w:t>
      </w:r>
      <w:r w:rsidR="005A7E30">
        <w:rPr>
          <w:szCs w:val="24"/>
        </w:rPr>
        <w:t xml:space="preserve">oil also an important economic resource that provides ample revenue for the government and a key element of its foreign policy. </w:t>
      </w:r>
      <w:r w:rsidR="005D5F45">
        <w:rPr>
          <w:szCs w:val="24"/>
        </w:rPr>
        <w:t xml:space="preserve"> The area is also rich in sea food like fish and prawn a major source of iodine. The region supplies considerable quantity of these commodities throughout Nigeria. </w:t>
      </w:r>
      <w:proofErr w:type="gramStart"/>
      <w:r w:rsidR="005D5F45">
        <w:rPr>
          <w:szCs w:val="24"/>
        </w:rPr>
        <w:t>in</w:t>
      </w:r>
      <w:proofErr w:type="gramEnd"/>
      <w:r w:rsidR="005D5F45">
        <w:rPr>
          <w:szCs w:val="24"/>
        </w:rPr>
        <w:t xml:space="preserve"> addition, it provides livelihood and habitation for thousands of people majority of whom are Nigerians</w:t>
      </w:r>
      <w:r w:rsidR="00CA23CD">
        <w:rPr>
          <w:szCs w:val="24"/>
        </w:rPr>
        <w:t xml:space="preserve"> (Ola, 1994; 19)</w:t>
      </w:r>
      <w:r w:rsidR="005D5F45">
        <w:rPr>
          <w:szCs w:val="24"/>
        </w:rPr>
        <w:t>.</w:t>
      </w:r>
    </w:p>
    <w:p w:rsidR="005D5F45" w:rsidRDefault="005D5F45" w:rsidP="00C5794B">
      <w:pPr>
        <w:tabs>
          <w:tab w:val="left" w:pos="180"/>
          <w:tab w:val="left" w:pos="540"/>
          <w:tab w:val="left" w:pos="810"/>
          <w:tab w:val="left" w:pos="1440"/>
        </w:tabs>
        <w:spacing w:after="0" w:line="480" w:lineRule="auto"/>
        <w:ind w:left="0" w:firstLine="720"/>
        <w:rPr>
          <w:szCs w:val="24"/>
        </w:rPr>
      </w:pPr>
      <w:r>
        <w:rPr>
          <w:szCs w:val="24"/>
        </w:rPr>
        <w:t xml:space="preserve">The </w:t>
      </w:r>
      <w:proofErr w:type="spellStart"/>
      <w:r>
        <w:rPr>
          <w:szCs w:val="24"/>
        </w:rPr>
        <w:t>Calabar</w:t>
      </w:r>
      <w:proofErr w:type="spellEnd"/>
      <w:r>
        <w:rPr>
          <w:szCs w:val="24"/>
        </w:rPr>
        <w:t xml:space="preserve"> channel and </w:t>
      </w:r>
      <w:proofErr w:type="spellStart"/>
      <w:r>
        <w:rPr>
          <w:szCs w:val="24"/>
        </w:rPr>
        <w:t>Bakassi</w:t>
      </w:r>
      <w:proofErr w:type="spellEnd"/>
      <w:r>
        <w:rPr>
          <w:szCs w:val="24"/>
        </w:rPr>
        <w:t xml:space="preserve"> peninsula are also important to Nigeria for strategic reasons. Brigadier Fred </w:t>
      </w:r>
      <w:proofErr w:type="spellStart"/>
      <w:r>
        <w:rPr>
          <w:szCs w:val="24"/>
        </w:rPr>
        <w:t>Chijuka</w:t>
      </w:r>
      <w:proofErr w:type="spellEnd"/>
      <w:r>
        <w:rPr>
          <w:szCs w:val="24"/>
        </w:rPr>
        <w:t xml:space="preserve">, </w:t>
      </w:r>
      <w:r w:rsidR="00D63BE6">
        <w:rPr>
          <w:szCs w:val="24"/>
        </w:rPr>
        <w:t>Nigeria</w:t>
      </w:r>
      <w:r w:rsidR="006D695A">
        <w:rPr>
          <w:szCs w:val="24"/>
        </w:rPr>
        <w:t>'s</w:t>
      </w:r>
      <w:r w:rsidR="00D63BE6">
        <w:rPr>
          <w:szCs w:val="24"/>
        </w:rPr>
        <w:t xml:space="preserve"> defence spokesman during General </w:t>
      </w:r>
      <w:proofErr w:type="spellStart"/>
      <w:r w:rsidR="006D695A">
        <w:rPr>
          <w:szCs w:val="24"/>
        </w:rPr>
        <w:t>Sanni</w:t>
      </w:r>
      <w:proofErr w:type="spellEnd"/>
      <w:r w:rsidR="00D63BE6">
        <w:rPr>
          <w:szCs w:val="24"/>
        </w:rPr>
        <w:t xml:space="preserve"> </w:t>
      </w:r>
      <w:proofErr w:type="spellStart"/>
      <w:r w:rsidR="00D63BE6">
        <w:rPr>
          <w:szCs w:val="24"/>
        </w:rPr>
        <w:t>Abacha</w:t>
      </w:r>
      <w:proofErr w:type="spellEnd"/>
      <w:r w:rsidR="00D63BE6">
        <w:rPr>
          <w:szCs w:val="24"/>
        </w:rPr>
        <w:t xml:space="preserve"> regime affirmed this position. </w:t>
      </w:r>
      <w:r w:rsidR="003A35B2">
        <w:rPr>
          <w:szCs w:val="24"/>
        </w:rPr>
        <w:t xml:space="preserve">The area controls the access to the </w:t>
      </w:r>
      <w:proofErr w:type="spellStart"/>
      <w:r w:rsidR="003A35B2">
        <w:rPr>
          <w:szCs w:val="24"/>
        </w:rPr>
        <w:t>Calabar</w:t>
      </w:r>
      <w:proofErr w:type="spellEnd"/>
      <w:r w:rsidR="003A35B2">
        <w:rPr>
          <w:szCs w:val="24"/>
        </w:rPr>
        <w:t xml:space="preserve"> port as well as Nigerian naval base in </w:t>
      </w:r>
      <w:proofErr w:type="spellStart"/>
      <w:r w:rsidR="003A35B2">
        <w:rPr>
          <w:szCs w:val="24"/>
        </w:rPr>
        <w:t>Calabar</w:t>
      </w:r>
      <w:proofErr w:type="spellEnd"/>
      <w:r w:rsidR="003A35B2">
        <w:rPr>
          <w:szCs w:val="24"/>
        </w:rPr>
        <w:t>, a key factor in the security of south-eastern coast of Nigeria. All these factors made the area attractive and important to both countries. The control of the area therefore, gives either of the two countries economic and strategic leverage over the other</w:t>
      </w:r>
      <w:r w:rsidR="00CA23CD">
        <w:rPr>
          <w:szCs w:val="24"/>
        </w:rPr>
        <w:t xml:space="preserve"> (Ola, 1994; 19)</w:t>
      </w:r>
      <w:r w:rsidR="003A35B2">
        <w:rPr>
          <w:szCs w:val="24"/>
        </w:rPr>
        <w:t>.</w:t>
      </w:r>
    </w:p>
    <w:p w:rsidR="003A35B2" w:rsidRPr="003A35B2" w:rsidRDefault="003A35B2" w:rsidP="00C5794B">
      <w:pPr>
        <w:tabs>
          <w:tab w:val="left" w:pos="180"/>
          <w:tab w:val="left" w:pos="540"/>
          <w:tab w:val="left" w:pos="810"/>
          <w:tab w:val="left" w:pos="1440"/>
        </w:tabs>
        <w:spacing w:after="0" w:line="480" w:lineRule="auto"/>
        <w:ind w:left="0" w:firstLine="0"/>
        <w:rPr>
          <w:b/>
          <w:szCs w:val="24"/>
        </w:rPr>
      </w:pPr>
      <w:r w:rsidRPr="003A35B2">
        <w:rPr>
          <w:b/>
          <w:szCs w:val="24"/>
        </w:rPr>
        <w:t>Conclusion</w:t>
      </w:r>
    </w:p>
    <w:p w:rsidR="004729A6" w:rsidRDefault="003A35B2" w:rsidP="004729A6">
      <w:pPr>
        <w:tabs>
          <w:tab w:val="left" w:pos="180"/>
          <w:tab w:val="left" w:pos="540"/>
          <w:tab w:val="left" w:pos="810"/>
          <w:tab w:val="left" w:pos="1440"/>
        </w:tabs>
        <w:spacing w:after="0" w:line="480" w:lineRule="auto"/>
        <w:ind w:left="0" w:firstLine="0"/>
        <w:rPr>
          <w:szCs w:val="24"/>
        </w:rPr>
      </w:pPr>
      <w:r>
        <w:rPr>
          <w:szCs w:val="24"/>
        </w:rPr>
        <w:t xml:space="preserve">On the final analysis, it is safe to conclude that the boundary dispute between Nigeria and Cameroun has its root in the activities of European powers in Africa since the </w:t>
      </w:r>
      <w:r w:rsidR="00891491">
        <w:rPr>
          <w:szCs w:val="24"/>
        </w:rPr>
        <w:t>nineteenth</w:t>
      </w:r>
      <w:r>
        <w:rPr>
          <w:szCs w:val="24"/>
        </w:rPr>
        <w:t xml:space="preserve"> century. The process that culminated in the creation of colonial boundary and the problems associated with it remain with the successor states; Nigeria and Cameroun after independence in 1960.</w:t>
      </w:r>
      <w:r w:rsidR="0066082E">
        <w:rPr>
          <w:szCs w:val="24"/>
        </w:rPr>
        <w:t xml:space="preserve"> The inability of the two countries</w:t>
      </w:r>
      <w:r>
        <w:rPr>
          <w:szCs w:val="24"/>
        </w:rPr>
        <w:t xml:space="preserve"> </w:t>
      </w:r>
      <w:r w:rsidR="006D28B0">
        <w:rPr>
          <w:szCs w:val="24"/>
        </w:rPr>
        <w:t xml:space="preserve">to manage the affairs triggered the frequent border skirmishes between the two states. Above all, </w:t>
      </w:r>
      <w:r w:rsidR="00891491">
        <w:rPr>
          <w:szCs w:val="24"/>
        </w:rPr>
        <w:t>the mismanagement of the dispute</w:t>
      </w:r>
      <w:r w:rsidR="006D28B0">
        <w:rPr>
          <w:szCs w:val="24"/>
        </w:rPr>
        <w:t xml:space="preserve"> is a lesson for Nigerian government and officials who take state duties with levity. </w:t>
      </w:r>
    </w:p>
    <w:p w:rsidR="004729A6" w:rsidRPr="001932FC" w:rsidRDefault="003003DD" w:rsidP="004729A6">
      <w:pPr>
        <w:tabs>
          <w:tab w:val="left" w:pos="180"/>
          <w:tab w:val="left" w:pos="540"/>
          <w:tab w:val="left" w:pos="810"/>
          <w:tab w:val="left" w:pos="1440"/>
        </w:tabs>
        <w:spacing w:after="0" w:line="480" w:lineRule="auto"/>
        <w:ind w:left="0" w:firstLine="0"/>
        <w:rPr>
          <w:b/>
          <w:szCs w:val="24"/>
        </w:rPr>
      </w:pPr>
      <w:r>
        <w:rPr>
          <w:b/>
          <w:szCs w:val="24"/>
        </w:rPr>
        <w:br w:type="page"/>
      </w:r>
      <w:r w:rsidR="004729A6" w:rsidRPr="001932FC">
        <w:rPr>
          <w:b/>
          <w:szCs w:val="24"/>
        </w:rPr>
        <w:t>References</w:t>
      </w:r>
    </w:p>
    <w:p w:rsidR="001932FC" w:rsidRPr="001932FC" w:rsidRDefault="001932FC" w:rsidP="00411D1B">
      <w:pPr>
        <w:pStyle w:val="EndnoteText"/>
        <w:rPr>
          <w:sz w:val="24"/>
          <w:szCs w:val="24"/>
        </w:rPr>
      </w:pPr>
      <w:proofErr w:type="spellStart"/>
      <w:r w:rsidRPr="001932FC">
        <w:rPr>
          <w:sz w:val="24"/>
          <w:szCs w:val="24"/>
        </w:rPr>
        <w:t>Adejuyigbe</w:t>
      </w:r>
      <w:proofErr w:type="spellEnd"/>
      <w:r w:rsidRPr="001932FC">
        <w:rPr>
          <w:sz w:val="24"/>
          <w:szCs w:val="24"/>
        </w:rPr>
        <w:t xml:space="preserve">, O. </w:t>
      </w:r>
      <w:r w:rsidRPr="001932FC">
        <w:rPr>
          <w:i/>
          <w:sz w:val="24"/>
          <w:szCs w:val="24"/>
        </w:rPr>
        <w:t xml:space="preserve">Boundary Problems in Western Nigeria: A Geographical Analysis, </w:t>
      </w:r>
      <w:r w:rsidRPr="001932FC">
        <w:rPr>
          <w:sz w:val="24"/>
          <w:szCs w:val="24"/>
        </w:rPr>
        <w:t>Ile-Ife: University of Ile-Ife Press, 1975), 1.</w:t>
      </w:r>
    </w:p>
    <w:p w:rsidR="001932FC" w:rsidRPr="001932FC" w:rsidRDefault="001932FC" w:rsidP="00411D1B">
      <w:pPr>
        <w:pStyle w:val="EndnoteText"/>
        <w:rPr>
          <w:sz w:val="24"/>
          <w:szCs w:val="24"/>
          <w:lang w:val="en-US"/>
        </w:rPr>
      </w:pPr>
      <w:proofErr w:type="spellStart"/>
      <w:r w:rsidRPr="001932FC">
        <w:rPr>
          <w:sz w:val="24"/>
          <w:szCs w:val="24"/>
          <w:lang w:val="en-US"/>
        </w:rPr>
        <w:t>Agbi</w:t>
      </w:r>
      <w:proofErr w:type="spellEnd"/>
      <w:r w:rsidRPr="001932FC">
        <w:rPr>
          <w:sz w:val="24"/>
          <w:szCs w:val="24"/>
          <w:lang w:val="en-US"/>
        </w:rPr>
        <w:t xml:space="preserve">, S. O. (1986), </w:t>
      </w:r>
      <w:proofErr w:type="gramStart"/>
      <w:r w:rsidRPr="001932FC">
        <w:rPr>
          <w:i/>
          <w:sz w:val="24"/>
          <w:szCs w:val="24"/>
          <w:lang w:val="en-US"/>
        </w:rPr>
        <w:t>The</w:t>
      </w:r>
      <w:proofErr w:type="gramEnd"/>
      <w:r w:rsidRPr="001932FC">
        <w:rPr>
          <w:i/>
          <w:sz w:val="24"/>
          <w:szCs w:val="24"/>
          <w:lang w:val="en-US"/>
        </w:rPr>
        <w:t xml:space="preserve"> OAU and African Diplomacy, 1963-1975. </w:t>
      </w:r>
      <w:r w:rsidRPr="001932FC">
        <w:rPr>
          <w:sz w:val="24"/>
          <w:szCs w:val="24"/>
          <w:lang w:val="en-US"/>
        </w:rPr>
        <w:t>Lagos: Impact Publishers.</w:t>
      </w:r>
    </w:p>
    <w:p w:rsidR="001932FC" w:rsidRPr="001932FC" w:rsidRDefault="001932FC" w:rsidP="00411D1B">
      <w:pPr>
        <w:pStyle w:val="EndnoteText"/>
        <w:rPr>
          <w:sz w:val="24"/>
          <w:szCs w:val="24"/>
        </w:rPr>
      </w:pPr>
      <w:proofErr w:type="spellStart"/>
      <w:r w:rsidRPr="001932FC">
        <w:rPr>
          <w:sz w:val="24"/>
          <w:szCs w:val="24"/>
          <w:lang w:val="en-US"/>
        </w:rPr>
        <w:t>Ajala</w:t>
      </w:r>
      <w:proofErr w:type="spellEnd"/>
      <w:r w:rsidRPr="001932FC">
        <w:rPr>
          <w:sz w:val="24"/>
          <w:szCs w:val="24"/>
          <w:lang w:val="en-US"/>
        </w:rPr>
        <w:t xml:space="preserve">, A. (1981). “The Origin of African Boundaries”, </w:t>
      </w:r>
      <w:r w:rsidRPr="001932FC">
        <w:rPr>
          <w:i/>
          <w:sz w:val="24"/>
          <w:szCs w:val="24"/>
          <w:lang w:val="en-US"/>
        </w:rPr>
        <w:t>Nigerian Forum,</w:t>
      </w:r>
      <w:r w:rsidRPr="001932FC">
        <w:rPr>
          <w:sz w:val="24"/>
          <w:szCs w:val="24"/>
          <w:lang w:val="en-US"/>
        </w:rPr>
        <w:t xml:space="preserve"> Vol. 1, No. 7 &amp; 8, Lagos: N.I.I.A, 1981), 243-250</w:t>
      </w:r>
    </w:p>
    <w:p w:rsidR="001932FC" w:rsidRPr="001932FC" w:rsidRDefault="001932FC" w:rsidP="00411D1B">
      <w:pPr>
        <w:pStyle w:val="EndnoteText"/>
        <w:rPr>
          <w:sz w:val="24"/>
          <w:szCs w:val="24"/>
        </w:rPr>
      </w:pPr>
      <w:proofErr w:type="spellStart"/>
      <w:r w:rsidRPr="001932FC">
        <w:rPr>
          <w:sz w:val="24"/>
          <w:szCs w:val="24"/>
        </w:rPr>
        <w:t>Ajala</w:t>
      </w:r>
      <w:proofErr w:type="spellEnd"/>
      <w:r w:rsidRPr="001932FC">
        <w:rPr>
          <w:sz w:val="24"/>
          <w:szCs w:val="24"/>
        </w:rPr>
        <w:t xml:space="preserve">, A., (1981). "The Origin of African Boundaries". </w:t>
      </w:r>
      <w:r w:rsidRPr="001932FC">
        <w:rPr>
          <w:i/>
          <w:sz w:val="24"/>
          <w:szCs w:val="24"/>
        </w:rPr>
        <w:t>Nigerian Forum,</w:t>
      </w:r>
      <w:r w:rsidRPr="001932FC">
        <w:rPr>
          <w:sz w:val="24"/>
          <w:szCs w:val="24"/>
        </w:rPr>
        <w:t xml:space="preserve"> 1(7&amp;8). N.I.I.A, 1981, 244-250</w:t>
      </w:r>
      <w:proofErr w:type="gramStart"/>
      <w:r w:rsidRPr="001932FC">
        <w:rPr>
          <w:sz w:val="24"/>
          <w:szCs w:val="24"/>
        </w:rPr>
        <w:t>..</w:t>
      </w:r>
      <w:proofErr w:type="gramEnd"/>
    </w:p>
    <w:p w:rsidR="001932FC" w:rsidRPr="001932FC" w:rsidRDefault="001932FC" w:rsidP="00411D1B">
      <w:pPr>
        <w:pStyle w:val="EndnoteText"/>
        <w:rPr>
          <w:sz w:val="24"/>
          <w:szCs w:val="24"/>
        </w:rPr>
      </w:pPr>
      <w:proofErr w:type="spellStart"/>
      <w:r w:rsidRPr="001932FC">
        <w:rPr>
          <w:sz w:val="24"/>
          <w:szCs w:val="24"/>
        </w:rPr>
        <w:t>Anene</w:t>
      </w:r>
      <w:proofErr w:type="spellEnd"/>
      <w:r w:rsidRPr="001932FC">
        <w:rPr>
          <w:sz w:val="24"/>
          <w:szCs w:val="24"/>
        </w:rPr>
        <w:t>,</w:t>
      </w:r>
      <w:r w:rsidRPr="001932FC">
        <w:rPr>
          <w:i/>
          <w:sz w:val="24"/>
          <w:szCs w:val="24"/>
        </w:rPr>
        <w:t xml:space="preserve"> </w:t>
      </w:r>
      <w:r w:rsidRPr="001932FC">
        <w:rPr>
          <w:sz w:val="24"/>
          <w:szCs w:val="24"/>
        </w:rPr>
        <w:t xml:space="preserve">J. C. (1970). </w:t>
      </w:r>
      <w:r w:rsidRPr="001932FC">
        <w:rPr>
          <w:i/>
          <w:sz w:val="24"/>
          <w:szCs w:val="24"/>
        </w:rPr>
        <w:t xml:space="preserve">International Boundaries of Nigeria: Framework of An emergent African Nation, </w:t>
      </w:r>
      <w:r w:rsidRPr="001932FC">
        <w:rPr>
          <w:sz w:val="24"/>
          <w:szCs w:val="24"/>
        </w:rPr>
        <w:t>London: Longman.</w:t>
      </w:r>
    </w:p>
    <w:p w:rsidR="001932FC" w:rsidRPr="001932FC" w:rsidRDefault="001932FC" w:rsidP="00411D1B">
      <w:pPr>
        <w:pStyle w:val="EndnoteText"/>
        <w:rPr>
          <w:sz w:val="24"/>
          <w:szCs w:val="24"/>
        </w:rPr>
      </w:pPr>
      <w:proofErr w:type="spellStart"/>
      <w:r w:rsidRPr="001932FC">
        <w:rPr>
          <w:sz w:val="24"/>
          <w:szCs w:val="24"/>
        </w:rPr>
        <w:t>Asiwaju</w:t>
      </w:r>
      <w:proofErr w:type="spellEnd"/>
      <w:r w:rsidRPr="001932FC">
        <w:rPr>
          <w:sz w:val="24"/>
          <w:szCs w:val="24"/>
        </w:rPr>
        <w:t xml:space="preserve">, A. I. (ed.), (1993), </w:t>
      </w:r>
      <w:r w:rsidRPr="001932FC">
        <w:rPr>
          <w:i/>
          <w:sz w:val="24"/>
          <w:szCs w:val="24"/>
        </w:rPr>
        <w:t>Development of Border Region</w:t>
      </w:r>
      <w:r w:rsidRPr="001932FC">
        <w:rPr>
          <w:sz w:val="24"/>
          <w:szCs w:val="24"/>
        </w:rPr>
        <w:t xml:space="preserve">, (Lagos: Joe </w:t>
      </w:r>
      <w:proofErr w:type="spellStart"/>
      <w:r w:rsidRPr="001932FC">
        <w:rPr>
          <w:sz w:val="24"/>
          <w:szCs w:val="24"/>
        </w:rPr>
        <w:t>Tolalu</w:t>
      </w:r>
      <w:proofErr w:type="spellEnd"/>
      <w:r w:rsidRPr="001932FC">
        <w:rPr>
          <w:sz w:val="24"/>
          <w:szCs w:val="24"/>
        </w:rPr>
        <w:t xml:space="preserve"> and Associates, 1993)</w:t>
      </w:r>
    </w:p>
    <w:p w:rsidR="001932FC" w:rsidRPr="001932FC" w:rsidRDefault="001932FC" w:rsidP="00411D1B">
      <w:pPr>
        <w:pStyle w:val="EndnoteText"/>
        <w:rPr>
          <w:sz w:val="24"/>
          <w:szCs w:val="24"/>
          <w:lang w:val="en-US"/>
        </w:rPr>
      </w:pPr>
      <w:r w:rsidRPr="001932FC">
        <w:rPr>
          <w:sz w:val="24"/>
          <w:szCs w:val="24"/>
        </w:rPr>
        <w:t xml:space="preserve">Ate, B. (1994), "Highlights of the Legal and Pseudo-Legal Issus" </w:t>
      </w:r>
      <w:r w:rsidRPr="001932FC">
        <w:rPr>
          <w:i/>
          <w:sz w:val="24"/>
          <w:szCs w:val="24"/>
        </w:rPr>
        <w:t>The African Guardian</w:t>
      </w:r>
      <w:r w:rsidRPr="001932FC">
        <w:rPr>
          <w:sz w:val="24"/>
          <w:szCs w:val="24"/>
        </w:rPr>
        <w:t>, March 14.</w:t>
      </w:r>
      <w:r w:rsidRPr="001932FC">
        <w:rPr>
          <w:sz w:val="24"/>
          <w:szCs w:val="24"/>
        </w:rPr>
        <w:tab/>
        <w:t xml:space="preserve"> </w:t>
      </w:r>
    </w:p>
    <w:p w:rsidR="001932FC" w:rsidRPr="001932FC" w:rsidRDefault="001932FC" w:rsidP="00411D1B">
      <w:pPr>
        <w:pStyle w:val="EndnoteText"/>
        <w:rPr>
          <w:sz w:val="24"/>
          <w:szCs w:val="24"/>
        </w:rPr>
      </w:pPr>
      <w:r w:rsidRPr="001932FC">
        <w:rPr>
          <w:sz w:val="24"/>
          <w:szCs w:val="24"/>
          <w:lang w:val="en-US"/>
        </w:rPr>
        <w:t xml:space="preserve">Ate, B. E. (1992). </w:t>
      </w:r>
      <w:r w:rsidRPr="001932FC">
        <w:rPr>
          <w:i/>
          <w:sz w:val="24"/>
          <w:szCs w:val="24"/>
        </w:rPr>
        <w:t>Nigeria and its immediate Neighbours: Constraints and Prospects of Sub-regional Security in the 1990s</w:t>
      </w:r>
      <w:r w:rsidRPr="001932FC">
        <w:rPr>
          <w:sz w:val="24"/>
          <w:szCs w:val="24"/>
          <w:lang w:val="en-US"/>
        </w:rPr>
        <w:t xml:space="preserve"> (Lagos: Nigerian Institute of International Affairs in Co-Operation with </w:t>
      </w:r>
      <w:proofErr w:type="spellStart"/>
      <w:r w:rsidRPr="001932FC">
        <w:rPr>
          <w:sz w:val="24"/>
          <w:szCs w:val="24"/>
          <w:lang w:val="en-US"/>
        </w:rPr>
        <w:t>Pumark</w:t>
      </w:r>
      <w:proofErr w:type="spellEnd"/>
      <w:r w:rsidRPr="001932FC">
        <w:rPr>
          <w:sz w:val="24"/>
          <w:szCs w:val="24"/>
          <w:lang w:val="en-US"/>
        </w:rPr>
        <w:t xml:space="preserve"> Educational Publishers, 1992)</w:t>
      </w:r>
    </w:p>
    <w:p w:rsidR="001932FC" w:rsidRPr="001932FC" w:rsidRDefault="001932FC" w:rsidP="00411D1B">
      <w:pPr>
        <w:pStyle w:val="EndnoteText"/>
        <w:rPr>
          <w:i/>
          <w:sz w:val="24"/>
          <w:szCs w:val="24"/>
          <w:lang w:val="en-US"/>
        </w:rPr>
      </w:pPr>
      <w:r w:rsidRPr="001932FC">
        <w:rPr>
          <w:sz w:val="24"/>
          <w:szCs w:val="24"/>
        </w:rPr>
        <w:t xml:space="preserve">Bismarck, Otto Von (1888), </w:t>
      </w:r>
      <w:r w:rsidRPr="001932FC">
        <w:rPr>
          <w:i/>
          <w:sz w:val="24"/>
          <w:szCs w:val="24"/>
        </w:rPr>
        <w:t xml:space="preserve">Die </w:t>
      </w:r>
      <w:proofErr w:type="spellStart"/>
      <w:r w:rsidRPr="001932FC">
        <w:rPr>
          <w:i/>
          <w:sz w:val="24"/>
          <w:szCs w:val="24"/>
        </w:rPr>
        <w:t>Gesammelten</w:t>
      </w:r>
      <w:proofErr w:type="spellEnd"/>
      <w:r w:rsidRPr="001932FC">
        <w:rPr>
          <w:i/>
          <w:sz w:val="24"/>
          <w:szCs w:val="24"/>
        </w:rPr>
        <w:t xml:space="preserve"> </w:t>
      </w:r>
      <w:proofErr w:type="spellStart"/>
      <w:r w:rsidRPr="001932FC">
        <w:rPr>
          <w:i/>
          <w:sz w:val="24"/>
          <w:szCs w:val="24"/>
        </w:rPr>
        <w:t>Werke</w:t>
      </w:r>
      <w:proofErr w:type="spellEnd"/>
      <w:r w:rsidRPr="001932FC">
        <w:rPr>
          <w:i/>
          <w:sz w:val="24"/>
          <w:szCs w:val="24"/>
        </w:rPr>
        <w:t xml:space="preserve">, </w:t>
      </w:r>
    </w:p>
    <w:p w:rsidR="001932FC" w:rsidRPr="001932FC" w:rsidRDefault="001932FC" w:rsidP="00411D1B">
      <w:pPr>
        <w:pStyle w:val="EndnoteText"/>
        <w:rPr>
          <w:sz w:val="24"/>
          <w:szCs w:val="24"/>
        </w:rPr>
      </w:pPr>
      <w:r w:rsidRPr="001932FC">
        <w:rPr>
          <w:sz w:val="24"/>
          <w:szCs w:val="24"/>
        </w:rPr>
        <w:t xml:space="preserve">Central Intelligence Agency, </w:t>
      </w:r>
      <w:r w:rsidRPr="001932FC">
        <w:rPr>
          <w:i/>
          <w:sz w:val="24"/>
          <w:szCs w:val="24"/>
        </w:rPr>
        <w:t xml:space="preserve">The World </w:t>
      </w:r>
      <w:proofErr w:type="spellStart"/>
      <w:r w:rsidRPr="001932FC">
        <w:rPr>
          <w:i/>
          <w:sz w:val="24"/>
          <w:szCs w:val="24"/>
        </w:rPr>
        <w:t>FactBook</w:t>
      </w:r>
      <w:proofErr w:type="spellEnd"/>
      <w:r w:rsidRPr="001932FC">
        <w:rPr>
          <w:i/>
          <w:sz w:val="24"/>
          <w:szCs w:val="24"/>
        </w:rPr>
        <w:t xml:space="preserve">, </w:t>
      </w:r>
      <w:hyperlink r:id="rId12" w:history="1">
        <w:r w:rsidRPr="001932FC">
          <w:rPr>
            <w:rStyle w:val="Hyperlink"/>
            <w:sz w:val="24"/>
            <w:szCs w:val="24"/>
          </w:rPr>
          <w:t>https://www.cia.gov/library/publications/the-world-factbook/fields/2096.html</w:t>
        </w:r>
      </w:hyperlink>
      <w:r w:rsidRPr="001932FC">
        <w:rPr>
          <w:sz w:val="24"/>
          <w:szCs w:val="24"/>
        </w:rPr>
        <w:t xml:space="preserve">, </w:t>
      </w:r>
      <w:proofErr w:type="spellStart"/>
      <w:r w:rsidRPr="001932FC">
        <w:rPr>
          <w:sz w:val="24"/>
          <w:szCs w:val="24"/>
        </w:rPr>
        <w:t>retrived</w:t>
      </w:r>
      <w:proofErr w:type="spellEnd"/>
      <w:r w:rsidRPr="001932FC">
        <w:rPr>
          <w:sz w:val="24"/>
          <w:szCs w:val="24"/>
        </w:rPr>
        <w:t xml:space="preserve"> on August 18, 2017</w:t>
      </w:r>
    </w:p>
    <w:p w:rsidR="001932FC" w:rsidRPr="001932FC" w:rsidRDefault="001932FC" w:rsidP="00411D1B">
      <w:pPr>
        <w:pStyle w:val="EndnoteText"/>
        <w:rPr>
          <w:sz w:val="24"/>
          <w:szCs w:val="24"/>
        </w:rPr>
      </w:pPr>
      <w:r w:rsidRPr="001932FC">
        <w:rPr>
          <w:sz w:val="24"/>
          <w:szCs w:val="24"/>
        </w:rPr>
        <w:t xml:space="preserve">Chime, S. (1985) "Policy Problem of the Nigeria-Cameroun Border Dispute", Nigeria Institute of Policy and Strategic Studies, (NIPSS), </w:t>
      </w:r>
      <w:proofErr w:type="spellStart"/>
      <w:r w:rsidRPr="001932FC">
        <w:rPr>
          <w:sz w:val="24"/>
          <w:szCs w:val="24"/>
        </w:rPr>
        <w:t>Kuru</w:t>
      </w:r>
      <w:proofErr w:type="spellEnd"/>
      <w:r w:rsidRPr="001932FC">
        <w:rPr>
          <w:sz w:val="24"/>
          <w:szCs w:val="24"/>
        </w:rPr>
        <w:t xml:space="preserve">. </w:t>
      </w:r>
    </w:p>
    <w:p w:rsidR="001932FC" w:rsidRPr="001932FC" w:rsidRDefault="001932FC" w:rsidP="00411D1B">
      <w:pPr>
        <w:pStyle w:val="EndnoteText"/>
        <w:rPr>
          <w:sz w:val="24"/>
          <w:szCs w:val="24"/>
        </w:rPr>
      </w:pPr>
      <w:r w:rsidRPr="001932FC">
        <w:rPr>
          <w:sz w:val="24"/>
          <w:szCs w:val="24"/>
        </w:rPr>
        <w:t xml:space="preserve">Ede, B. O. (1981), “Nigeria-Cameroun Boundaries” </w:t>
      </w:r>
      <w:r w:rsidRPr="001932FC">
        <w:rPr>
          <w:i/>
          <w:sz w:val="24"/>
          <w:szCs w:val="24"/>
        </w:rPr>
        <w:t>Nigeria Forum</w:t>
      </w:r>
      <w:r w:rsidRPr="001932FC">
        <w:rPr>
          <w:sz w:val="24"/>
          <w:szCs w:val="24"/>
        </w:rPr>
        <w:t>, 1 (7&amp;8)</w:t>
      </w:r>
    </w:p>
    <w:p w:rsidR="001932FC" w:rsidRPr="001932FC" w:rsidRDefault="001932FC" w:rsidP="00411D1B">
      <w:pPr>
        <w:pStyle w:val="EndnoteText"/>
        <w:rPr>
          <w:sz w:val="24"/>
          <w:szCs w:val="24"/>
          <w:lang w:val="en-US"/>
        </w:rPr>
      </w:pPr>
      <w:r w:rsidRPr="001932FC">
        <w:rPr>
          <w:sz w:val="24"/>
          <w:szCs w:val="24"/>
        </w:rPr>
        <w:t xml:space="preserve">Gavin, R. J. and J. A. </w:t>
      </w:r>
      <w:proofErr w:type="spellStart"/>
      <w:r w:rsidRPr="001932FC">
        <w:rPr>
          <w:sz w:val="24"/>
          <w:szCs w:val="24"/>
        </w:rPr>
        <w:t>Betley</w:t>
      </w:r>
      <w:proofErr w:type="spellEnd"/>
      <w:r w:rsidRPr="001932FC">
        <w:rPr>
          <w:sz w:val="24"/>
          <w:szCs w:val="24"/>
        </w:rPr>
        <w:t xml:space="preserve">, </w:t>
      </w:r>
      <w:proofErr w:type="gramStart"/>
      <w:r w:rsidRPr="001932FC">
        <w:rPr>
          <w:i/>
          <w:sz w:val="24"/>
          <w:szCs w:val="24"/>
        </w:rPr>
        <w:t>The</w:t>
      </w:r>
      <w:proofErr w:type="gramEnd"/>
      <w:r w:rsidRPr="001932FC">
        <w:rPr>
          <w:i/>
          <w:sz w:val="24"/>
          <w:szCs w:val="24"/>
        </w:rPr>
        <w:t xml:space="preserve"> Scramble for Africa,</w:t>
      </w:r>
      <w:r w:rsidRPr="001932FC">
        <w:rPr>
          <w:sz w:val="24"/>
          <w:szCs w:val="24"/>
        </w:rPr>
        <w:t xml:space="preserve"> (Ibadan: Ibadan University Press, 1973)</w:t>
      </w:r>
    </w:p>
    <w:p w:rsidR="001932FC" w:rsidRPr="001932FC" w:rsidRDefault="001932FC" w:rsidP="00411D1B">
      <w:pPr>
        <w:pStyle w:val="EndnoteText"/>
        <w:jc w:val="left"/>
        <w:rPr>
          <w:sz w:val="24"/>
          <w:szCs w:val="24"/>
        </w:rPr>
      </w:pPr>
      <w:proofErr w:type="spellStart"/>
      <w:r w:rsidRPr="001932FC">
        <w:rPr>
          <w:sz w:val="24"/>
          <w:szCs w:val="24"/>
        </w:rPr>
        <w:t>Hertslet</w:t>
      </w:r>
      <w:proofErr w:type="spellEnd"/>
      <w:r w:rsidRPr="001932FC">
        <w:rPr>
          <w:sz w:val="24"/>
          <w:szCs w:val="24"/>
        </w:rPr>
        <w:t xml:space="preserve">, H. E </w:t>
      </w:r>
      <w:r w:rsidRPr="001932FC">
        <w:rPr>
          <w:i/>
          <w:sz w:val="24"/>
          <w:szCs w:val="24"/>
        </w:rPr>
        <w:t>Map of Africa by Treaty, Vol. 1-3,</w:t>
      </w:r>
      <w:r w:rsidRPr="001932FC">
        <w:rPr>
          <w:sz w:val="24"/>
          <w:szCs w:val="24"/>
        </w:rPr>
        <w:t xml:space="preserve"> (London:, Frank Cass and Company Limited, 1967).</w:t>
      </w:r>
    </w:p>
    <w:p w:rsidR="001932FC" w:rsidRPr="001932FC" w:rsidRDefault="001932FC" w:rsidP="00411D1B">
      <w:pPr>
        <w:pStyle w:val="EndnoteText"/>
        <w:rPr>
          <w:sz w:val="24"/>
          <w:szCs w:val="24"/>
        </w:rPr>
      </w:pPr>
      <w:proofErr w:type="spellStart"/>
      <w:r w:rsidRPr="001932FC">
        <w:rPr>
          <w:sz w:val="24"/>
          <w:szCs w:val="24"/>
          <w:lang w:val="en-US"/>
        </w:rPr>
        <w:t>Kamto</w:t>
      </w:r>
      <w:proofErr w:type="spellEnd"/>
      <w:r w:rsidRPr="001932FC">
        <w:rPr>
          <w:sz w:val="24"/>
          <w:szCs w:val="24"/>
          <w:lang w:val="en-US"/>
        </w:rPr>
        <w:t xml:space="preserve">, M. “We are set to fight” extract from the text of the case filed at the International Court of Justice (World Court) at </w:t>
      </w:r>
      <w:proofErr w:type="gramStart"/>
      <w:r w:rsidRPr="001932FC">
        <w:rPr>
          <w:sz w:val="24"/>
          <w:szCs w:val="24"/>
          <w:lang w:val="en-US"/>
        </w:rPr>
        <w:t>the</w:t>
      </w:r>
      <w:proofErr w:type="gramEnd"/>
      <w:r w:rsidRPr="001932FC">
        <w:rPr>
          <w:sz w:val="24"/>
          <w:szCs w:val="24"/>
          <w:lang w:val="en-US"/>
        </w:rPr>
        <w:t xml:space="preserve"> Hague, Netherlands by Cameroun in 1994, cited in </w:t>
      </w:r>
      <w:proofErr w:type="spellStart"/>
      <w:r w:rsidRPr="001932FC">
        <w:rPr>
          <w:i/>
          <w:sz w:val="24"/>
          <w:szCs w:val="24"/>
          <w:lang w:val="en-US"/>
        </w:rPr>
        <w:t>TheNews</w:t>
      </w:r>
      <w:proofErr w:type="spellEnd"/>
      <w:r w:rsidRPr="001932FC">
        <w:rPr>
          <w:sz w:val="24"/>
          <w:szCs w:val="24"/>
          <w:lang w:val="en-US"/>
        </w:rPr>
        <w:t>, April 18, 1994, 24-28</w:t>
      </w:r>
      <w:r w:rsidRPr="001932FC">
        <w:rPr>
          <w:sz w:val="24"/>
          <w:szCs w:val="24"/>
        </w:rPr>
        <w:t>.</w:t>
      </w:r>
    </w:p>
    <w:p w:rsidR="001932FC" w:rsidRPr="001932FC" w:rsidRDefault="001932FC" w:rsidP="00411D1B">
      <w:pPr>
        <w:pStyle w:val="EndnoteText"/>
        <w:rPr>
          <w:sz w:val="24"/>
          <w:szCs w:val="24"/>
        </w:rPr>
      </w:pPr>
      <w:proofErr w:type="spellStart"/>
      <w:r w:rsidRPr="001932FC">
        <w:rPr>
          <w:sz w:val="24"/>
          <w:szCs w:val="24"/>
        </w:rPr>
        <w:t>Malogo</w:t>
      </w:r>
      <w:proofErr w:type="spellEnd"/>
      <w:r w:rsidRPr="001932FC">
        <w:rPr>
          <w:sz w:val="24"/>
          <w:szCs w:val="24"/>
        </w:rPr>
        <w:t xml:space="preserve">, B. "War Clouds </w:t>
      </w:r>
      <w:proofErr w:type="gramStart"/>
      <w:r w:rsidRPr="001932FC">
        <w:rPr>
          <w:sz w:val="24"/>
          <w:szCs w:val="24"/>
        </w:rPr>
        <w:t>Over</w:t>
      </w:r>
      <w:proofErr w:type="gramEnd"/>
      <w:r w:rsidRPr="001932FC">
        <w:rPr>
          <w:sz w:val="24"/>
          <w:szCs w:val="24"/>
        </w:rPr>
        <w:t xml:space="preserve"> </w:t>
      </w:r>
      <w:proofErr w:type="spellStart"/>
      <w:r w:rsidRPr="001932FC">
        <w:rPr>
          <w:sz w:val="24"/>
          <w:szCs w:val="24"/>
        </w:rPr>
        <w:t>Bakassi</w:t>
      </w:r>
      <w:proofErr w:type="spellEnd"/>
      <w:r w:rsidRPr="001932FC">
        <w:rPr>
          <w:sz w:val="24"/>
          <w:szCs w:val="24"/>
        </w:rPr>
        <w:t xml:space="preserve">? France Takes on Nigeria Over and Oil-Rich Peninsula" </w:t>
      </w:r>
      <w:r w:rsidRPr="001932FC">
        <w:rPr>
          <w:i/>
          <w:sz w:val="24"/>
          <w:szCs w:val="24"/>
        </w:rPr>
        <w:t>African Guardian</w:t>
      </w:r>
      <w:r w:rsidRPr="001932FC">
        <w:rPr>
          <w:sz w:val="24"/>
          <w:szCs w:val="24"/>
        </w:rPr>
        <w:t>, March 14, 1994, 17-20.</w:t>
      </w:r>
    </w:p>
    <w:p w:rsidR="001932FC" w:rsidRPr="001932FC" w:rsidRDefault="001932FC" w:rsidP="00411D1B">
      <w:pPr>
        <w:pStyle w:val="EndnoteText"/>
        <w:rPr>
          <w:sz w:val="24"/>
          <w:szCs w:val="24"/>
        </w:rPr>
      </w:pPr>
      <w:proofErr w:type="spellStart"/>
      <w:r w:rsidRPr="001932FC">
        <w:rPr>
          <w:sz w:val="24"/>
          <w:szCs w:val="24"/>
        </w:rPr>
        <w:t>Mgbangson</w:t>
      </w:r>
      <w:proofErr w:type="spellEnd"/>
      <w:r w:rsidRPr="001932FC">
        <w:rPr>
          <w:sz w:val="24"/>
          <w:szCs w:val="24"/>
        </w:rPr>
        <w:t>, L. O. "Nigeria-Cameroun Borders, Conflicts and their International Implications" Nigerian Forum, 13(1&amp;3), (Lagos: Nigerian Institute of International Affairs, NIIA, 1993), 15.</w:t>
      </w:r>
    </w:p>
    <w:p w:rsidR="001932FC" w:rsidRPr="001932FC" w:rsidRDefault="001932FC" w:rsidP="00411D1B">
      <w:pPr>
        <w:pStyle w:val="EndnoteText"/>
        <w:rPr>
          <w:sz w:val="24"/>
          <w:szCs w:val="24"/>
        </w:rPr>
      </w:pPr>
      <w:r w:rsidRPr="001932FC">
        <w:rPr>
          <w:sz w:val="24"/>
          <w:szCs w:val="24"/>
        </w:rPr>
        <w:t>Obi, C. (</w:t>
      </w:r>
      <w:proofErr w:type="spellStart"/>
      <w:proofErr w:type="gramStart"/>
      <w:r w:rsidRPr="001932FC">
        <w:rPr>
          <w:sz w:val="24"/>
          <w:szCs w:val="24"/>
        </w:rPr>
        <w:t>ed</w:t>
      </w:r>
      <w:proofErr w:type="spellEnd"/>
      <w:proofErr w:type="gramEnd"/>
      <w:r w:rsidRPr="001932FC">
        <w:rPr>
          <w:sz w:val="24"/>
          <w:szCs w:val="24"/>
        </w:rPr>
        <w:t xml:space="preserve">) “Operation now or never” </w:t>
      </w:r>
      <w:r w:rsidRPr="001932FC">
        <w:rPr>
          <w:i/>
          <w:sz w:val="24"/>
          <w:szCs w:val="24"/>
        </w:rPr>
        <w:t xml:space="preserve">The Sunday Magazine, </w:t>
      </w:r>
      <w:r w:rsidRPr="001932FC">
        <w:rPr>
          <w:sz w:val="24"/>
          <w:szCs w:val="24"/>
        </w:rPr>
        <w:t>January 23, 1994, 18</w:t>
      </w:r>
    </w:p>
    <w:p w:rsidR="001932FC" w:rsidRPr="001932FC" w:rsidRDefault="001932FC" w:rsidP="00411D1B">
      <w:pPr>
        <w:pStyle w:val="EndnoteText"/>
        <w:rPr>
          <w:sz w:val="24"/>
          <w:szCs w:val="24"/>
        </w:rPr>
      </w:pPr>
      <w:r w:rsidRPr="001932FC">
        <w:rPr>
          <w:sz w:val="24"/>
          <w:szCs w:val="24"/>
        </w:rPr>
        <w:t>Ola, D. "</w:t>
      </w:r>
      <w:proofErr w:type="spellStart"/>
      <w:r w:rsidRPr="001932FC">
        <w:rPr>
          <w:sz w:val="24"/>
          <w:szCs w:val="24"/>
        </w:rPr>
        <w:t>Bakassi</w:t>
      </w:r>
      <w:proofErr w:type="spellEnd"/>
      <w:r w:rsidRPr="001932FC">
        <w:rPr>
          <w:sz w:val="24"/>
          <w:szCs w:val="24"/>
        </w:rPr>
        <w:t xml:space="preserve">, </w:t>
      </w:r>
      <w:proofErr w:type="gramStart"/>
      <w:r w:rsidRPr="001932FC">
        <w:rPr>
          <w:sz w:val="24"/>
          <w:szCs w:val="24"/>
        </w:rPr>
        <w:t>A</w:t>
      </w:r>
      <w:proofErr w:type="gramEnd"/>
      <w:r w:rsidRPr="001932FC">
        <w:rPr>
          <w:sz w:val="24"/>
          <w:szCs w:val="24"/>
        </w:rPr>
        <w:t xml:space="preserve"> Ruse", </w:t>
      </w:r>
      <w:r w:rsidRPr="001932FC">
        <w:rPr>
          <w:i/>
          <w:sz w:val="24"/>
          <w:szCs w:val="24"/>
        </w:rPr>
        <w:t>The News</w:t>
      </w:r>
      <w:r w:rsidRPr="001932FC">
        <w:rPr>
          <w:sz w:val="24"/>
          <w:szCs w:val="24"/>
        </w:rPr>
        <w:t>, March 21, 1994, 19.</w:t>
      </w:r>
    </w:p>
    <w:p w:rsidR="001932FC" w:rsidRPr="001932FC" w:rsidRDefault="001932FC" w:rsidP="001932FC">
      <w:pPr>
        <w:pStyle w:val="EndnoteText"/>
        <w:rPr>
          <w:sz w:val="24"/>
          <w:szCs w:val="24"/>
        </w:rPr>
      </w:pPr>
      <w:proofErr w:type="spellStart"/>
      <w:r w:rsidRPr="001932FC">
        <w:rPr>
          <w:sz w:val="24"/>
          <w:szCs w:val="24"/>
        </w:rPr>
        <w:t>Otiaga</w:t>
      </w:r>
      <w:proofErr w:type="spellEnd"/>
      <w:r w:rsidRPr="001932FC">
        <w:rPr>
          <w:sz w:val="24"/>
          <w:szCs w:val="24"/>
        </w:rPr>
        <w:t xml:space="preserve">, D. </w:t>
      </w:r>
      <w:r w:rsidRPr="001932FC">
        <w:rPr>
          <w:i/>
          <w:sz w:val="24"/>
          <w:szCs w:val="24"/>
        </w:rPr>
        <w:t>Stability and Instability in Politics: The Case of Nigeria and Cameroun,</w:t>
      </w:r>
      <w:r w:rsidRPr="001932FC">
        <w:rPr>
          <w:sz w:val="24"/>
          <w:szCs w:val="24"/>
        </w:rPr>
        <w:t xml:space="preserve"> (1937)</w:t>
      </w:r>
    </w:p>
    <w:p w:rsidR="00A1534D" w:rsidRDefault="001932FC" w:rsidP="00C43DCD">
      <w:pPr>
        <w:pStyle w:val="EndnoteText"/>
        <w:rPr>
          <w:szCs w:val="24"/>
        </w:rPr>
      </w:pPr>
      <w:r w:rsidRPr="001932FC">
        <w:rPr>
          <w:i/>
          <w:sz w:val="24"/>
          <w:szCs w:val="24"/>
        </w:rPr>
        <w:t>The Sunday Magazine,</w:t>
      </w:r>
      <w:r w:rsidRPr="001932FC">
        <w:rPr>
          <w:sz w:val="24"/>
          <w:szCs w:val="24"/>
        </w:rPr>
        <w:t xml:space="preserve"> January 23, 1994, 21</w:t>
      </w:r>
      <w:r w:rsidR="00C43DCD">
        <w:rPr>
          <w:sz w:val="24"/>
          <w:szCs w:val="24"/>
        </w:rPr>
        <w:t>.</w:t>
      </w:r>
    </w:p>
    <w:sectPr w:rsidR="00A1534D" w:rsidSect="008E2BEF">
      <w:footerReference w:type="default" r:id="rId13"/>
      <w:endnotePr>
        <w:numFmt w:val="decimal"/>
      </w:endnotePr>
      <w:pgSz w:w="12240" w:h="15840"/>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8CA" w:rsidRDefault="00D538CA" w:rsidP="007112D2">
      <w:pPr>
        <w:spacing w:after="0"/>
      </w:pPr>
      <w:r>
        <w:separator/>
      </w:r>
    </w:p>
  </w:endnote>
  <w:endnote w:type="continuationSeparator" w:id="0">
    <w:p w:rsidR="00D538CA" w:rsidRDefault="00D538CA" w:rsidP="00711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altName w:val="Arial"/>
    <w:panose1 w:val="00000000000000000000"/>
    <w:charset w:val="00"/>
    <w:family w:val="roman"/>
    <w:notTrueType/>
    <w:pitch w:val="default"/>
  </w:font>
  <w:font w:name="Aptos">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3FA" w:rsidRDefault="00D633FA">
    <w:pPr>
      <w:pStyle w:val="Footer"/>
      <w:jc w:val="center"/>
    </w:pPr>
    <w:r>
      <w:fldChar w:fldCharType="begin"/>
    </w:r>
    <w:r>
      <w:instrText xml:space="preserve"> PAGE   \* MERGEFORMAT </w:instrText>
    </w:r>
    <w:r>
      <w:fldChar w:fldCharType="separate"/>
    </w:r>
    <w:r w:rsidR="00A83426">
      <w:rPr>
        <w:noProof/>
      </w:rPr>
      <w:t>21</w:t>
    </w:r>
    <w:r>
      <w:fldChar w:fldCharType="end"/>
    </w:r>
  </w:p>
  <w:p w:rsidR="00D633FA" w:rsidRDefault="00D633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8CA" w:rsidRDefault="00D538CA" w:rsidP="007112D2">
      <w:pPr>
        <w:spacing w:after="0"/>
      </w:pPr>
      <w:r>
        <w:separator/>
      </w:r>
    </w:p>
  </w:footnote>
  <w:footnote w:type="continuationSeparator" w:id="0">
    <w:p w:rsidR="00D538CA" w:rsidRDefault="00D538CA" w:rsidP="007112D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55C1C"/>
    <w:multiLevelType w:val="hybridMultilevel"/>
    <w:tmpl w:val="8BE8E152"/>
    <w:lvl w:ilvl="0" w:tplc="53D819B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31334077"/>
    <w:multiLevelType w:val="hybridMultilevel"/>
    <w:tmpl w:val="B680EEAC"/>
    <w:lvl w:ilvl="0" w:tplc="A412BC28">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nsid w:val="4FCF7E68"/>
    <w:multiLevelType w:val="hybridMultilevel"/>
    <w:tmpl w:val="DE9475D8"/>
    <w:lvl w:ilvl="0" w:tplc="A412BC2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YwMjG1NDIyNzYzNjRX0lEKTi0uzszPAykwrAUAZxXOvywAAAA="/>
  </w:docVars>
  <w:rsids>
    <w:rsidRoot w:val="009F33DA"/>
    <w:rsid w:val="00004935"/>
    <w:rsid w:val="00023489"/>
    <w:rsid w:val="000272F4"/>
    <w:rsid w:val="00041FFD"/>
    <w:rsid w:val="00045892"/>
    <w:rsid w:val="00045C6B"/>
    <w:rsid w:val="00062A27"/>
    <w:rsid w:val="000701FA"/>
    <w:rsid w:val="00076A2A"/>
    <w:rsid w:val="00083CAA"/>
    <w:rsid w:val="00084C61"/>
    <w:rsid w:val="00085003"/>
    <w:rsid w:val="000877EA"/>
    <w:rsid w:val="000F6A80"/>
    <w:rsid w:val="00107AF4"/>
    <w:rsid w:val="0012053F"/>
    <w:rsid w:val="00123DAB"/>
    <w:rsid w:val="00160250"/>
    <w:rsid w:val="00165905"/>
    <w:rsid w:val="0018020C"/>
    <w:rsid w:val="001932FC"/>
    <w:rsid w:val="001A4BBD"/>
    <w:rsid w:val="001A75F3"/>
    <w:rsid w:val="001B4657"/>
    <w:rsid w:val="001B6013"/>
    <w:rsid w:val="001C1303"/>
    <w:rsid w:val="001C296E"/>
    <w:rsid w:val="001E1BF4"/>
    <w:rsid w:val="001E6D0C"/>
    <w:rsid w:val="001F26B4"/>
    <w:rsid w:val="001F3EA4"/>
    <w:rsid w:val="001F7B95"/>
    <w:rsid w:val="00220BDC"/>
    <w:rsid w:val="002265C6"/>
    <w:rsid w:val="0025382C"/>
    <w:rsid w:val="00255CDD"/>
    <w:rsid w:val="00263DF0"/>
    <w:rsid w:val="0026662B"/>
    <w:rsid w:val="002840E3"/>
    <w:rsid w:val="00294633"/>
    <w:rsid w:val="00294E5E"/>
    <w:rsid w:val="002B565A"/>
    <w:rsid w:val="002C556F"/>
    <w:rsid w:val="002D782B"/>
    <w:rsid w:val="002F7FD0"/>
    <w:rsid w:val="003003DD"/>
    <w:rsid w:val="0032187E"/>
    <w:rsid w:val="00330C21"/>
    <w:rsid w:val="0033468A"/>
    <w:rsid w:val="003421A3"/>
    <w:rsid w:val="00344125"/>
    <w:rsid w:val="00345919"/>
    <w:rsid w:val="00366CA6"/>
    <w:rsid w:val="003706D3"/>
    <w:rsid w:val="00375803"/>
    <w:rsid w:val="0038114C"/>
    <w:rsid w:val="00381553"/>
    <w:rsid w:val="003817C2"/>
    <w:rsid w:val="00391151"/>
    <w:rsid w:val="003A35B2"/>
    <w:rsid w:val="003B3727"/>
    <w:rsid w:val="003B3AD6"/>
    <w:rsid w:val="003C33AB"/>
    <w:rsid w:val="003C4DC3"/>
    <w:rsid w:val="003C54CA"/>
    <w:rsid w:val="003F4A8A"/>
    <w:rsid w:val="00411D1B"/>
    <w:rsid w:val="00414461"/>
    <w:rsid w:val="00416532"/>
    <w:rsid w:val="00426D35"/>
    <w:rsid w:val="00445839"/>
    <w:rsid w:val="00455725"/>
    <w:rsid w:val="00456E55"/>
    <w:rsid w:val="00462BF0"/>
    <w:rsid w:val="004662C0"/>
    <w:rsid w:val="00467E4B"/>
    <w:rsid w:val="004729A6"/>
    <w:rsid w:val="004845B8"/>
    <w:rsid w:val="00490D28"/>
    <w:rsid w:val="004A00AB"/>
    <w:rsid w:val="004A18CA"/>
    <w:rsid w:val="004A513D"/>
    <w:rsid w:val="004A5230"/>
    <w:rsid w:val="004A5828"/>
    <w:rsid w:val="004A6929"/>
    <w:rsid w:val="004B2390"/>
    <w:rsid w:val="004C04D1"/>
    <w:rsid w:val="004D43C3"/>
    <w:rsid w:val="004F07F1"/>
    <w:rsid w:val="004F45B3"/>
    <w:rsid w:val="004F662B"/>
    <w:rsid w:val="005057D0"/>
    <w:rsid w:val="0051026E"/>
    <w:rsid w:val="005202A6"/>
    <w:rsid w:val="00536A17"/>
    <w:rsid w:val="0055738C"/>
    <w:rsid w:val="00564EBC"/>
    <w:rsid w:val="00572A50"/>
    <w:rsid w:val="005A46A4"/>
    <w:rsid w:val="005A73CB"/>
    <w:rsid w:val="005A7E30"/>
    <w:rsid w:val="005C0093"/>
    <w:rsid w:val="005D2D92"/>
    <w:rsid w:val="005D5F45"/>
    <w:rsid w:val="005E1194"/>
    <w:rsid w:val="005F253A"/>
    <w:rsid w:val="006211E7"/>
    <w:rsid w:val="00631C93"/>
    <w:rsid w:val="006548A3"/>
    <w:rsid w:val="0066082E"/>
    <w:rsid w:val="0067593F"/>
    <w:rsid w:val="0068115C"/>
    <w:rsid w:val="006A3081"/>
    <w:rsid w:val="006A5D86"/>
    <w:rsid w:val="006C00FB"/>
    <w:rsid w:val="006C494C"/>
    <w:rsid w:val="006C54FE"/>
    <w:rsid w:val="006D1E56"/>
    <w:rsid w:val="006D255F"/>
    <w:rsid w:val="006D28B0"/>
    <w:rsid w:val="006D3D7E"/>
    <w:rsid w:val="006D695A"/>
    <w:rsid w:val="006E1556"/>
    <w:rsid w:val="006E5D57"/>
    <w:rsid w:val="00706A28"/>
    <w:rsid w:val="007112D2"/>
    <w:rsid w:val="00714991"/>
    <w:rsid w:val="00717997"/>
    <w:rsid w:val="00720D51"/>
    <w:rsid w:val="00722AB1"/>
    <w:rsid w:val="00724C75"/>
    <w:rsid w:val="00727640"/>
    <w:rsid w:val="007309CA"/>
    <w:rsid w:val="007364BC"/>
    <w:rsid w:val="00742FF0"/>
    <w:rsid w:val="0075378E"/>
    <w:rsid w:val="00755FC7"/>
    <w:rsid w:val="0076705A"/>
    <w:rsid w:val="0077193A"/>
    <w:rsid w:val="00771E8C"/>
    <w:rsid w:val="007741E5"/>
    <w:rsid w:val="007878B8"/>
    <w:rsid w:val="00787DBA"/>
    <w:rsid w:val="007932F4"/>
    <w:rsid w:val="00795D82"/>
    <w:rsid w:val="007A0D91"/>
    <w:rsid w:val="007B025C"/>
    <w:rsid w:val="007E1FF9"/>
    <w:rsid w:val="007E6D23"/>
    <w:rsid w:val="007F50D2"/>
    <w:rsid w:val="007F592E"/>
    <w:rsid w:val="007F6187"/>
    <w:rsid w:val="0081202D"/>
    <w:rsid w:val="0082028A"/>
    <w:rsid w:val="00820C16"/>
    <w:rsid w:val="00827E71"/>
    <w:rsid w:val="00830E9F"/>
    <w:rsid w:val="008424D4"/>
    <w:rsid w:val="0084517C"/>
    <w:rsid w:val="00846C78"/>
    <w:rsid w:val="00850494"/>
    <w:rsid w:val="008513B8"/>
    <w:rsid w:val="00855ECE"/>
    <w:rsid w:val="00863865"/>
    <w:rsid w:val="008658E6"/>
    <w:rsid w:val="00870FF7"/>
    <w:rsid w:val="008739DA"/>
    <w:rsid w:val="00874A31"/>
    <w:rsid w:val="0087547E"/>
    <w:rsid w:val="00891491"/>
    <w:rsid w:val="00892F2D"/>
    <w:rsid w:val="008A27A6"/>
    <w:rsid w:val="008B133B"/>
    <w:rsid w:val="008B20BE"/>
    <w:rsid w:val="008B52FC"/>
    <w:rsid w:val="008B650A"/>
    <w:rsid w:val="008C422F"/>
    <w:rsid w:val="008C4989"/>
    <w:rsid w:val="008D0230"/>
    <w:rsid w:val="008E2A03"/>
    <w:rsid w:val="008E2BEF"/>
    <w:rsid w:val="00903833"/>
    <w:rsid w:val="00910047"/>
    <w:rsid w:val="009201B3"/>
    <w:rsid w:val="00922F79"/>
    <w:rsid w:val="00931E9C"/>
    <w:rsid w:val="00935672"/>
    <w:rsid w:val="00936EB4"/>
    <w:rsid w:val="0094212E"/>
    <w:rsid w:val="0094756F"/>
    <w:rsid w:val="0095051F"/>
    <w:rsid w:val="00950818"/>
    <w:rsid w:val="00952565"/>
    <w:rsid w:val="00964B8A"/>
    <w:rsid w:val="00986DBF"/>
    <w:rsid w:val="00995F3D"/>
    <w:rsid w:val="009A6A83"/>
    <w:rsid w:val="009B60ED"/>
    <w:rsid w:val="009B6696"/>
    <w:rsid w:val="009D1623"/>
    <w:rsid w:val="009E1B1F"/>
    <w:rsid w:val="009F33DA"/>
    <w:rsid w:val="00A06F89"/>
    <w:rsid w:val="00A07801"/>
    <w:rsid w:val="00A10750"/>
    <w:rsid w:val="00A1534D"/>
    <w:rsid w:val="00A25DC2"/>
    <w:rsid w:val="00A26462"/>
    <w:rsid w:val="00A42ADD"/>
    <w:rsid w:val="00A539C3"/>
    <w:rsid w:val="00A6251A"/>
    <w:rsid w:val="00A64216"/>
    <w:rsid w:val="00A6731D"/>
    <w:rsid w:val="00A83426"/>
    <w:rsid w:val="00AB1643"/>
    <w:rsid w:val="00AB1659"/>
    <w:rsid w:val="00AB4884"/>
    <w:rsid w:val="00AB49B8"/>
    <w:rsid w:val="00AB6446"/>
    <w:rsid w:val="00AB66A5"/>
    <w:rsid w:val="00AB6EC0"/>
    <w:rsid w:val="00AD0D44"/>
    <w:rsid w:val="00AD55A5"/>
    <w:rsid w:val="00AE2BE5"/>
    <w:rsid w:val="00B244C0"/>
    <w:rsid w:val="00B42BE5"/>
    <w:rsid w:val="00B53D13"/>
    <w:rsid w:val="00B60F5B"/>
    <w:rsid w:val="00B65B71"/>
    <w:rsid w:val="00B70665"/>
    <w:rsid w:val="00B808DE"/>
    <w:rsid w:val="00B97A3C"/>
    <w:rsid w:val="00BB22FC"/>
    <w:rsid w:val="00BD20E0"/>
    <w:rsid w:val="00BD4CD3"/>
    <w:rsid w:val="00BF6996"/>
    <w:rsid w:val="00C06BA3"/>
    <w:rsid w:val="00C210BB"/>
    <w:rsid w:val="00C21BFA"/>
    <w:rsid w:val="00C26696"/>
    <w:rsid w:val="00C43DCD"/>
    <w:rsid w:val="00C45228"/>
    <w:rsid w:val="00C455C8"/>
    <w:rsid w:val="00C467F9"/>
    <w:rsid w:val="00C55836"/>
    <w:rsid w:val="00C5794B"/>
    <w:rsid w:val="00C613C7"/>
    <w:rsid w:val="00C8227F"/>
    <w:rsid w:val="00C8416A"/>
    <w:rsid w:val="00C87852"/>
    <w:rsid w:val="00CA23CD"/>
    <w:rsid w:val="00CB20A6"/>
    <w:rsid w:val="00CC16AF"/>
    <w:rsid w:val="00CD7B89"/>
    <w:rsid w:val="00CE032B"/>
    <w:rsid w:val="00CE1D25"/>
    <w:rsid w:val="00CF3B8C"/>
    <w:rsid w:val="00D07488"/>
    <w:rsid w:val="00D16E8F"/>
    <w:rsid w:val="00D23D10"/>
    <w:rsid w:val="00D24C53"/>
    <w:rsid w:val="00D31510"/>
    <w:rsid w:val="00D31C3E"/>
    <w:rsid w:val="00D336FB"/>
    <w:rsid w:val="00D37AAA"/>
    <w:rsid w:val="00D538CA"/>
    <w:rsid w:val="00D561D8"/>
    <w:rsid w:val="00D60B4B"/>
    <w:rsid w:val="00D62996"/>
    <w:rsid w:val="00D633FA"/>
    <w:rsid w:val="00D63BE6"/>
    <w:rsid w:val="00D85CD6"/>
    <w:rsid w:val="00D93D74"/>
    <w:rsid w:val="00DA079A"/>
    <w:rsid w:val="00DA15FB"/>
    <w:rsid w:val="00DB49FF"/>
    <w:rsid w:val="00DB6CBC"/>
    <w:rsid w:val="00DE37A1"/>
    <w:rsid w:val="00DE48E2"/>
    <w:rsid w:val="00DF1224"/>
    <w:rsid w:val="00E01E2A"/>
    <w:rsid w:val="00E03547"/>
    <w:rsid w:val="00E13024"/>
    <w:rsid w:val="00E14D85"/>
    <w:rsid w:val="00E35C8F"/>
    <w:rsid w:val="00E6374F"/>
    <w:rsid w:val="00E637D0"/>
    <w:rsid w:val="00E7078D"/>
    <w:rsid w:val="00E77394"/>
    <w:rsid w:val="00E858D0"/>
    <w:rsid w:val="00E9038E"/>
    <w:rsid w:val="00E94D6B"/>
    <w:rsid w:val="00EA3AF6"/>
    <w:rsid w:val="00EB2C03"/>
    <w:rsid w:val="00EC0C84"/>
    <w:rsid w:val="00EC384D"/>
    <w:rsid w:val="00ED6FFD"/>
    <w:rsid w:val="00EE3F1A"/>
    <w:rsid w:val="00EE430F"/>
    <w:rsid w:val="00EE4DE1"/>
    <w:rsid w:val="00F001EC"/>
    <w:rsid w:val="00F005F0"/>
    <w:rsid w:val="00F00E79"/>
    <w:rsid w:val="00F00F35"/>
    <w:rsid w:val="00F06242"/>
    <w:rsid w:val="00F2070E"/>
    <w:rsid w:val="00F401C8"/>
    <w:rsid w:val="00F40E36"/>
    <w:rsid w:val="00F42698"/>
    <w:rsid w:val="00F452B6"/>
    <w:rsid w:val="00F654BC"/>
    <w:rsid w:val="00F77747"/>
    <w:rsid w:val="00F85DA6"/>
    <w:rsid w:val="00F87433"/>
    <w:rsid w:val="00F87D99"/>
    <w:rsid w:val="00F96452"/>
    <w:rsid w:val="00FA544A"/>
    <w:rsid w:val="00FA55CD"/>
    <w:rsid w:val="00FD040F"/>
    <w:rsid w:val="00FE7C5C"/>
    <w:rsid w:val="00FF45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9BEBF71-AC45-EE47-B1CE-1D7DB2A1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C3E"/>
    <w:pPr>
      <w:spacing w:after="200"/>
      <w:ind w:left="720" w:hanging="720"/>
      <w:jc w:val="both"/>
    </w:pPr>
    <w:rPr>
      <w:sz w:val="24"/>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7112D2"/>
    <w:rPr>
      <w:sz w:val="20"/>
      <w:szCs w:val="20"/>
    </w:rPr>
  </w:style>
  <w:style w:type="character" w:customStyle="1" w:styleId="EndnoteTextChar">
    <w:name w:val="Endnote Text Char"/>
    <w:basedOn w:val="DefaultParagraphFont"/>
    <w:link w:val="EndnoteText"/>
    <w:uiPriority w:val="99"/>
    <w:locked/>
    <w:rsid w:val="007112D2"/>
    <w:rPr>
      <w:rFonts w:cs="Times New Roman"/>
      <w:lang w:val="x-none" w:eastAsia="en-US"/>
    </w:rPr>
  </w:style>
  <w:style w:type="character" w:styleId="EndnoteReference">
    <w:name w:val="endnote reference"/>
    <w:basedOn w:val="DefaultParagraphFont"/>
    <w:uiPriority w:val="99"/>
    <w:semiHidden/>
    <w:unhideWhenUsed/>
    <w:rsid w:val="007112D2"/>
    <w:rPr>
      <w:rFonts w:cs="Times New Roman"/>
      <w:vertAlign w:val="superscript"/>
    </w:rPr>
  </w:style>
  <w:style w:type="paragraph" w:styleId="Header">
    <w:name w:val="header"/>
    <w:basedOn w:val="Normal"/>
    <w:link w:val="HeaderChar"/>
    <w:uiPriority w:val="99"/>
    <w:semiHidden/>
    <w:unhideWhenUsed/>
    <w:rsid w:val="009201B3"/>
    <w:pPr>
      <w:tabs>
        <w:tab w:val="center" w:pos="4513"/>
        <w:tab w:val="right" w:pos="9026"/>
      </w:tabs>
    </w:pPr>
  </w:style>
  <w:style w:type="character" w:customStyle="1" w:styleId="HeaderChar">
    <w:name w:val="Header Char"/>
    <w:basedOn w:val="DefaultParagraphFont"/>
    <w:link w:val="Header"/>
    <w:uiPriority w:val="99"/>
    <w:semiHidden/>
    <w:locked/>
    <w:rsid w:val="009201B3"/>
    <w:rPr>
      <w:rFonts w:cs="Times New Roman"/>
      <w:sz w:val="22"/>
      <w:szCs w:val="22"/>
      <w:lang w:val="x-none" w:eastAsia="en-US"/>
    </w:rPr>
  </w:style>
  <w:style w:type="paragraph" w:styleId="Footer">
    <w:name w:val="footer"/>
    <w:basedOn w:val="Normal"/>
    <w:link w:val="FooterChar"/>
    <w:uiPriority w:val="99"/>
    <w:unhideWhenUsed/>
    <w:rsid w:val="009201B3"/>
    <w:pPr>
      <w:tabs>
        <w:tab w:val="center" w:pos="4513"/>
        <w:tab w:val="right" w:pos="9026"/>
      </w:tabs>
    </w:pPr>
  </w:style>
  <w:style w:type="character" w:customStyle="1" w:styleId="FooterChar">
    <w:name w:val="Footer Char"/>
    <w:basedOn w:val="DefaultParagraphFont"/>
    <w:link w:val="Footer"/>
    <w:uiPriority w:val="99"/>
    <w:locked/>
    <w:rsid w:val="009201B3"/>
    <w:rPr>
      <w:rFonts w:cs="Times New Roman"/>
      <w:sz w:val="22"/>
      <w:szCs w:val="22"/>
      <w:lang w:val="x-none" w:eastAsia="en-US"/>
    </w:rPr>
  </w:style>
  <w:style w:type="table" w:styleId="TableGrid">
    <w:name w:val="Table Grid"/>
    <w:basedOn w:val="TableNormal"/>
    <w:uiPriority w:val="59"/>
    <w:rsid w:val="001B60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9038E"/>
    <w:rPr>
      <w:sz w:val="20"/>
      <w:szCs w:val="20"/>
    </w:rPr>
  </w:style>
  <w:style w:type="character" w:customStyle="1" w:styleId="FootnoteTextChar">
    <w:name w:val="Footnote Text Char"/>
    <w:basedOn w:val="DefaultParagraphFont"/>
    <w:link w:val="FootnoteText"/>
    <w:uiPriority w:val="99"/>
    <w:semiHidden/>
    <w:rsid w:val="00E9038E"/>
    <w:rPr>
      <w:lang w:eastAsia="en-US"/>
    </w:rPr>
  </w:style>
  <w:style w:type="character" w:styleId="FootnoteReference">
    <w:name w:val="footnote reference"/>
    <w:basedOn w:val="DefaultParagraphFont"/>
    <w:uiPriority w:val="99"/>
    <w:semiHidden/>
    <w:unhideWhenUsed/>
    <w:rsid w:val="00E9038E"/>
    <w:rPr>
      <w:vertAlign w:val="superscript"/>
    </w:rPr>
  </w:style>
  <w:style w:type="character" w:styleId="Hyperlink">
    <w:name w:val="Hyperlink"/>
    <w:basedOn w:val="DefaultParagraphFont"/>
    <w:uiPriority w:val="99"/>
    <w:unhideWhenUsed/>
    <w:rsid w:val="005E1194"/>
    <w:rPr>
      <w:color w:val="0000FF"/>
      <w:u w:val="single"/>
    </w:rPr>
  </w:style>
  <w:style w:type="paragraph" w:styleId="Caption">
    <w:name w:val="caption"/>
    <w:basedOn w:val="Normal"/>
    <w:next w:val="Normal"/>
    <w:uiPriority w:val="35"/>
    <w:unhideWhenUsed/>
    <w:qFormat/>
    <w:rsid w:val="007E6D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le.salami@oouagoiwoye.Edu.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a.gov/library/publications/the-world-factbook/fields/2096.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cid.org/0000-0002-1826-5096" TargetMode="External"/><Relationship Id="rId4" Type="http://schemas.openxmlformats.org/officeDocument/2006/relationships/settings" Target="settings.xml"/><Relationship Id="rId9" Type="http://schemas.openxmlformats.org/officeDocument/2006/relationships/hyperlink" Target="https://orcid.org/0000-0002-6737-280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DC8DE5C-8AF0-431A-8660-327512787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5798</Words>
  <Characters>33053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38774</CharactersWithSpaces>
  <SharedDoc>false</SharedDoc>
  <HLinks>
    <vt:vector size="6" baseType="variant">
      <vt:variant>
        <vt:i4>458822</vt:i4>
      </vt:variant>
      <vt:variant>
        <vt:i4>3</vt:i4>
      </vt:variant>
      <vt:variant>
        <vt:i4>0</vt:i4>
      </vt:variant>
      <vt:variant>
        <vt:i4>5</vt:i4>
      </vt:variant>
      <vt:variant>
        <vt:lpwstr>https://www.cia.gov/library/publications/the-world-factbook/fields/2096.html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dc:creator>
  <cp:keywords/>
  <cp:lastModifiedBy>Microsoft account</cp:lastModifiedBy>
  <cp:revision>1</cp:revision>
  <dcterms:created xsi:type="dcterms:W3CDTF">2026-01-31T15:18:00Z</dcterms:created>
  <dcterms:modified xsi:type="dcterms:W3CDTF">2026-01-31T15:18:00Z</dcterms:modified>
</cp:coreProperties>
</file>