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5A42" w14:textId="77777777" w:rsidR="002E2DC0" w:rsidRDefault="002E2DC0" w:rsidP="000731E5">
      <w:pPr>
        <w:spacing w:after="240" w:line="480" w:lineRule="auto"/>
        <w:jc w:val="center"/>
        <w:rPr>
          <w:rFonts w:ascii="Times New Roman" w:hAnsi="Times New Roman" w:cs="Times New Roman"/>
          <w:b/>
          <w:bCs/>
        </w:rPr>
      </w:pPr>
      <w:r w:rsidRPr="00696ACF">
        <w:rPr>
          <w:rFonts w:ascii="Times New Roman" w:hAnsi="Times New Roman" w:cs="Times New Roman"/>
          <w:b/>
          <w:bCs/>
        </w:rPr>
        <w:t>Green Innovation Practices in African Manufacturing Firms: A Systematic Literature Review</w:t>
      </w:r>
    </w:p>
    <w:p w14:paraId="2BA2DBFF" w14:textId="77777777" w:rsidR="007A53EA" w:rsidRDefault="007A53EA" w:rsidP="000731E5">
      <w:pPr>
        <w:spacing w:after="240" w:line="480" w:lineRule="auto"/>
        <w:jc w:val="center"/>
        <w:rPr>
          <w:rFonts w:ascii="Times New Roman" w:hAnsi="Times New Roman" w:cs="Times New Roman"/>
          <w:b/>
          <w:bCs/>
        </w:rPr>
      </w:pPr>
    </w:p>
    <w:p w14:paraId="7231B8AA" w14:textId="77777777" w:rsidR="007A53EA" w:rsidRDefault="007A53EA" w:rsidP="000731E5">
      <w:pPr>
        <w:spacing w:after="240" w:line="480" w:lineRule="auto"/>
        <w:jc w:val="center"/>
        <w:rPr>
          <w:rFonts w:ascii="Times New Roman" w:hAnsi="Times New Roman" w:cs="Times New Roman"/>
          <w:b/>
          <w:bCs/>
        </w:rPr>
      </w:pPr>
    </w:p>
    <w:p w14:paraId="53E09DAA" w14:textId="77777777" w:rsidR="007A53EA" w:rsidRDefault="007A53EA" w:rsidP="000731E5">
      <w:pPr>
        <w:spacing w:after="240" w:line="480" w:lineRule="auto"/>
        <w:jc w:val="center"/>
        <w:rPr>
          <w:rFonts w:ascii="Times New Roman" w:hAnsi="Times New Roman" w:cs="Times New Roman"/>
          <w:b/>
          <w:bCs/>
        </w:rPr>
      </w:pPr>
    </w:p>
    <w:p w14:paraId="7D4C8CBB" w14:textId="77777777" w:rsidR="007A53EA" w:rsidRDefault="007A53EA" w:rsidP="000731E5">
      <w:pPr>
        <w:spacing w:after="240" w:line="480" w:lineRule="auto"/>
        <w:jc w:val="center"/>
        <w:rPr>
          <w:rFonts w:ascii="Times New Roman" w:hAnsi="Times New Roman" w:cs="Times New Roman"/>
          <w:b/>
          <w:bCs/>
        </w:rPr>
      </w:pPr>
    </w:p>
    <w:p w14:paraId="66424241" w14:textId="77777777" w:rsidR="007A53EA" w:rsidRDefault="007A53EA" w:rsidP="000731E5">
      <w:pPr>
        <w:spacing w:after="240" w:line="480" w:lineRule="auto"/>
        <w:jc w:val="center"/>
        <w:rPr>
          <w:rFonts w:ascii="Times New Roman" w:hAnsi="Times New Roman" w:cs="Times New Roman"/>
          <w:b/>
          <w:bCs/>
        </w:rPr>
      </w:pPr>
    </w:p>
    <w:p w14:paraId="44E0A2BC" w14:textId="77777777" w:rsidR="007A53EA" w:rsidRDefault="007A53EA" w:rsidP="000731E5">
      <w:pPr>
        <w:spacing w:after="240" w:line="480" w:lineRule="auto"/>
        <w:jc w:val="center"/>
        <w:rPr>
          <w:rFonts w:ascii="Times New Roman" w:hAnsi="Times New Roman" w:cs="Times New Roman"/>
          <w:b/>
          <w:bCs/>
        </w:rPr>
      </w:pPr>
    </w:p>
    <w:p w14:paraId="5C491431" w14:textId="77777777" w:rsidR="007A53EA" w:rsidRDefault="007A53EA" w:rsidP="000731E5">
      <w:pPr>
        <w:spacing w:after="240" w:line="480" w:lineRule="auto"/>
        <w:jc w:val="center"/>
        <w:rPr>
          <w:rFonts w:ascii="Times New Roman" w:hAnsi="Times New Roman" w:cs="Times New Roman"/>
          <w:b/>
          <w:bCs/>
        </w:rPr>
      </w:pPr>
    </w:p>
    <w:p w14:paraId="492D407D" w14:textId="77777777" w:rsidR="007A53EA" w:rsidRDefault="007A53EA" w:rsidP="000731E5">
      <w:pPr>
        <w:spacing w:after="240" w:line="480" w:lineRule="auto"/>
        <w:jc w:val="center"/>
        <w:rPr>
          <w:rFonts w:ascii="Times New Roman" w:hAnsi="Times New Roman" w:cs="Times New Roman"/>
          <w:b/>
          <w:bCs/>
        </w:rPr>
      </w:pPr>
    </w:p>
    <w:p w14:paraId="404CE2C1" w14:textId="77777777" w:rsidR="007A53EA" w:rsidRDefault="007A53EA" w:rsidP="000731E5">
      <w:pPr>
        <w:spacing w:after="240" w:line="480" w:lineRule="auto"/>
        <w:jc w:val="center"/>
        <w:rPr>
          <w:rFonts w:ascii="Times New Roman" w:hAnsi="Times New Roman" w:cs="Times New Roman"/>
          <w:b/>
          <w:bCs/>
        </w:rPr>
      </w:pPr>
    </w:p>
    <w:p w14:paraId="079A3EEC" w14:textId="77777777" w:rsidR="007A53EA" w:rsidRDefault="007A53EA" w:rsidP="000731E5">
      <w:pPr>
        <w:spacing w:after="240" w:line="480" w:lineRule="auto"/>
        <w:jc w:val="center"/>
        <w:rPr>
          <w:rFonts w:ascii="Times New Roman" w:hAnsi="Times New Roman" w:cs="Times New Roman"/>
          <w:b/>
          <w:bCs/>
        </w:rPr>
      </w:pPr>
    </w:p>
    <w:p w14:paraId="396D3338" w14:textId="77777777" w:rsidR="007A53EA" w:rsidRDefault="007A53EA" w:rsidP="000731E5">
      <w:pPr>
        <w:spacing w:after="240" w:line="480" w:lineRule="auto"/>
        <w:jc w:val="center"/>
        <w:rPr>
          <w:rFonts w:ascii="Times New Roman" w:hAnsi="Times New Roman" w:cs="Times New Roman"/>
          <w:b/>
          <w:bCs/>
        </w:rPr>
      </w:pPr>
    </w:p>
    <w:p w14:paraId="41380BE1" w14:textId="77777777" w:rsidR="00116E07" w:rsidRDefault="00116E07" w:rsidP="000731E5">
      <w:pPr>
        <w:spacing w:after="240" w:line="480" w:lineRule="auto"/>
        <w:jc w:val="center"/>
        <w:rPr>
          <w:rFonts w:ascii="Times New Roman" w:hAnsi="Times New Roman" w:cs="Times New Roman"/>
          <w:b/>
          <w:bCs/>
        </w:rPr>
      </w:pPr>
    </w:p>
    <w:p w14:paraId="2D3220C5" w14:textId="77777777" w:rsidR="00116E07" w:rsidRDefault="00116E07" w:rsidP="000731E5">
      <w:pPr>
        <w:spacing w:after="240" w:line="480" w:lineRule="auto"/>
        <w:jc w:val="center"/>
        <w:rPr>
          <w:rFonts w:ascii="Times New Roman" w:hAnsi="Times New Roman" w:cs="Times New Roman"/>
          <w:b/>
          <w:bCs/>
        </w:rPr>
      </w:pPr>
    </w:p>
    <w:p w14:paraId="1E09B353" w14:textId="77777777" w:rsidR="00116E07" w:rsidRDefault="00116E07" w:rsidP="000731E5">
      <w:pPr>
        <w:spacing w:after="240" w:line="480" w:lineRule="auto"/>
        <w:jc w:val="center"/>
        <w:rPr>
          <w:rFonts w:ascii="Times New Roman" w:hAnsi="Times New Roman" w:cs="Times New Roman"/>
          <w:b/>
          <w:bCs/>
        </w:rPr>
      </w:pPr>
    </w:p>
    <w:p w14:paraId="79E1384C" w14:textId="77777777" w:rsidR="00116E07" w:rsidRDefault="00116E07" w:rsidP="000731E5">
      <w:pPr>
        <w:spacing w:after="240" w:line="480" w:lineRule="auto"/>
        <w:jc w:val="center"/>
        <w:rPr>
          <w:rFonts w:ascii="Times New Roman" w:hAnsi="Times New Roman" w:cs="Times New Roman"/>
          <w:b/>
          <w:bCs/>
        </w:rPr>
      </w:pPr>
    </w:p>
    <w:p w14:paraId="4E9F9212" w14:textId="77777777" w:rsidR="00116E07" w:rsidRDefault="00116E07" w:rsidP="000731E5">
      <w:pPr>
        <w:spacing w:after="240" w:line="480" w:lineRule="auto"/>
        <w:jc w:val="center"/>
        <w:rPr>
          <w:rFonts w:ascii="Times New Roman" w:hAnsi="Times New Roman" w:cs="Times New Roman"/>
          <w:b/>
          <w:bCs/>
        </w:rPr>
      </w:pPr>
    </w:p>
    <w:p w14:paraId="39B35559" w14:textId="77777777" w:rsidR="00116E07" w:rsidRDefault="00116E07" w:rsidP="000731E5">
      <w:pPr>
        <w:spacing w:after="240" w:line="480" w:lineRule="auto"/>
        <w:jc w:val="center"/>
        <w:rPr>
          <w:rFonts w:ascii="Times New Roman" w:hAnsi="Times New Roman" w:cs="Times New Roman"/>
          <w:b/>
          <w:bCs/>
        </w:rPr>
      </w:pPr>
    </w:p>
    <w:p w14:paraId="72181B41" w14:textId="77777777" w:rsidR="00116E07" w:rsidRDefault="00116E07" w:rsidP="000731E5">
      <w:pPr>
        <w:spacing w:after="240" w:line="480" w:lineRule="auto"/>
        <w:jc w:val="center"/>
        <w:rPr>
          <w:rFonts w:ascii="Times New Roman" w:hAnsi="Times New Roman" w:cs="Times New Roman"/>
          <w:b/>
          <w:bCs/>
        </w:rPr>
      </w:pPr>
    </w:p>
    <w:p w14:paraId="6F6DFA5C" w14:textId="44AD4D98" w:rsidR="00116E07" w:rsidRPr="007A5C6E" w:rsidRDefault="00116E07" w:rsidP="00116E07">
      <w:pPr>
        <w:jc w:val="both"/>
        <w:rPr>
          <w:rFonts w:ascii="Times New Roman" w:hAnsi="Times New Roman" w:cs="Times New Roman"/>
          <w:b/>
          <w:sz w:val="24"/>
          <w:szCs w:val="24"/>
          <w:lang w:val="en-US"/>
        </w:rPr>
      </w:pPr>
      <w:r w:rsidRPr="007A5C6E">
        <w:rPr>
          <w:rFonts w:ascii="Times New Roman" w:hAnsi="Times New Roman" w:cs="Times New Roman"/>
          <w:b/>
          <w:sz w:val="24"/>
          <w:szCs w:val="24"/>
          <w:lang w:val="en-US"/>
        </w:rPr>
        <w:lastRenderedPageBreak/>
        <w:t>Alubel Kassaw Belete</w:t>
      </w:r>
      <w:r w:rsidR="000F59FD">
        <w:rPr>
          <w:rFonts w:ascii="Times New Roman" w:hAnsi="Times New Roman" w:cs="Times New Roman"/>
          <w:b/>
          <w:sz w:val="24"/>
          <w:szCs w:val="24"/>
          <w:vertAlign w:val="superscript"/>
          <w:lang w:val="en-US"/>
        </w:rPr>
        <w:t>1*</w:t>
      </w:r>
      <w:r w:rsidRPr="007A5C6E">
        <w:rPr>
          <w:rFonts w:ascii="Times New Roman" w:hAnsi="Times New Roman" w:cs="Times New Roman"/>
          <w:b/>
          <w:sz w:val="24"/>
          <w:szCs w:val="24"/>
          <w:lang w:val="en-US"/>
        </w:rPr>
        <w:t>, Dr. K.V Ramana Murt</w:t>
      </w:r>
      <w:r>
        <w:rPr>
          <w:rFonts w:ascii="Times New Roman" w:hAnsi="Times New Roman" w:cs="Times New Roman"/>
          <w:b/>
          <w:sz w:val="24"/>
          <w:szCs w:val="24"/>
          <w:lang w:val="en-US"/>
        </w:rPr>
        <w:t>h</w:t>
      </w:r>
      <w:r w:rsidRPr="007A5C6E">
        <w:rPr>
          <w:rFonts w:ascii="Times New Roman" w:hAnsi="Times New Roman" w:cs="Times New Roman"/>
          <w:b/>
          <w:sz w:val="24"/>
          <w:szCs w:val="24"/>
          <w:lang w:val="en-US"/>
        </w:rPr>
        <w:t>y</w:t>
      </w:r>
      <w:r w:rsidR="000F59FD">
        <w:rPr>
          <w:rFonts w:ascii="Times New Roman" w:hAnsi="Times New Roman" w:cs="Times New Roman"/>
          <w:b/>
          <w:sz w:val="24"/>
          <w:szCs w:val="24"/>
          <w:vertAlign w:val="superscript"/>
          <w:lang w:val="en-US"/>
        </w:rPr>
        <w:t>2</w:t>
      </w:r>
    </w:p>
    <w:p w14:paraId="692AA0DE" w14:textId="2F8AE2EE" w:rsidR="00116E07" w:rsidRPr="007A5C6E" w:rsidRDefault="000F59FD" w:rsidP="00116E07">
      <w:pPr>
        <w:jc w:val="both"/>
        <w:rPr>
          <w:rFonts w:ascii="Times New Roman" w:hAnsi="Times New Roman" w:cs="Times New Roman"/>
          <w:sz w:val="24"/>
          <w:szCs w:val="24"/>
          <w:lang w:val="en-US"/>
        </w:rPr>
      </w:pPr>
      <w:r>
        <w:rPr>
          <w:rFonts w:ascii="Times New Roman" w:hAnsi="Times New Roman" w:cs="Times New Roman"/>
          <w:b/>
          <w:sz w:val="24"/>
          <w:szCs w:val="24"/>
          <w:vertAlign w:val="superscript"/>
          <w:lang w:val="en-US"/>
        </w:rPr>
        <w:t>1</w:t>
      </w:r>
      <w:r w:rsidR="00116E07" w:rsidRPr="007A5C6E">
        <w:rPr>
          <w:rFonts w:ascii="Times New Roman" w:hAnsi="Times New Roman" w:cs="Times New Roman"/>
          <w:b/>
          <w:sz w:val="24"/>
          <w:szCs w:val="24"/>
          <w:lang w:val="en-US"/>
        </w:rPr>
        <w:t xml:space="preserve"> </w:t>
      </w:r>
      <w:r w:rsidR="00116E07" w:rsidRPr="007A5C6E">
        <w:rPr>
          <w:rFonts w:ascii="Times New Roman" w:hAnsi="Times New Roman" w:cs="Times New Roman"/>
          <w:sz w:val="24"/>
          <w:szCs w:val="24"/>
          <w:lang w:val="en-US"/>
        </w:rPr>
        <w:t xml:space="preserve">Andhra University, India, Visakhapatnam, Department of Commerce and Management </w:t>
      </w:r>
      <w:r w:rsidRPr="007A5C6E">
        <w:rPr>
          <w:rFonts w:ascii="Times New Roman" w:hAnsi="Times New Roman" w:cs="Times New Roman"/>
          <w:sz w:val="24"/>
          <w:szCs w:val="24"/>
          <w:lang w:val="en-US"/>
        </w:rPr>
        <w:t>Studies,</w:t>
      </w:r>
      <w:r>
        <w:rPr>
          <w:rFonts w:ascii="Times New Roman" w:hAnsi="Times New Roman" w:cs="Times New Roman"/>
          <w:sz w:val="24"/>
          <w:szCs w:val="24"/>
          <w:lang w:val="en-US"/>
        </w:rPr>
        <w:t xml:space="preserve"> Ethiopian</w:t>
      </w:r>
      <w:r w:rsidR="00116E07" w:rsidRPr="007A5C6E">
        <w:rPr>
          <w:rFonts w:ascii="Times New Roman" w:hAnsi="Times New Roman" w:cs="Times New Roman"/>
          <w:sz w:val="24"/>
          <w:szCs w:val="24"/>
          <w:lang w:val="en-US"/>
        </w:rPr>
        <w:t xml:space="preserve"> Research Scholar</w:t>
      </w:r>
    </w:p>
    <w:p w14:paraId="236A51D2" w14:textId="778E1073" w:rsidR="00116E07" w:rsidRDefault="000F59FD" w:rsidP="00116E07">
      <w:pPr>
        <w:jc w:val="both"/>
        <w:rPr>
          <w:rFonts w:ascii="Times New Roman" w:hAnsi="Times New Roman" w:cs="Times New Roman"/>
          <w:sz w:val="24"/>
          <w:szCs w:val="24"/>
          <w:lang w:val="en-US"/>
        </w:rPr>
      </w:pPr>
      <w:r>
        <w:rPr>
          <w:rFonts w:ascii="Times New Roman" w:hAnsi="Times New Roman" w:cs="Times New Roman"/>
          <w:b/>
          <w:sz w:val="24"/>
          <w:szCs w:val="24"/>
          <w:vertAlign w:val="superscript"/>
          <w:lang w:val="en-US"/>
        </w:rPr>
        <w:t>2</w:t>
      </w:r>
      <w:r w:rsidR="00116E07" w:rsidRPr="007A5C6E">
        <w:rPr>
          <w:rFonts w:ascii="Times New Roman" w:hAnsi="Times New Roman" w:cs="Times New Roman"/>
          <w:sz w:val="24"/>
          <w:szCs w:val="24"/>
          <w:lang w:val="en-US"/>
        </w:rPr>
        <w:t xml:space="preserve"> Andhra University, India, Visakhapatnam, Department of Commerce and Management Studies, Research Director</w:t>
      </w:r>
    </w:p>
    <w:p w14:paraId="25C654BB" w14:textId="498B4DB7" w:rsidR="000F59FD" w:rsidRPr="000F59FD" w:rsidRDefault="000F59FD" w:rsidP="000F59FD">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rPr>
        <w:t>*</w:t>
      </w:r>
      <w:proofErr w:type="gramStart"/>
      <w:r w:rsidRPr="000F59FD">
        <w:rPr>
          <w:rFonts w:ascii="Times New Roman" w:hAnsi="Times New Roman" w:cs="Times New Roman"/>
          <w:bCs/>
          <w:sz w:val="24"/>
          <w:szCs w:val="24"/>
        </w:rPr>
        <w:t>Correspondence:</w:t>
      </w:r>
      <w:r>
        <w:rPr>
          <w:rFonts w:ascii="Times New Roman" w:hAnsi="Times New Roman" w:cs="Times New Roman"/>
          <w:bCs/>
          <w:sz w:val="24"/>
          <w:szCs w:val="24"/>
        </w:rPr>
        <w:t>alubelk@gmail.com</w:t>
      </w:r>
      <w:proofErr w:type="gramEnd"/>
    </w:p>
    <w:p w14:paraId="54D5483A" w14:textId="77777777" w:rsidR="00116E07" w:rsidRDefault="00116E07" w:rsidP="000731E5">
      <w:pPr>
        <w:spacing w:after="240" w:line="480" w:lineRule="auto"/>
        <w:jc w:val="center"/>
        <w:rPr>
          <w:rFonts w:ascii="Times New Roman" w:hAnsi="Times New Roman" w:cs="Times New Roman"/>
          <w:b/>
          <w:bCs/>
        </w:rPr>
      </w:pPr>
    </w:p>
    <w:p w14:paraId="763196C0" w14:textId="77777777" w:rsidR="00C017E0" w:rsidRDefault="00C017E0" w:rsidP="000731E5">
      <w:pPr>
        <w:spacing w:after="240" w:line="480" w:lineRule="auto"/>
        <w:jc w:val="center"/>
        <w:rPr>
          <w:rFonts w:ascii="Times New Roman" w:hAnsi="Times New Roman" w:cs="Times New Roman"/>
          <w:b/>
          <w:bCs/>
        </w:rPr>
      </w:pPr>
    </w:p>
    <w:p w14:paraId="7E34C5CD" w14:textId="77777777" w:rsidR="00C017E0" w:rsidRDefault="00C017E0" w:rsidP="000731E5">
      <w:pPr>
        <w:spacing w:after="240" w:line="480" w:lineRule="auto"/>
        <w:jc w:val="center"/>
        <w:rPr>
          <w:rFonts w:ascii="Times New Roman" w:hAnsi="Times New Roman" w:cs="Times New Roman"/>
          <w:b/>
          <w:bCs/>
        </w:rPr>
      </w:pPr>
    </w:p>
    <w:p w14:paraId="7C3E85F0" w14:textId="77777777" w:rsidR="00C017E0" w:rsidRDefault="00C017E0" w:rsidP="000731E5">
      <w:pPr>
        <w:spacing w:after="240" w:line="480" w:lineRule="auto"/>
        <w:jc w:val="center"/>
        <w:rPr>
          <w:rFonts w:ascii="Times New Roman" w:hAnsi="Times New Roman" w:cs="Times New Roman"/>
          <w:b/>
          <w:bCs/>
        </w:rPr>
      </w:pPr>
    </w:p>
    <w:p w14:paraId="2FCBA22E" w14:textId="77777777" w:rsidR="00C017E0" w:rsidRDefault="00C017E0" w:rsidP="000731E5">
      <w:pPr>
        <w:spacing w:after="240" w:line="480" w:lineRule="auto"/>
        <w:jc w:val="center"/>
        <w:rPr>
          <w:rFonts w:ascii="Times New Roman" w:hAnsi="Times New Roman" w:cs="Times New Roman"/>
          <w:b/>
          <w:bCs/>
        </w:rPr>
      </w:pPr>
    </w:p>
    <w:p w14:paraId="1735767B" w14:textId="77777777" w:rsidR="00C017E0" w:rsidRDefault="00C017E0" w:rsidP="000731E5">
      <w:pPr>
        <w:spacing w:after="240" w:line="480" w:lineRule="auto"/>
        <w:jc w:val="center"/>
        <w:rPr>
          <w:rFonts w:ascii="Times New Roman" w:hAnsi="Times New Roman" w:cs="Times New Roman"/>
          <w:b/>
          <w:bCs/>
        </w:rPr>
      </w:pPr>
    </w:p>
    <w:p w14:paraId="509CCA05" w14:textId="77777777" w:rsidR="00C017E0" w:rsidRDefault="00C017E0" w:rsidP="000731E5">
      <w:pPr>
        <w:spacing w:after="240" w:line="480" w:lineRule="auto"/>
        <w:jc w:val="center"/>
        <w:rPr>
          <w:rFonts w:ascii="Times New Roman" w:hAnsi="Times New Roman" w:cs="Times New Roman"/>
          <w:b/>
          <w:bCs/>
        </w:rPr>
      </w:pPr>
    </w:p>
    <w:p w14:paraId="395087F1" w14:textId="77777777" w:rsidR="00C017E0" w:rsidRDefault="00C017E0" w:rsidP="000731E5">
      <w:pPr>
        <w:spacing w:after="240" w:line="480" w:lineRule="auto"/>
        <w:jc w:val="center"/>
        <w:rPr>
          <w:rFonts w:ascii="Times New Roman" w:hAnsi="Times New Roman" w:cs="Times New Roman"/>
          <w:b/>
          <w:bCs/>
        </w:rPr>
      </w:pPr>
    </w:p>
    <w:p w14:paraId="6B46E116" w14:textId="77777777" w:rsidR="00C017E0" w:rsidRDefault="00C017E0" w:rsidP="000731E5">
      <w:pPr>
        <w:spacing w:after="240" w:line="480" w:lineRule="auto"/>
        <w:jc w:val="center"/>
        <w:rPr>
          <w:rFonts w:ascii="Times New Roman" w:hAnsi="Times New Roman" w:cs="Times New Roman"/>
          <w:b/>
          <w:bCs/>
        </w:rPr>
      </w:pPr>
    </w:p>
    <w:p w14:paraId="480EA04B" w14:textId="77777777" w:rsidR="00C017E0" w:rsidRDefault="00C017E0" w:rsidP="000731E5">
      <w:pPr>
        <w:spacing w:after="240" w:line="480" w:lineRule="auto"/>
        <w:jc w:val="center"/>
        <w:rPr>
          <w:rFonts w:ascii="Times New Roman" w:hAnsi="Times New Roman" w:cs="Times New Roman"/>
          <w:b/>
          <w:bCs/>
        </w:rPr>
      </w:pPr>
    </w:p>
    <w:p w14:paraId="43AB51A0" w14:textId="77777777" w:rsidR="00C017E0" w:rsidRDefault="00C017E0" w:rsidP="000731E5">
      <w:pPr>
        <w:spacing w:after="240" w:line="480" w:lineRule="auto"/>
        <w:jc w:val="center"/>
        <w:rPr>
          <w:rFonts w:ascii="Times New Roman" w:hAnsi="Times New Roman" w:cs="Times New Roman"/>
          <w:b/>
          <w:bCs/>
        </w:rPr>
      </w:pPr>
    </w:p>
    <w:p w14:paraId="789BE7C3" w14:textId="77777777" w:rsidR="00C017E0" w:rsidRDefault="00C017E0" w:rsidP="000731E5">
      <w:pPr>
        <w:spacing w:after="240" w:line="480" w:lineRule="auto"/>
        <w:jc w:val="center"/>
        <w:rPr>
          <w:rFonts w:ascii="Times New Roman" w:hAnsi="Times New Roman" w:cs="Times New Roman"/>
          <w:b/>
          <w:bCs/>
        </w:rPr>
      </w:pPr>
    </w:p>
    <w:p w14:paraId="6432FBB4" w14:textId="77777777" w:rsidR="00C017E0" w:rsidRDefault="00C017E0" w:rsidP="000731E5">
      <w:pPr>
        <w:spacing w:after="240" w:line="480" w:lineRule="auto"/>
        <w:jc w:val="center"/>
        <w:rPr>
          <w:rFonts w:ascii="Times New Roman" w:hAnsi="Times New Roman" w:cs="Times New Roman"/>
          <w:b/>
          <w:bCs/>
        </w:rPr>
      </w:pPr>
    </w:p>
    <w:p w14:paraId="7B17CAD8" w14:textId="77777777" w:rsidR="00C017E0" w:rsidRDefault="00C017E0" w:rsidP="000731E5">
      <w:pPr>
        <w:spacing w:after="240" w:line="480" w:lineRule="auto"/>
        <w:jc w:val="center"/>
        <w:rPr>
          <w:rFonts w:ascii="Times New Roman" w:hAnsi="Times New Roman" w:cs="Times New Roman"/>
          <w:b/>
          <w:bCs/>
        </w:rPr>
      </w:pPr>
    </w:p>
    <w:p w14:paraId="23E3A6F5" w14:textId="77777777" w:rsidR="00C017E0" w:rsidRPr="00696ACF" w:rsidRDefault="00C017E0" w:rsidP="000731E5">
      <w:pPr>
        <w:spacing w:after="240" w:line="480" w:lineRule="auto"/>
        <w:jc w:val="center"/>
        <w:rPr>
          <w:rFonts w:ascii="Times New Roman" w:hAnsi="Times New Roman" w:cs="Times New Roman"/>
          <w:b/>
          <w:bCs/>
        </w:rPr>
      </w:pPr>
    </w:p>
    <w:p w14:paraId="7AF83BE3" w14:textId="77777777" w:rsidR="002E2DC0" w:rsidRPr="00696ACF" w:rsidRDefault="002E2DC0" w:rsidP="000731E5">
      <w:pPr>
        <w:spacing w:after="240" w:line="480" w:lineRule="auto"/>
        <w:rPr>
          <w:rFonts w:ascii="Times New Roman" w:hAnsi="Times New Roman" w:cs="Times New Roman"/>
          <w:b/>
          <w:bCs/>
        </w:rPr>
      </w:pPr>
      <w:r w:rsidRPr="00696ACF">
        <w:rPr>
          <w:rFonts w:ascii="Times New Roman" w:hAnsi="Times New Roman" w:cs="Times New Roman"/>
          <w:b/>
          <w:bCs/>
        </w:rPr>
        <w:lastRenderedPageBreak/>
        <w:t>Abstract</w:t>
      </w:r>
    </w:p>
    <w:p w14:paraId="201E7039" w14:textId="4A6C0ACF" w:rsidR="00250069" w:rsidRPr="00696ACF" w:rsidRDefault="00250069" w:rsidP="00E36099">
      <w:pPr>
        <w:spacing w:line="480" w:lineRule="auto"/>
        <w:jc w:val="both"/>
        <w:rPr>
          <w:rFonts w:ascii="Times New Roman" w:hAnsi="Times New Roman" w:cs="Times New Roman"/>
        </w:rPr>
      </w:pPr>
      <w:r w:rsidRPr="00696ACF">
        <w:rPr>
          <w:rFonts w:ascii="Times New Roman" w:hAnsi="Times New Roman" w:cs="Times New Roman"/>
        </w:rPr>
        <w:t xml:space="preserve">This review examines gaps in how sustainability is integrated in different industries by bringing together research on green innovation in Africa's manufacturing sectors. It explores what drives or blocks green innovation, the types of green innovation, and how these factors affect organizations' performance. The review employs a primarily quantitative method to examine research from several African countries. To maintain focus and systematicity, reviewers employed the PRISMA (Preferred Reporting Items for Systematic Reviews and Meta-Analyses) framework. The data are sourced from trusted databases, like Willy Online Library, Springer Nature, ScienceDirect, and Emerald Insight. Only articles published between January 2000 and July 2025 were included. The review highlights </w:t>
      </w:r>
      <w:r w:rsidR="00315A38" w:rsidRPr="00696ACF">
        <w:rPr>
          <w:rFonts w:ascii="Times New Roman" w:hAnsi="Times New Roman" w:cs="Times New Roman"/>
        </w:rPr>
        <w:t>flaw</w:t>
      </w:r>
      <w:r w:rsidRPr="00696ACF">
        <w:rPr>
          <w:rFonts w:ascii="Times New Roman" w:hAnsi="Times New Roman" w:cs="Times New Roman"/>
        </w:rPr>
        <w:t xml:space="preserve"> in methods that restrict the applicability of findings, including the use of cross-sectional studies and a limited geographic scope. Overall, the findings show that rules, strong capabilities, and technology are important for making manufacturing more sustainable. Policy makers and industry leaders can use these findings to help balance economic growth with environmental protection in Africa's industries.</w:t>
      </w:r>
    </w:p>
    <w:p w14:paraId="4AC3FED1" w14:textId="77777777" w:rsidR="002E2DC0" w:rsidRPr="00696ACF" w:rsidRDefault="002E2DC0" w:rsidP="000731E5">
      <w:pPr>
        <w:spacing w:before="360" w:after="240" w:line="480" w:lineRule="auto"/>
        <w:jc w:val="both"/>
        <w:rPr>
          <w:rFonts w:ascii="Times New Roman" w:hAnsi="Times New Roman" w:cs="Times New Roman"/>
          <w:b/>
        </w:rPr>
      </w:pPr>
      <w:r w:rsidRPr="00696ACF">
        <w:rPr>
          <w:rFonts w:ascii="Times New Roman" w:hAnsi="Times New Roman" w:cs="Times New Roman"/>
          <w:b/>
        </w:rPr>
        <w:t>Keywords: Green innovation, Manufacturing, Africa, PRISMA</w:t>
      </w:r>
    </w:p>
    <w:p w14:paraId="5C137609" w14:textId="77777777" w:rsidR="002E2DC0" w:rsidRPr="00696ACF" w:rsidRDefault="002E2DC0" w:rsidP="000731E5">
      <w:pPr>
        <w:pStyle w:val="ListParagraph"/>
        <w:numPr>
          <w:ilvl w:val="0"/>
          <w:numId w:val="6"/>
        </w:numPr>
        <w:spacing w:before="360" w:after="240" w:line="480" w:lineRule="auto"/>
        <w:jc w:val="both"/>
        <w:rPr>
          <w:rFonts w:ascii="Times New Roman" w:hAnsi="Times New Roman" w:cs="Times New Roman"/>
          <w:b/>
        </w:rPr>
      </w:pPr>
      <w:r w:rsidRPr="00696ACF">
        <w:rPr>
          <w:rFonts w:ascii="Times New Roman" w:hAnsi="Times New Roman" w:cs="Times New Roman"/>
          <w:b/>
        </w:rPr>
        <w:t>Introduction</w:t>
      </w:r>
    </w:p>
    <w:p w14:paraId="71A41680" w14:textId="77777777" w:rsidR="005A0D15" w:rsidRPr="00696ACF" w:rsidRDefault="00B31DB2" w:rsidP="00E36099">
      <w:pPr>
        <w:tabs>
          <w:tab w:val="left" w:pos="720"/>
        </w:tabs>
        <w:spacing w:line="480" w:lineRule="auto"/>
        <w:jc w:val="both"/>
        <w:rPr>
          <w:rFonts w:ascii="Times New Roman" w:hAnsi="Times New Roman" w:cs="Times New Roman"/>
        </w:rPr>
      </w:pPr>
      <w:r w:rsidRPr="00696ACF">
        <w:rPr>
          <w:rFonts w:ascii="Times New Roman" w:hAnsi="Times New Roman" w:cs="Times New Roman"/>
          <w:color w:val="000000"/>
          <w:lang w:val="ti-ER"/>
        </w:rPr>
        <w:t>In recent decades, escalating environmental, economic, and social problems</w:t>
      </w:r>
      <w:r w:rsidRPr="00696ACF">
        <w:rPr>
          <w:rFonts w:ascii="Times New Roman" w:hAnsi="Times New Roman" w:cs="Times New Roman"/>
          <w:color w:val="000000"/>
          <w:lang w:val="en-US"/>
        </w:rPr>
        <w:t xml:space="preserve"> </w:t>
      </w:r>
      <w:r w:rsidR="002E2DC0" w:rsidRPr="00696ACF">
        <w:rPr>
          <w:rFonts w:ascii="Times New Roman" w:hAnsi="Times New Roman" w:cs="Times New Roman"/>
          <w:color w:val="000000"/>
          <w:lang w:val="ti-ER"/>
        </w:rPr>
        <w:fldChar w:fldCharType="begin" w:fldLock="1"/>
      </w:r>
      <w:r w:rsidR="002E2DC0" w:rsidRPr="00696ACF">
        <w:rPr>
          <w:rFonts w:ascii="Times New Roman" w:hAnsi="Times New Roman" w:cs="Times New Roman"/>
          <w:color w:val="000000"/>
          <w:lang w:val="ti-ER"/>
        </w:rPr>
        <w:instrText>ADDIN CSL_CITATION {"citationItems":[{"id":"ITEM-1","itemData":{"DOI":"10.2307/41165746/ASSET/E8B066AC-DBE5-47AF-A770-97E526E5DA74/ASSETS/41165746.FP.PNG","ISSN":"21628564","abstract":"From the sustainable development policies of far-sighted governments to the increasing environmental awareness—and cynicism—of consumers, a range of pressures is being brought to bear on business to improve its environmental performance. This article traces the development of some of those pressures, highlighting industries in the firing line, and examining some of the concerns of consumers. It looks at the ways in which companies can turn the environment game into one in which they, their customers, and the environment are all winners. It also explores the rapidly expanding area of corporate environmental reporting, including forms of environmental disclosure, target audiences, and leading exponents of the field. © 1976, The Regents of the University of California. All rights reserved.","author":[{"dropping-particle":"","family":"Elkington","given":"John","non-dropping-particle":"","parse-names":false,"suffix":""}],"container-title":"California Management Review","id":"ITEM-1","issue":"2","issued":{"date-parts":[["1994"]]},"page":"90-100","publisher":"SAGE PublicationsSage CA: Los Angeles, CA","title":"Towards the Sustainable Corporation: Win-Win-Win Business Strategies for Sustainable Development","type":"article-journal","volume":"36"},"uris":["http://www.mendeley.com/documents/?uuid=c36d7e14-641e-30fa-9b3a-8d57633abd40"]}],"mendeley":{"formattedCitation":"(Elkington, 1994)","plainTextFormattedCitation":"(Elkington, 1994)","previouslyFormattedCitation":"(Elkington, 1994)"},"properties":{"noteIndex":0},"schema":"https://github.com/citation-style-language/schema/raw/master/csl-citation.json"}</w:instrText>
      </w:r>
      <w:r w:rsidR="002E2DC0" w:rsidRPr="00696ACF">
        <w:rPr>
          <w:rFonts w:ascii="Times New Roman" w:hAnsi="Times New Roman" w:cs="Times New Roman"/>
          <w:color w:val="000000"/>
          <w:lang w:val="ti-ER"/>
        </w:rPr>
        <w:fldChar w:fldCharType="separate"/>
      </w:r>
      <w:r w:rsidR="002E2DC0" w:rsidRPr="00696ACF">
        <w:rPr>
          <w:rFonts w:ascii="Times New Roman" w:hAnsi="Times New Roman" w:cs="Times New Roman"/>
          <w:noProof/>
          <w:color w:val="000000"/>
          <w:lang w:val="ti-ER"/>
        </w:rPr>
        <w:t>(Elkington, 1994)</w:t>
      </w:r>
      <w:r w:rsidR="002E2DC0" w:rsidRPr="00696ACF">
        <w:rPr>
          <w:rFonts w:ascii="Times New Roman" w:hAnsi="Times New Roman" w:cs="Times New Roman"/>
          <w:color w:val="000000"/>
          <w:lang w:val="ti-ER"/>
        </w:rPr>
        <w:fldChar w:fldCharType="end"/>
      </w:r>
      <w:r w:rsidR="002E2DC0" w:rsidRPr="00696ACF">
        <w:rPr>
          <w:rFonts w:ascii="Times New Roman" w:hAnsi="Times New Roman" w:cs="Times New Roman"/>
          <w:color w:val="000000"/>
          <w:lang w:val="ti-ER"/>
        </w:rPr>
        <w:t xml:space="preserve"> </w:t>
      </w:r>
      <w:r w:rsidRPr="00696ACF">
        <w:rPr>
          <w:rFonts w:ascii="Times New Roman" w:hAnsi="Times New Roman" w:cs="Times New Roman"/>
          <w:color w:val="000000"/>
          <w:lang w:val="ti-ER"/>
        </w:rPr>
        <w:t>have demanded urgent attention from all sectors. In response, sustainability</w:t>
      </w:r>
      <w:r w:rsidRPr="00696ACF">
        <w:rPr>
          <w:rFonts w:ascii="Times New Roman" w:hAnsi="Times New Roman" w:cs="Times New Roman"/>
          <w:color w:val="000000"/>
          <w:lang w:val="en-US"/>
        </w:rPr>
        <w:t xml:space="preserve"> </w:t>
      </w:r>
      <w:r w:rsidRPr="00696ACF">
        <w:rPr>
          <w:rFonts w:ascii="Times New Roman" w:hAnsi="Times New Roman" w:cs="Times New Roman"/>
          <w:color w:val="000000"/>
          <w:lang w:val="ti-ER"/>
        </w:rPr>
        <w:fldChar w:fldCharType="begin" w:fldLock="1"/>
      </w:r>
      <w:r w:rsidRPr="00696ACF">
        <w:rPr>
          <w:rFonts w:ascii="Times New Roman" w:hAnsi="Times New Roman" w:cs="Times New Roman"/>
          <w:color w:val="000000"/>
          <w:lang w:val="ti-ER"/>
        </w:rPr>
        <w:instrText>ADDIN CSL_CITATION {"citationItems":[{"id":"ITEM-1","itemData":{"author":[{"dropping-particle":"","family":"WCED","given":"","non-dropping-particle":"","parse-names":false,"suffix":""}],"id":"ITEM-1","issued":{"date-parts":[["1987","2"]]},"publisher":"UN,","title":"Report of the World Commission on Environment and Development :: resolution /: adopted by the General Assembly.","type":"article"},"uris":["http://www.mendeley.com/documents/?uuid=8b303373-88a5-32bc-b0cd-80636dfa5c9e"]}],"mendeley":{"formattedCitation":"(WCED, 1987)","plainTextFormattedCitation":"(WCED, 1987)","previouslyFormattedCitation":"(WCED, 1987)"},"properties":{"noteIndex":0},"schema":"https://github.com/citation-style-language/schema/raw/master/csl-citation.json"}</w:instrText>
      </w:r>
      <w:r w:rsidRPr="00696ACF">
        <w:rPr>
          <w:rFonts w:ascii="Times New Roman" w:hAnsi="Times New Roman" w:cs="Times New Roman"/>
          <w:color w:val="000000"/>
          <w:lang w:val="ti-ER"/>
        </w:rPr>
        <w:fldChar w:fldCharType="separate"/>
      </w:r>
      <w:r w:rsidRPr="00696ACF">
        <w:rPr>
          <w:rFonts w:ascii="Times New Roman" w:hAnsi="Times New Roman" w:cs="Times New Roman"/>
          <w:noProof/>
          <w:color w:val="000000"/>
          <w:lang w:val="ti-ER"/>
        </w:rPr>
        <w:t>(WCED, 1987)</w:t>
      </w:r>
      <w:r w:rsidRPr="00696ACF">
        <w:rPr>
          <w:rFonts w:ascii="Times New Roman" w:hAnsi="Times New Roman" w:cs="Times New Roman"/>
          <w:color w:val="000000"/>
          <w:lang w:val="ti-ER"/>
        </w:rPr>
        <w:fldChar w:fldCharType="end"/>
      </w:r>
      <w:r w:rsidRPr="00696ACF">
        <w:rPr>
          <w:rFonts w:ascii="Times New Roman" w:hAnsi="Times New Roman" w:cs="Times New Roman"/>
          <w:color w:val="000000"/>
          <w:lang w:val="en-US"/>
        </w:rPr>
        <w:t xml:space="preserve"> </w:t>
      </w:r>
      <w:r w:rsidR="002E2DC0" w:rsidRPr="00696ACF">
        <w:rPr>
          <w:rFonts w:ascii="Times New Roman" w:hAnsi="Times New Roman" w:cs="Times New Roman"/>
          <w:color w:val="000000"/>
          <w:lang w:val="ti-ER"/>
        </w:rPr>
        <w:t xml:space="preserve"> </w:t>
      </w:r>
      <w:r w:rsidRPr="00696ACF">
        <w:rPr>
          <w:rFonts w:ascii="Times New Roman" w:hAnsi="Times New Roman" w:cs="Times New Roman"/>
          <w:color w:val="000000"/>
          <w:lang w:val="ti-ER"/>
        </w:rPr>
        <w:t>emerged as a guiding framework to address these challenges.</w:t>
      </w:r>
      <w:r w:rsidR="002E2DC0" w:rsidRPr="00696ACF">
        <w:rPr>
          <w:rFonts w:ascii="Times New Roman" w:hAnsi="Times New Roman" w:cs="Times New Roman"/>
          <w:color w:val="000000"/>
          <w:lang w:val="ti-ER"/>
        </w:rPr>
        <w:t xml:space="preserve"> </w:t>
      </w:r>
      <w:r w:rsidR="005A0D15" w:rsidRPr="00696ACF">
        <w:rPr>
          <w:rFonts w:ascii="Times New Roman" w:hAnsi="Times New Roman" w:cs="Times New Roman"/>
          <w:color w:val="000000"/>
        </w:rPr>
        <w:t xml:space="preserve">Building on this, green innovation has become prominent </w:t>
      </w:r>
      <w:r w:rsidR="002E2DC0" w:rsidRPr="00696ACF">
        <w:rPr>
          <w:rFonts w:ascii="Times New Roman" w:hAnsi="Times New Roman" w:cs="Times New Roman"/>
          <w:color w:val="000000"/>
        </w:rPr>
        <w:fldChar w:fldCharType="begin" w:fldLock="1"/>
      </w:r>
      <w:r w:rsidR="002E2DC0" w:rsidRPr="00696ACF">
        <w:rPr>
          <w:rFonts w:ascii="Times New Roman" w:hAnsi="Times New Roman" w:cs="Times New Roman"/>
          <w:color w:val="000000"/>
        </w:rPr>
        <w:instrText>ADDIN CSL_CITATION {"citationItems":[{"id":"ITEM-1","itemData":{"DOI":"10.1108/MEQ-11-2017-0140","ISSN":"14777835","abstract":"Purpose: The concept of green supply chain management (GSCM) is gaining popularity in developing countries due to the environmental and economic impact along with increasing awareness of environmental safety. Enterprises are trying to express their sincere commitment toward green practices. The purpose of this paper is to examine the impact of GSCM on green and economic performance of the firm under the influence of leadership and institutional pressures. Design/methodology/approach: Conceptual model was developed from previous research works to understand the driving forces of green and economic performance which had inconsistent findings in the literature. Data were collected from 174 leading ISO 14001 certified manufacturing firms in Pakistan by using a structured questionnaire. Partial least squares-structural equation modeling is used for testing the hypotheses. Findings: The statistical results indicate that the leadership and institutional pressures influence the firm for adoption of internal green practices and external green collaboration. The statistical results also suggest that green practices significantly improve firm’s green and economic performance. However, firm’s external green collaboration does not significantly affect green performance, but it improves green performance significantly. Research limitations/implications: This research is conducted on Pakistan as a case of highly populated developing country. Originality/value: This research presents the empirical evaluation of the influence of leadership and institutional pressure on green practices and improved green and economic performance. The results offer useful understanding for SCM practitioners seeking to adopt GSCM practices. The results also provide policy insights for regulators, organizations and legislators to further promote GSCM.","author":[{"dropping-particle":"","family":"Ahmed","given":"Waqar","non-dropping-particle":"","parse-names":false,"suffix":""},{"dropping-particle":"","family":"Najmi","given":"Arsalan","non-dropping-particle":"","parse-names":false,"suffix":""}],"container-title":"Management of Environmental Quality: An International Journal","id":"ITEM-1","issue":"4","issued":{"date-parts":[["2018"]]},"page":"740-758","title":"Developing and analyzing framework for understanding the effects of GSCM on green and economic performance: Perspective of a developing country","type":"article-journal","volume":"29"},"uris":["http://www.mendeley.com/documents/?uuid=c914d880-0759-4231-8643-668170eaccfe"]}],"mendeley":{"formattedCitation":"(Ahmed &amp; Najmi, 2018)","plainTextFormattedCitation":"(Ahmed &amp; Najmi, 2018)","previouslyFormattedCitation":"(Ahmed &amp; Najmi, 2018)"},"properties":{"noteIndex":0},"schema":"https://github.com/citation-style-language/schema/raw/master/csl-citation.json"}</w:instrText>
      </w:r>
      <w:r w:rsidR="002E2DC0" w:rsidRPr="00696ACF">
        <w:rPr>
          <w:rFonts w:ascii="Times New Roman" w:hAnsi="Times New Roman" w:cs="Times New Roman"/>
          <w:color w:val="000000"/>
        </w:rPr>
        <w:fldChar w:fldCharType="separate"/>
      </w:r>
      <w:r w:rsidR="002E2DC0" w:rsidRPr="00696ACF">
        <w:rPr>
          <w:rFonts w:ascii="Times New Roman" w:hAnsi="Times New Roman" w:cs="Times New Roman"/>
          <w:noProof/>
          <w:color w:val="000000"/>
        </w:rPr>
        <w:t>(Ahmed &amp; Najmi, 2018)</w:t>
      </w:r>
      <w:r w:rsidR="002E2DC0" w:rsidRPr="00696ACF">
        <w:rPr>
          <w:rFonts w:ascii="Times New Roman" w:hAnsi="Times New Roman" w:cs="Times New Roman"/>
          <w:color w:val="000000"/>
        </w:rPr>
        <w:fldChar w:fldCharType="end"/>
      </w:r>
      <w:r w:rsidR="002E2DC0" w:rsidRPr="00696ACF">
        <w:rPr>
          <w:rFonts w:ascii="Times New Roman" w:hAnsi="Times New Roman" w:cs="Times New Roman"/>
          <w:color w:val="000000"/>
        </w:rPr>
        <w:t xml:space="preserve">. </w:t>
      </w:r>
      <w:r w:rsidR="005A0D15" w:rsidRPr="00696ACF">
        <w:rPr>
          <w:rFonts w:ascii="Times New Roman" w:hAnsi="Times New Roman" w:cs="Times New Roman"/>
          <w:color w:val="000000"/>
        </w:rPr>
        <w:t xml:space="preserve">Many scholars </w:t>
      </w:r>
      <w:r w:rsidR="002E2DC0" w:rsidRPr="00696ACF">
        <w:rPr>
          <w:rFonts w:ascii="Times New Roman" w:hAnsi="Times New Roman" w:cs="Times New Roman"/>
          <w:color w:val="000000"/>
        </w:rPr>
        <w:fldChar w:fldCharType="begin" w:fldLock="1"/>
      </w:r>
      <w:r w:rsidR="002E2DC0" w:rsidRPr="00696ACF">
        <w:rPr>
          <w:rFonts w:ascii="Times New Roman" w:hAnsi="Times New Roman" w:cs="Times New Roman"/>
          <w:color w:val="000000"/>
        </w:rPr>
        <w:instrText>ADDIN CSL_CITATION {"citationItems":[{"id":"ITEM-1","itemData":{"DOI":"10.3390/SU71215849","ISSN":"2071-1050","abstract":"Following the trend on focusing on a nation’s economic-growth, side effects such as resource exhaustion, environmental pollution, and social injustice have begun to appear. As a solution, eco-innovation has received a great amount of attention from European countries and as a result, many efforts to analyze the development of eco-innovation quantitatively have been made. This study aims to evaluate the validity of an eco-innovation index developed to support the sustainable development goal. For this purpose, four factors of eco-innovation—capacity, supportive environment, activity, and performance—were applied to three categories of the Triple-Bottom-Line (TBL) concept in sustainability to compare the eco-innovation development level of 49 Asia-Europe Meeting countries. Factors for eco-innovation and TBL at the country level were organized in quartile and compared to see strength and weaknesses for each nation. In order to test if eco-innovation factors of a nation adequately reflect its sustainability, we used various comparisons of ANOVA. The results of this study are as follows: First, the one-way ANOVA tests present the scores for capacity, supportive environment, and performance as grouped into four quartiles in the same pattern as their economic, social, and environmental scores. The three-way ANOVA tests showed significance for the economic category. Scores for capacity, supportive environment, activity and performance were significant at a nation’s economic level. Lastly, the MANOVA test revealed that TBL significantly explains four eco-innovation factors. In addition, the eco-innovation performance level of European nations and Asian nations were compared. The possibility that many nations still have room to be competitive in their eco-innovation efforts was identified. Nations with unbalanced eco-innovation growth are urged to implement new strategies to balance their growth. Therefore, this research contributes to extending research on eco-innovation.","author":[{"dropping-particle":"","family":"Jo","given":"Jang Hwan","non-dropping-particle":"","parse-names":false,"suffix":""},{"dropping-particle":"","family":"Roh","given":"Tae Woo","non-dropping-particle":"","parse-names":false,"suffix":""},{"dropping-particle":"","family":"Kim","given":"Seonghoon","non-dropping-particle":"","parse-names":false,"suffix":""},{"dropping-particle":"","family":"Youn","given":"Yeo Chang","non-dropping-particle":"","parse-names":false,"suffix":""},{"dropping-particle":"","family":"Park","given":"Mi Sun","non-dropping-particle":"","parse-names":false,"suffix":""},{"dropping-particle":"","family":"Han","given":"Ki Joo","non-dropping-particle":"","parse-names":false,"suffix":""},{"dropping-particle":"","family":"Jang","given":"Eun Kyung","non-dropping-particle":"","parse-names":false,"suffix":""}],"container-title":"Sustainability 2015, Vol. 7, Pages 16820-16835","id":"ITEM-1","issue":"12","issued":{"date-parts":[["2015","12","21"]]},"page":"16820-16835","publisher":"Multidisciplinary Digital Publishing Institute","title":"Eco-Innovation for Sustainability: Evidence from 49 Countries in Asia and Europe","type":"article-journal","volume":"7"},"uris":["http://www.mendeley.com/documents/?uuid=43608321-d3cd-3e0f-8efd-6d6ac622a3fd"]}],"mendeley":{"formattedCitation":"(Jo et al., 2015)","manualFormatting":"(Jo et al., 2015;","plainTextFormattedCitation":"(Jo et al., 2015)","previouslyFormattedCitation":"(Jo et al., 2015)"},"properties":{"noteIndex":0},"schema":"https://github.com/citation-style-language/schema/raw/master/csl-citation.json"}</w:instrText>
      </w:r>
      <w:r w:rsidR="002E2DC0" w:rsidRPr="00696ACF">
        <w:rPr>
          <w:rFonts w:ascii="Times New Roman" w:hAnsi="Times New Roman" w:cs="Times New Roman"/>
          <w:color w:val="000000"/>
        </w:rPr>
        <w:fldChar w:fldCharType="separate"/>
      </w:r>
      <w:r w:rsidR="002E2DC0" w:rsidRPr="00696ACF">
        <w:rPr>
          <w:rFonts w:ascii="Times New Roman" w:hAnsi="Times New Roman" w:cs="Times New Roman"/>
          <w:noProof/>
          <w:color w:val="000000"/>
        </w:rPr>
        <w:t>(Jo et al., 2015;</w:t>
      </w:r>
      <w:r w:rsidR="002E2DC0" w:rsidRPr="00696ACF">
        <w:rPr>
          <w:rFonts w:ascii="Times New Roman" w:hAnsi="Times New Roman" w:cs="Times New Roman"/>
          <w:color w:val="000000"/>
        </w:rPr>
        <w:fldChar w:fldCharType="end"/>
      </w:r>
      <w:r w:rsidR="002E2DC0" w:rsidRPr="00696ACF">
        <w:rPr>
          <w:rFonts w:ascii="Times New Roman" w:hAnsi="Times New Roman" w:cs="Times New Roman"/>
          <w:color w:val="222222"/>
        </w:rPr>
        <w:t xml:space="preserve"> </w:t>
      </w:r>
      <w:r w:rsidR="002E2DC0" w:rsidRPr="00696ACF">
        <w:rPr>
          <w:rFonts w:ascii="Times New Roman" w:hAnsi="Times New Roman" w:cs="Times New Roman"/>
          <w:color w:val="222222"/>
        </w:rPr>
        <w:fldChar w:fldCharType="begin" w:fldLock="1"/>
      </w:r>
      <w:r w:rsidR="002E2DC0" w:rsidRPr="00696ACF">
        <w:rPr>
          <w:rFonts w:ascii="Times New Roman" w:hAnsi="Times New Roman" w:cs="Times New Roman"/>
          <w:color w:val="222222"/>
        </w:rPr>
        <w:instrText>ADDIN CSL_CITATION {"citationItems":[{"id":"ITEM-1","itemData":{"DOI":"10.3390/SU12083167","ISSN":"20711050","abstract":"The concept of eco-innovation has begun to be considered as a solution to preventing environmental damage, especially since the 1990s. Eco-innovation is expected to reduce amounts of waste, air pollution, and material resource usage. However, the effect of eco-innovation on environmental and financial performance has received limited attention. This paper seeks to fill this gap by studying the effect of eco-innovation on environmental and financial performance. In order to do so, data were obtained by collecting surveys completed by 219 manufacturing companies in Turkey. By using structural equation modeling, we found that eco-innovation has a direct effect on pollution prevention, resource saving and recycling; furthermore, it has an indirect positive effect on cost reduction and thus on economic performance. The findings suggest that decision-makers should adopt eco-innovation due to its cost advantage and pollution prevention potential.","author":[{"dropping-particle":"","family":"Yurdakul","given":"Melek","non-dropping-particle":"","parse-names":false,"suffix":""},{"dropping-particle":"","family":"Kazan","given":"Halim","non-dropping-particle":"","parse-names":false,"suffix":""}],"container-title":"Sustainability (Switzerland)","id":"ITEM-1","issue":"8","issued":{"date-parts":[["2020"]]},"page":"3167","title":"Effects of eco-innovation on economic and environmental performance: Evidence from Turkey's manufacturing companies","type":"article-journal","volume":"12"},"uris":["http://www.mendeley.com/documents/?uuid=fd6aacae-6608-40b4-8773-8ad2ee886e82"]}],"mendeley":{"formattedCitation":"(Yurdakul &amp; Kazan, 2020)","manualFormatting":"Yurdakul &amp; Kazan, 2020;","plainTextFormattedCitation":"(Yurdakul &amp; Kazan, 2020)","previouslyFormattedCitation":"(Yurdakul &amp; Kazan, 2020)"},"properties":{"noteIndex":0},"schema":"https://github.com/citation-style-language/schema/raw/master/csl-citation.json"}</w:instrText>
      </w:r>
      <w:r w:rsidR="002E2DC0" w:rsidRPr="00696ACF">
        <w:rPr>
          <w:rFonts w:ascii="Times New Roman" w:hAnsi="Times New Roman" w:cs="Times New Roman"/>
          <w:color w:val="222222"/>
        </w:rPr>
        <w:fldChar w:fldCharType="separate"/>
      </w:r>
      <w:r w:rsidR="002E2DC0" w:rsidRPr="00696ACF">
        <w:rPr>
          <w:rFonts w:ascii="Times New Roman" w:hAnsi="Times New Roman" w:cs="Times New Roman"/>
          <w:noProof/>
          <w:color w:val="222222"/>
        </w:rPr>
        <w:t>Yurdakul &amp; Kazan, 2020;</w:t>
      </w:r>
      <w:r w:rsidR="002E2DC0" w:rsidRPr="00696ACF">
        <w:rPr>
          <w:rFonts w:ascii="Times New Roman" w:hAnsi="Times New Roman" w:cs="Times New Roman"/>
          <w:color w:val="222222"/>
        </w:rPr>
        <w:fldChar w:fldCharType="end"/>
      </w:r>
      <w:r w:rsidR="002E2DC0" w:rsidRPr="00696ACF">
        <w:rPr>
          <w:rFonts w:ascii="Times New Roman" w:hAnsi="Times New Roman" w:cs="Times New Roman"/>
          <w:color w:val="222222"/>
        </w:rPr>
        <w:t xml:space="preserve"> </w:t>
      </w:r>
      <w:r w:rsidR="002E2DC0" w:rsidRPr="00696ACF">
        <w:rPr>
          <w:rFonts w:ascii="Times New Roman" w:hAnsi="Times New Roman" w:cs="Times New Roman"/>
          <w:color w:val="222222"/>
        </w:rPr>
        <w:fldChar w:fldCharType="begin" w:fldLock="1"/>
      </w:r>
      <w:r w:rsidR="002E2DC0" w:rsidRPr="00696ACF">
        <w:rPr>
          <w:rFonts w:ascii="Times New Roman" w:hAnsi="Times New Roman" w:cs="Times New Roman"/>
          <w:color w:val="222222"/>
        </w:rPr>
        <w:instrText>ADDIN CSL_CITATION {"citationItems":[{"id":"ITEM-1","itemData":{"DOI":"10.3390/SU12062407","ISSN":"2071-1050","abstract":"This current study is among the very few investigations, which seeks the relationship between knowledge management and sustainable organizational innovation in garment business firms. This investigation focused on examining how organizational learning mediates the relationship between knowledge management and sustainable organizational innovation. This research establishes that knowledge management and organizational innovation procedures are integral parts of the progress and survival of the organizations. The received data of this population reports on the garment firms, operating their businesses in Lahore and Gujranwala. The study applied a stratified random sampling method for data collection and employed structural equation modeling (SEM) to examine the hypothesized relationships. The results specify that knowledge management shows a significant positive association with organizational learning, which in turn reveals a positive linkage to sustainable organizational innovation in SMEs of the garment industry. The study results also specify that organizational learning mediates the relationship between knowledge management and sustainable organizational innovation. This research survey identifies the significance of knowledge management and organizational learning in executing the process of organizational innovation, and it helps business managers to understand organizational learning as a mediator, which in turn indicates the benefits of knowledge management in achieving sustainable organizational innovation. This review provides an empirical indication of original data to investigate the linkage between knowledge management, sustainable innovation process, and organizational learning culture in the Pakistani garment sector. The generalizability of the study fallouts is restricted to the garment industry, and it offers valuable insights for imminent researchers.","author":[{"dropping-particle":"","family":"Abbas","given":"Jaffar","non-dropping-particle":"","parse-names":false,"suffix":""},{"dropping-particle":"","family":"Zhang","given":"Qingyu","non-dropping-particle":"","parse-names":false,"suffix":""},{"dropping-particle":"","family":"Hussain","given":"Iftikhar","non-dropping-particle":"","parse-names":false,"suffix":""},{"dropping-particle":"","family":"Akram","given":"Sabahat","non-dropping-particle":"","parse-names":false,"suffix":""},{"dropping-particle":"","family":"Afaq","given":"Aneeqa","non-dropping-particle":"","parse-names":false,"suffix":""},{"dropping-particle":"","family":"Shad","given":"Muhammad Afzal","non-dropping-particle":"","parse-names":false,"suffix":""}],"container-title":"Sustainability 2020, Vol. 12, Page 2407","id":"ITEM-1","issue":"6","issued":{"date-parts":[["2020","3","19"]]},"page":"2407","publisher":"Multidisciplinary Digital Publishing Institute","title":"Sustainable Innovation in Small Medium Enterprises: The Impact of Knowledge Management on Organizational Innovation through a Mediation Analysis by Using SEM Approach","type":"article-journal","volume":"12"},"uris":["http://www.mendeley.com/documents/?uuid=16f3e24d-f5ef-32f3-b565-ddd6314df6de"]}],"mendeley":{"formattedCitation":"(Abbas et al., 2020)","manualFormatting":"Abbas et al., 2020;","plainTextFormattedCitation":"(Abbas et al., 2020)","previouslyFormattedCitation":"(Abbas et al., 2020)"},"properties":{"noteIndex":0},"schema":"https://github.com/citation-style-language/schema/raw/master/csl-citation.json"}</w:instrText>
      </w:r>
      <w:r w:rsidR="002E2DC0" w:rsidRPr="00696ACF">
        <w:rPr>
          <w:rFonts w:ascii="Times New Roman" w:hAnsi="Times New Roman" w:cs="Times New Roman"/>
          <w:color w:val="222222"/>
        </w:rPr>
        <w:fldChar w:fldCharType="separate"/>
      </w:r>
      <w:r w:rsidR="002E2DC0" w:rsidRPr="00696ACF">
        <w:rPr>
          <w:rFonts w:ascii="Times New Roman" w:hAnsi="Times New Roman" w:cs="Times New Roman"/>
          <w:noProof/>
          <w:color w:val="222222"/>
        </w:rPr>
        <w:t>Abbas et al., 2020;</w:t>
      </w:r>
      <w:r w:rsidR="002E2DC0" w:rsidRPr="00696ACF">
        <w:rPr>
          <w:rFonts w:ascii="Times New Roman" w:hAnsi="Times New Roman" w:cs="Times New Roman"/>
          <w:color w:val="222222"/>
        </w:rPr>
        <w:fldChar w:fldCharType="end"/>
      </w:r>
      <w:r w:rsidR="002E2DC0" w:rsidRPr="00696ACF">
        <w:rPr>
          <w:rFonts w:ascii="Times New Roman" w:hAnsi="Times New Roman" w:cs="Times New Roman"/>
          <w:color w:val="222222"/>
        </w:rPr>
        <w:t xml:space="preserve"> </w:t>
      </w:r>
      <w:r w:rsidR="002E2DC0" w:rsidRPr="00696ACF">
        <w:rPr>
          <w:rFonts w:ascii="Times New Roman" w:hAnsi="Times New Roman" w:cs="Times New Roman"/>
          <w:color w:val="222222"/>
        </w:rPr>
        <w:fldChar w:fldCharType="begin" w:fldLock="1"/>
      </w:r>
      <w:r w:rsidR="002E2DC0" w:rsidRPr="00696ACF">
        <w:rPr>
          <w:rFonts w:ascii="Times New Roman" w:hAnsi="Times New Roman" w:cs="Times New Roman"/>
          <w:color w:val="222222"/>
        </w:rPr>
        <w:instrText>ADDIN CSL_CITATION {"citationItems":[{"id":"ITEM-1","itemData":{"DOI":"10.1016/j.jclepro.2020.122474","ISSN":"09596526","abstract":"Green innovation (GI) literature over the past decades has evolved and expanded, because of its widespread and essential applications along with the environmental awareness and service delivery of green products and applications. The aim of this article is to provide GI methods from a comprehensive overview, analyze articles and bibliographic information through a systematic literature review (SLR). In this study, 178 articles on GI between 2007 and 2019 were selected and reviewed. After reviewing the articles, the outcome was that in the field of GI articles on topics such as Benefits of GI implementation had the highest share. The articles were divided on the basis of study area, the sector of industries had more than one industry and the largest share was of manufacturing industries. In the Section of research method, the mathematical modeling has had the most use in the articles reviewed. The results of the study showed that the Journal of Cleaner Production, Business Strategy and the Environment had the highest number of publications on GI. Clustering of articles was done using the Cite space tool and the articles were cited using the CiteNetexplor tool and the density mapping of the co-authoring network of researchers was done by using VOS viewer software. In addition, some future research opportunities were suggested and discussed in this article. Universities, organizations, those involved in companies can benefit from these useful reviews and conduct research.","author":[{"dropping-particle":"","family":"Karimi Takalo","given":"Salim","non-dropping-particle":"","parse-names":false,"suffix":""},{"dropping-particle":"","family":"Sayyadi Tooranloo","given":"Hossein","non-dropping-particle":"","parse-names":false,"suffix":""},{"dropping-particle":"","family":"Shahabaldini parizi","given":"Zahra","non-dropping-particle":"","parse-names":false,"suffix":""}],"container-title":"Journal of Cleaner Production","id":"ITEM-1","issued":{"date-parts":[["2021"]]},"page":"122474","publisher":"Elsevier Ltd","title":"Green innovation: A systematic literature review","type":"article","volume":"279"},"uris":["http://www.mendeley.com/documents/?uuid=35b37ec2-92fb-4ace-9375-b9128656d67d"]}],"mendeley":{"formattedCitation":"(Karimi Takalo et al., 2021)","manualFormatting":"Karimi Takalo et al., 2021)","plainTextFormattedCitation":"(Karimi Takalo et al., 2021)","previouslyFormattedCitation":"(Karimi Takalo et al., 2021)"},"properties":{"noteIndex":0},"schema":"https://github.com/citation-style-language/schema/raw/master/csl-citation.json"}</w:instrText>
      </w:r>
      <w:r w:rsidR="002E2DC0" w:rsidRPr="00696ACF">
        <w:rPr>
          <w:rFonts w:ascii="Times New Roman" w:hAnsi="Times New Roman" w:cs="Times New Roman"/>
          <w:color w:val="222222"/>
        </w:rPr>
        <w:fldChar w:fldCharType="separate"/>
      </w:r>
      <w:r w:rsidR="002E2DC0" w:rsidRPr="00696ACF">
        <w:rPr>
          <w:rFonts w:ascii="Times New Roman" w:hAnsi="Times New Roman" w:cs="Times New Roman"/>
          <w:noProof/>
          <w:color w:val="222222"/>
        </w:rPr>
        <w:t>Karimi Takalo et al., 2021)</w:t>
      </w:r>
      <w:r w:rsidR="002E2DC0" w:rsidRPr="00696ACF">
        <w:rPr>
          <w:rFonts w:ascii="Times New Roman" w:hAnsi="Times New Roman" w:cs="Times New Roman"/>
          <w:color w:val="222222"/>
        </w:rPr>
        <w:fldChar w:fldCharType="end"/>
      </w:r>
      <w:r w:rsidR="002E2DC0" w:rsidRPr="00696ACF">
        <w:rPr>
          <w:rFonts w:ascii="Times New Roman" w:hAnsi="Times New Roman" w:cs="Times New Roman"/>
          <w:color w:val="222222"/>
        </w:rPr>
        <w:t xml:space="preserve"> </w:t>
      </w:r>
      <w:r w:rsidR="005A0D15" w:rsidRPr="00696ACF">
        <w:rPr>
          <w:rFonts w:ascii="Times New Roman" w:hAnsi="Times New Roman" w:cs="Times New Roman"/>
          <w:color w:val="000000"/>
        </w:rPr>
        <w:t>view green innovation and eco-innovation as synonymous, with eco-innovation recognized as a key strategy for reducing environmental harm since the 1990s. Terms like “green innovation,” “ecological innovation,” “environmental innovation,” “eco-innovation,” and “sustainable innovation” have gained traction in recent literature</w:t>
      </w:r>
      <w:r w:rsidR="002E2DC0" w:rsidRPr="00696ACF">
        <w:rPr>
          <w:rFonts w:ascii="Times New Roman" w:hAnsi="Times New Roman" w:cs="Times New Roman"/>
          <w:lang w:val="en-US"/>
        </w:rPr>
        <w:t xml:space="preserve"> </w:t>
      </w:r>
      <w:r w:rsidR="002E2DC0" w:rsidRPr="00696ACF">
        <w:rPr>
          <w:rFonts w:ascii="Times New Roman" w:hAnsi="Times New Roman" w:cs="Times New Roman"/>
          <w:lang w:val="ti-ER"/>
        </w:rPr>
        <w:fldChar w:fldCharType="begin" w:fldLock="1"/>
      </w:r>
      <w:r w:rsidR="002E2DC0" w:rsidRPr="00696ACF">
        <w:rPr>
          <w:rFonts w:ascii="Times New Roman" w:hAnsi="Times New Roman" w:cs="Times New Roman"/>
          <w:lang w:val="ti-ER"/>
        </w:rPr>
        <w:instrText>ADDIN CSL_CITATION {"citationItems":[{"id":"ITEM-1","itemData":{"DOI":"10.1111/j.1467-9310.2011.00672.x","ISSN":"00336807","abstract":"The importance of green innovation management is growing both in practice and in academia. This paper provides a current overview of the existing body of literature in the field of green innovations, identifying the most active scholars, institutions and relevant publications. It also contributes to a clarification of the concept 'green innovation'. The review explains that three different notions of green, eco/ecological and environmental innovation are used largely synonymously, while the notion of sustainable innovation broadens the concept and includes a social dimension. According to this review, the most active scholars are situated in Europe (especially the Netherlands, Italy and Germany). A ranking is provided of innovation management journals by their total number of green innovation publications. The paper stimulates discussion about the adequacy of research in this subject area (managing green innovation) and the dearth of comprehensive literature reviews. © 2012 The Authors R&amp;D Management © 2012 Blackwell Publishing Ltd.","author":[{"dropping-particle":"","family":"Schiederig","given":"Tim","non-dropping-particle":"","parse-names":false,"suffix":""},{"dropping-particle":"","family":"Tietze","given":"Frank","non-dropping-particle":"","parse-names":false,"suffix":""},{"dropping-particle":"","family":"Herstatt","given":"Cornelius","non-dropping-particle":"","parse-names":false,"suffix":""}],"container-title":"R and D Management","id":"ITEM-1","issue":"2","issued":{"date-parts":[["2012"]]},"page":"180-192","title":"Green innovation in technology and innovation management - an exploratory literature review","type":"article-journal","volume":"42"},"uris":["http://www.mendeley.com/documents/?uuid=1e526594-6508-488b-891c-7ec6833ee3f6"]}],"mendeley":{"formattedCitation":"(Schiederig et al., 2012)","plainTextFormattedCitation":"(Schiederig et al., 2012)","previouslyFormattedCitation":"(Schiederig et al., 2012)"},"properties":{"noteIndex":0},"schema":"https://github.com/citation-style-language/schema/raw/master/csl-citation.json"}</w:instrText>
      </w:r>
      <w:r w:rsidR="002E2DC0" w:rsidRPr="00696ACF">
        <w:rPr>
          <w:rFonts w:ascii="Times New Roman" w:hAnsi="Times New Roman" w:cs="Times New Roman"/>
          <w:lang w:val="ti-ER"/>
        </w:rPr>
        <w:fldChar w:fldCharType="separate"/>
      </w:r>
      <w:r w:rsidR="002E2DC0" w:rsidRPr="00696ACF">
        <w:rPr>
          <w:rFonts w:ascii="Times New Roman" w:hAnsi="Times New Roman" w:cs="Times New Roman"/>
          <w:noProof/>
          <w:lang w:val="ti-ER"/>
        </w:rPr>
        <w:t>(Schiederig et al., 2012)</w:t>
      </w:r>
      <w:r w:rsidR="002E2DC0" w:rsidRPr="00696ACF">
        <w:rPr>
          <w:rFonts w:ascii="Times New Roman" w:hAnsi="Times New Roman" w:cs="Times New Roman"/>
          <w:lang w:val="ti-ER"/>
        </w:rPr>
        <w:fldChar w:fldCharType="end"/>
      </w:r>
      <w:r w:rsidR="002E2DC0" w:rsidRPr="00696ACF">
        <w:rPr>
          <w:rFonts w:ascii="Times New Roman" w:hAnsi="Times New Roman" w:cs="Times New Roman"/>
          <w:lang w:val="en-US"/>
        </w:rPr>
        <w:t xml:space="preserve"> </w:t>
      </w:r>
      <w:r w:rsidR="005A0D15" w:rsidRPr="00696ACF">
        <w:rPr>
          <w:rFonts w:ascii="Times New Roman" w:hAnsi="Times New Roman" w:cs="Times New Roman"/>
          <w:lang w:val="en-US"/>
        </w:rPr>
        <w:t xml:space="preserve">and are often used interchangeably in previous studies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{"citationItems":[{"id":"ITEM-1","itemData":{"DOI":"10.1108/14601061111148807","ISBN":"1460106121","ISSN":"14601060","abstract":"Purpose – The study, which compares the success factors for eco-innovations with those factors for other innovations, is intended to improve understanding of how eco-innovations achieve market success. Design/methodology/approach – A case study design is used. Six eco-innovations cases and six other innovations cases are compared. Data were obtained mainly from interviews with the eco-innovators and the other innovators, written materials about the innovations, and secondary data from an earlier quantitative study. Findings – The study shows that there are both similarities and differences in the success factors for the two types of innovations. One similarity is that a network with diverse competences supports successful innovators. However, for eco-innovators the network is used more for solving technological problems. Other innovators use the network to a greater extent for assistance with financing and marketing. In addition, eco-innovators have greater difficulty than other innovators in attracting venture capital for development. Research limitations/implications – The results indicate that an interesting approach for future research would be to take a life-cycle perspective that identifies the factors that influence the further growth and development of eco-innovative firms. Practical implications – The identification of the success factors for eco-innovations' development may improve their chances of success. Furthermore, the results can help policy-makers improve the support system for commercialization of eco-innovations. Originality/value – As a comparative study of success factors for eco-innovations and other innovations, the study presents a new way to identify such factors for eco-innovators. © 2011, Emerald Group Publishing Limited","author":[{"dropping-particle":"","family":"Halila","given":"Fawzi","non-dropping-particle":"","parse-names":false,"suffix":""},{"dropping-particle":"","family":"Rundquist","given":"Jonas","non-dropping-particle":"","parse-names":false,"suffix":""}],"container-title":"European Journal of Innovation Management","id":"ITEM-1","issue":"3","issued":{"date-parts":[["2011"]]},"page":"278-302","title":"The development and market success of eco-innovations: A comparative study of eco-innovations and “other” innovations in Sweden","type":"article-journal","volume":"14"},"uris":["http://www.mendeley.com/documents/?uuid=42642e41-1bc8-43c9-b6c0-ed108e6bed57"]}],"mendeley":{"formattedCitation":"(Halila &amp; Rundquist, 2011)","manualFormatting":"(Halila &amp; Rundquist, 2011;","plainTextFormattedCitation":"(Halila &amp; Rundquist, 2011)","previouslyFormattedCitation":"(Halila &amp; Rundquist, 2011)"},"properties":{"noteIndex":0},"schema":"https://github.com/citation-style-language/schema/raw/master/csl-citation.json"}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(Halila &amp; Rundquist, 2011;</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{"citationItems":[{"id":"ITEM-1","itemData":{"DOI":"10.1016/j.eist.2015.09.006","ISSN":"22104224","abstract":"This paper provides an overview of the emerging literature on the drivers of eco-innovation. Its main contribution lies in separating the drivers associated with the phases of development and diffusion and in identifying particular drivers based on different eco-innovation types. We find that research in this area primarily adopts the resource-based and institutional theories as its theoretical foundations and that the prevailing effects identified are those of regulations and market pull factors. Moreover, product eco-innovation, process eco-innovation, organizational eco-innovation, and environmental R&amp;D investments seem to be driven by common drivers, such as regulations, market pull factors, EMS, and cost savings, as well as to be positively associated with company size. The majority of the studies in our literature review employ a quantitative research methodology and focus on the diffusion stage of eco-innovation. We end with providing a synthesis of drivers of companies' eco-innovation and directions for future research.","author":[{"dropping-particle":"","family":"Hojnik","given":"Jana","non-dropping-particle":"","parse-names":false,"suffix":""},{"dropping-particle":"","family":"Ruzzier","given":"Mitja","non-dropping-particle":"","parse-names":false,"suffix":""}],"container-title":"Environmental Innovation and Societal Transitions","id":"ITEM-1","issued":{"date-parts":[["2016"]]},"page":"31-41","publisher":"Elsevier B.V.","title":"What drives eco-innovation? A review of an emerging literature","type":"article-journal","volume":"19"},"uris":["http://www.mendeley.com/documents/?uuid=8e827fbb-43d0-4e9d-ad00-ac3a1504afb6"]}],"mendeley":{"formattedCitation":"(Hojnik &amp; Ruzzier, 2016)","manualFormatting":"Hojnik &amp; Ruzzier, 2016;","plainTextFormattedCitation":"(Hojnik &amp; Ruzzier, 2016)","previouslyFormattedCitation":"(Hojnik &amp; Ruzzier, 2016)"},"properties":{"noteIndex":0},"schema":"https://github.com/citation-style-language/schema/raw/master/csl-citation.json"}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Hojnik &amp; Ruzzier, 2016;</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{"citationItems":[{"id":"ITEM-1","itemData":{"author":[{"dropping-particle":"","family":"Hakim","given":"Iqbal Ahmed","non-dropping-particle":"","parse-names":false,"suffix":""}],"id":"ITEM-1","issue":"1","issued":{"date-parts":[["2020"]]},"page":"12-21","title":"Green Innovation : A New Paradigm","type":"article-journal","volume":"24"},"uris":["http://www.mendeley.com/documents/?uuid=acb3e40b-e548-465c-a69b-958183537181"]}],"mendeley":{"formattedCitation":"(Hakim, 2020)","manualFormatting":"Hakim, 2020;","plainTextFormattedCitation":"(Hakim, 2020)","previouslyFormattedCitation":"(Hakim, 2020)"},"properties":{"noteIndex":0},"schema":"https://github.com/citation-style-language/schema/raw/master/csl-citation.json"}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 xml:space="preserve">Hakim, </w:t>
      </w:r>
      <w:r w:rsidR="002E2DC0" w:rsidRPr="00696ACF">
        <w:rPr>
          <w:rFonts w:ascii="Times New Roman" w:hAnsi="Times New Roman" w:cs="Times New Roman"/>
          <w:noProof/>
          <w:lang w:val="en-US"/>
        </w:rPr>
        <w:lastRenderedPageBreak/>
        <w:t>2020;</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{"citationItems":[{"id":"ITEM-1","itemData":{"DOI":"10.1108/EJIM-02-2022-0098","ISSN":"14601060","abstract":"Purpose: Green innovation can promote both environmental sustainability and economic growth. However, its development and implementation can be complex due to the need to align innovation activities within and across companies. In this study, the authors examined how this complexity can be managed by analyzing how individual companies combine different innovation activities to develop green innovation, and how companies along the value chain align to implement these innovations. Design/methodology/approach: The dataset comprises both interviews and a survey of senior executives from the Swedish wood construction industry. These data were first analyzed by using fuzzy set qualitative comparative analysis (fsQCA) to identify innovation activity configurations at the level of the individual company. The interviews were then analyzed to identify alignment mechanisms enabling the implementation of green innovation along the value chain. Findings: At the company level, the authors found three innovation activity configurations with varying levels of complexity: (1) systemic innovation by proactive companies, (2) process innovation by reactive companies and (3) inaction by technology-independent companies. On the value chain level, the authors found three alignment mechanisms that facilitate the implementation of green innovation along the value chain. These mechanisms promote cooperation by increasing efficiency, opening up new market opportunities and increasing the level of servitization. Originality/value: This paper analyzes the complexity of green innovation and provides novel insights into how complexity is managed at the level of both the individual company and the value chain.","author":[{"dropping-particle":"","family":"Abadzhiev","given":"Andrey","non-dropping-particle":"","parse-names":false,"suffix":""},{"dropping-particle":"","family":"Sukhov","given":"Alexandre","non-dropping-particle":"","parse-names":false,"suffix":""},{"dropping-particle":"","family":"Sihvonen","given":"Antti","non-dropping-particle":"","parse-names":false,"suffix":""},{"dropping-particle":"","family":"Johnson","given":"Mikael","non-dropping-particle":"","parse-names":false,"suffix":""}],"container-title":"European Journal of Innovation Management","id":"ITEM-1","issue":"6","issued":{"date-parts":[["2022"]]},"page":"850-866","title":"Managing the complexity of green innovation","type":"article-journal","volume":"25"},"uris":["http://www.mendeley.com/documents/?uuid=a4d98de6-cb62-4b8e-957b-7a2cdd8fe4cc"]}],"mendeley":{"formattedCitation":"(Abadzhiev et al., 2022)","manualFormatting":"Abadzhiev et al., 2022;","plainTextFormattedCitation":"(Abadzhiev et al., 2022)","previouslyFormattedCitation":"(Abadzhiev et al., 2022)"},"properties":{"noteIndex":0},"schema":"https://github.com/citation-style-language/schema/raw/master/csl-citation.json"}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Abadzhiev et al., 2022;</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{"citationItems":[{"id":"ITEM-1","itemData":{"DOI":"10.3390/su15021133","ISSN":"20711050","abstract":"Organizations moving towards adopting sustainable business development has become a necessity. As more and more stakeholders increasingly show interest in pollution and environmental degradation and the major impacts on the economic activities of organizations, it has become a necessity for organizations to move towards adopting sustainable business development. To achieve this goal, organizations need to invest in green innovations (GIs). Therefore, this paper examines the important influence of internal and external stakeholders on organizations that choose to pursue sustainable development with the help of implementing green innovations. It has certain theoretical and practical implications, but the following problems exist: (a) the usage of energy has increased in recent years and further creates a warning sign that precautionary measures need to be taken soon, and if not, the situation will impact the environment and organizations’ sustainable performance; (b) stakeholders’ raise concerns about pollution and environmental deterioration and urge industrialists to incorporate green innovation into all aspects of production and processes. A positivist research paradigm is applied, and the hypotheses will be tested using Structural Equation Modelling (SEM). This study analyzes how green innovation interacts with the linkage between stakeholders and organizational sustainable performance. The contribution hopes to benefit the growth of the economy, promote a cleaner environment, and enhance the wellbeing of the country. This study will further help to enlighten the importance of embracing green innovation in industries to policy makers and manufacturers, which is currently lacking. This initiative is in line with Malaysia’s 12th plan, which aims to promote green innovation to boost the Gross Domestic Product (GDP) and push the country above the high-income barrier.","author":[{"dropping-particle":"","family":"Jayaraman","given":"Kalaivani","non-dropping-particle":"","parse-names":false,"suffix":""},{"dropping-particle":"","family":"Jayashree","given":"Sreenivasan","non-dropping-particle":"","parse-names":false,"suffix":""},{"dropping-particle":"","family":"Dorasamy","given":"Magiswary","non-dropping-particle":"","parse-names":false,"suffix":""}],"container-title":"Sustainability (Switzerland)","id":"ITEM-1","issue":"2","issued":{"date-parts":[["2023"]]},"title":"The Effects of Green Innovations in Organizations: Influence of Stakeholders","type":"article-journal","volume":"15"},"uris":["http://www.mendeley.com/documents/?uuid=80a3bfe6-bcc8-4a36-933b-b8937d76f434"]}],"mendeley":{"formattedCitation":"(Jayaraman et al., 2023)","manualFormatting":"Jayaraman et al., 2023)","plainTextFormattedCitation":"(Jayaraman et al., 2023)","previouslyFormattedCitation":"(Jayaraman et al., 2023)"},"properties":{"noteIndex":0},"schema":"https://github.com/citation-style-language/schema/raw/master/csl-citation.json"}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Jayaraman et al., 2023)</w:t>
      </w:r>
      <w:r w:rsidR="002E2DC0" w:rsidRPr="00696ACF">
        <w:rPr>
          <w:rFonts w:ascii="Times New Roman" w:hAnsi="Times New Roman" w:cs="Times New Roman"/>
          <w:lang w:val="en-US"/>
        </w:rPr>
        <w:fldChar w:fldCharType="end"/>
      </w:r>
      <w:r w:rsidR="002E2DC0" w:rsidRPr="00696ACF">
        <w:rPr>
          <w:rFonts w:ascii="Times New Roman" w:hAnsi="Times New Roman" w:cs="Times New Roman"/>
        </w:rPr>
        <w:t xml:space="preserve">. </w:t>
      </w:r>
      <w:r w:rsidR="005A0D15" w:rsidRPr="00696ACF">
        <w:rPr>
          <w:rFonts w:ascii="Times New Roman" w:hAnsi="Times New Roman" w:cs="Times New Roman"/>
        </w:rPr>
        <w:t>Accordingly, this review will also use these terms interchangeably.</w:t>
      </w:r>
    </w:p>
    <w:p w14:paraId="018C92E4" w14:textId="77777777" w:rsidR="00025F89" w:rsidRPr="00696ACF" w:rsidRDefault="0027152D" w:rsidP="00025F89">
      <w:pPr>
        <w:tabs>
          <w:tab w:val="left" w:pos="142"/>
          <w:tab w:val="left" w:pos="720"/>
        </w:tabs>
        <w:spacing w:line="480" w:lineRule="auto"/>
        <w:ind w:left="-142" w:firstLine="426"/>
        <w:jc w:val="both"/>
        <w:rPr>
          <w:rFonts w:ascii="Times New Roman" w:hAnsi="Times New Roman" w:cs="Times New Roman"/>
          <w:color w:val="000000"/>
        </w:rPr>
      </w:pPr>
      <w:r w:rsidRPr="00696ACF">
        <w:rPr>
          <w:rFonts w:ascii="Times New Roman" w:hAnsi="Times New Roman" w:cs="Times New Roman"/>
        </w:rPr>
        <w:t xml:space="preserve">Green innovation includes strategies such as pollution prevention, energy conservation, green product design, recycling, and better environmental management. These distinguish it from traditional innovation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{"citationItems":[{"id":"ITEM-1","itemData":{"DOI":"10.1002/BSE.1963;JOURNAL:JOURNAL:10990836","ISSN":"10990836","abstract":"This study develops a framework by drawing on the perspectives of contingency theory to investigate how innovation capacity affects eco-innovation. The examination covers four moderators, including customer requirement, export destination, environmental regulation and government subsidy, and focuses on the types of eco-innovation concerning pollution and waste. A sample of 2964 manufacturing firms from the Taiwanese Technological Innovation Survey is utilized to test the hypotheses. A moderated hierarchical logit method is adopted to analyze the data. The results overall suggest that the effect of innovation capacity on eco-innovation depends on the levels of the four moderators. Specifically, the results show that innovation capacity has different effects on eco-innovation when customers have a demand for eco-innovation, export markets have high environmental awareness, future environmental regulations are expected, and the government provides a subsidy for environmental innovation. Copyright © 2017 John Wiley &amp; Sons, Ltd and ERP Environment.","author":[{"dropping-particle":"","family":"Tsai","given":"Kuen Hung","non-dropping-particle":"","parse-names":false,"suffix":""},{"dropping-particle":"","family":"Liao","given":"Yi Chuan","non-dropping-particle":"","parse-names":false,"suffix":""}],"container-title":"Business Strategy and the Environment","id":"ITEM-1","issue":"7","issued":{"date-parts":[["2017","11","1"]]},"page":"1000-1013","publisher":"John Wiley and Sons Ltd","title":"Innovation Capacity and the Implementation of Eco-innovation: Toward a Contingency Perspective","type":"article-journal","volume":"26"},"uris":["http://www.mendeley.com/documents/?uuid=7a2d937a-7ed3-350f-ac56-ac5b3f55b536"]}],"mendeley":{"formattedCitation":"(Tsai &amp; Liao, 2017)","manualFormatting":"(Tsai &amp; Liao, 2017;","plainTextFormattedCitation":"(Tsai &amp; Liao, 2017)","previouslyFormattedCitation":"(Tsai &amp; Liao, 2017)"},"properties":{"noteIndex":0},"schema":"https://github.com/citation-style-language/schema/raw/master/csl-citation.json"}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(Tsai &amp; Liao, 2017;</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{"citationItems":[{"id":"ITEM-1","itemData":{"DOI":"10.1002/bse.1981","ISSN":"10990836","abstract":"Extant literature, while often suggesting a positive link between green innovation and firm performance, is inconclusive. Moreover, the possibly moderating role of management has not been sufficiently considered. Using a unique dataset sampling 188 manufacturing firms in China, we examine how managerial concern (for green issues) moderates the relationship between green innovation and firm performance. We find that green process innovation and green product innovation both significantly (positively) predict firm performance, when not considering managerial concern for the environment. Once managerial concern is included, we observe that it compounds the positive effect of green process innovation on firm performance – but not product innovation, which no longer explains significant unique variance in firm performance. The findings hold various implications for future research and business policy. Copyright © 2017 John Wiley &amp; Sons, Ltd and ERP Environment.","author":[{"dropping-particle":"","family":"Tang","given":"Mingfeng","non-dropping-particle":"","parse-names":false,"suffix":""},{"dropping-particle":"","family":"Walsh","given":"Grace","non-dropping-particle":"","parse-names":false,"suffix":""},{"dropping-particle":"","family":"Lerner","given":"Daniel","non-dropping-particle":"","parse-names":false,"suffix":""},{"dropping-particle":"","family":"Fitza","given":"Markus A.","non-dropping-particle":"","parse-names":false,"suffix":""},{"dropping-particle":"","family":"Li","given":"Qiaohua","non-dropping-particle":"","parse-names":false,"suffix":""}],"container-title":"Business Strategy and the Environment","id":"ITEM-1","issue":"1","issued":{"date-parts":[["2018"]]},"page":"39-51","title":"Green Innovation, Managerial Concern and Firm\nPerformance: An Empirical Study","type":"article-journal","volume":"27"},"uris":["http://www.mendeley.com/documents/?uuid=303fb1cf-dd63-479a-9c10-459cb109d6e7"]}],"mendeley":{"formattedCitation":"(Tang et al., 2018)","manualFormatting":"Tang et al., 2018)","plainTextFormattedCitation":"(Tang et al., 2018)","previouslyFormattedCitation":"(Tang et al., 2018)"},"properties":{"noteIndex":0},"schema":"https://github.com/citation-style-language/schema/raw/master/csl-citation.json"}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Tang et al., 2018)</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DF5B87" w:rsidRPr="00696ACF">
        <w:rPr>
          <w:rFonts w:ascii="Times New Roman" w:hAnsi="Times New Roman" w:cs="Times New Roman"/>
          <w:color w:val="000000"/>
        </w:rPr>
        <w:t xml:space="preserve">By adopting green innovations, companies can reduce pollution, conserve energy, minimize waste, and decrease their environmental footprint </w:t>
      </w:r>
      <w:r w:rsidR="002E2DC0" w:rsidRPr="00696ACF">
        <w:rPr>
          <w:rFonts w:ascii="Times New Roman" w:hAnsi="Times New Roman" w:cs="Times New Roman"/>
          <w:color w:val="000000"/>
        </w:rPr>
        <w:fldChar w:fldCharType="begin" w:fldLock="1"/>
      </w:r>
      <w:r w:rsidR="002E2DC0" w:rsidRPr="00696ACF">
        <w:rPr>
          <w:rFonts w:ascii="Times New Roman" w:hAnsi="Times New Roman" w:cs="Times New Roman"/>
          <w:color w:val="000000"/>
        </w:rPr>
        <w:instrText>ADDIN CSL_CITATION {"citationItems":[{"id":"ITEM-1","itemData":{"DOI":"10.1002/bse.2906","ISSN":"10990836","abstract":"This study examines direct and indirect effects among stakeholder pressure, green dynamic capabilities, green innovation, and performance of emerging market small and medium-sized enterprises (SMEs). Using survey questionnaires, we collected multisource data from 248 SMEs in the manufacturing sector. We used the partial least squares (PLS) path modeling approach (PLS-PM) to examine the hypotheses of the study. The study results indicate that stakeholder pressure influences green dynamic capability, green dynamic capability influences green innovation, and green innovation influences firm performance. Furthermore, results also suggest that green dynamic capability mediates the influence of stakeholder pressure on green innovation and green innovation mediates the impact of green dynamic capability on firm performance. The findings of the study suggest critical implications for both theory and practice.","author":[{"dropping-particle":"","family":"Singh","given":"Sanjay Kumar","non-dropping-particle":"","parse-names":false,"suffix":""},{"dropping-particle":"","family":"Giudice","given":"Manlio","non-dropping-particle":"Del","parse-names":false,"suffix":""},{"dropping-particle":"","family":"Chiappetta Jabbour","given":"Charbel Jose","non-dropping-particle":"","parse-names":false,"suffix":""},{"dropping-particle":"","family":"Latan","given":"Hengky","non-dropping-particle":"","parse-names":false,"suffix":""},{"dropping-particle":"","family":"Sohal","given":"Amrik Singh","non-dropping-particle":"","parse-names":false,"suffix":""}],"container-title":"Business Strategy and the Environment","id":"ITEM-1","issue":"1","issued":{"date-parts":[["2022"]]},"page":"500-514","title":"Stakeholder pressure, green innovation, and performance in small and medium-sized enterprises: The role of green dynamic capabilities","type":"article-journal","volume":"31"},"uris":["http://www.mendeley.com/documents/?uuid=780eccb4-151c-4677-bedb-02497961c31a"]}],"mendeley":{"formattedCitation":"(Singh et al., 2022)","plainTextFormattedCitation":"(Singh et al., 2022)","previouslyFormattedCitation":"(Singh et al., 2022)"},"properties":{"noteIndex":0},"schema":"https://github.com/citation-style-language/schema/raw/master/csl-citation.json"}</w:instrText>
      </w:r>
      <w:r w:rsidR="002E2DC0" w:rsidRPr="00696ACF">
        <w:rPr>
          <w:rFonts w:ascii="Times New Roman" w:hAnsi="Times New Roman" w:cs="Times New Roman"/>
          <w:color w:val="000000"/>
        </w:rPr>
        <w:fldChar w:fldCharType="separate"/>
      </w:r>
      <w:r w:rsidR="002E2DC0" w:rsidRPr="00696ACF">
        <w:rPr>
          <w:rFonts w:ascii="Times New Roman" w:hAnsi="Times New Roman" w:cs="Times New Roman"/>
          <w:noProof/>
          <w:color w:val="000000"/>
        </w:rPr>
        <w:t>(Singh et al., 2022)</w:t>
      </w:r>
      <w:r w:rsidR="002E2DC0" w:rsidRPr="00696ACF">
        <w:rPr>
          <w:rFonts w:ascii="Times New Roman" w:hAnsi="Times New Roman" w:cs="Times New Roman"/>
          <w:color w:val="000000"/>
        </w:rPr>
        <w:fldChar w:fldCharType="end"/>
      </w:r>
      <w:r w:rsidR="00DF5B87" w:rsidRPr="00696ACF">
        <w:rPr>
          <w:rFonts w:ascii="Times New Roman" w:hAnsi="Times New Roman" w:cs="Times New Roman"/>
          <w:color w:val="000000"/>
        </w:rPr>
        <w:t xml:space="preserve">. </w:t>
      </w:r>
      <w:r w:rsidR="002E2DC0" w:rsidRPr="00696ACF">
        <w:rPr>
          <w:rFonts w:ascii="Times New Roman" w:hAnsi="Times New Roman" w:cs="Times New Roman"/>
          <w:color w:val="000000"/>
        </w:rPr>
        <w:t xml:space="preserve"> </w:t>
      </w:r>
      <w:r w:rsidR="00DF5B87" w:rsidRPr="00696ACF">
        <w:rPr>
          <w:rFonts w:ascii="Times New Roman" w:hAnsi="Times New Roman" w:cs="Times New Roman"/>
          <w:color w:val="000000"/>
        </w:rPr>
        <w:t xml:space="preserve">This helps them meet green market demands </w:t>
      </w:r>
      <w:r w:rsidR="002E2DC0" w:rsidRPr="00696ACF">
        <w:rPr>
          <w:rFonts w:ascii="Times New Roman" w:hAnsi="Times New Roman" w:cs="Times New Roman"/>
          <w:color w:val="000000"/>
        </w:rPr>
        <w:fldChar w:fldCharType="begin" w:fldLock="1"/>
      </w:r>
      <w:r w:rsidR="002E2DC0" w:rsidRPr="00696ACF">
        <w:rPr>
          <w:rFonts w:ascii="Times New Roman" w:hAnsi="Times New Roman" w:cs="Times New Roman"/>
          <w:color w:val="000000"/>
        </w:rPr>
        <w:instrText>ADDIN CSL_CITATION {"citationItems":[{"id":"ITEM-1","itemData":{"DOI":"10.3390/joitmc6040173","ISSN":"21998531","abstract":"The focus of this research was to investigate the effect of green market orientation on business performance. For that purpose, this research tested that green market orientation has a direct effect on business performance, that green market orientation affects green innovation, and that green innovation affects business performance. As a quantitative research, partial least squares structural equation modeling (PLS–SEM) was used to test the hypotheses. Data were collected by using both online and offline questionnaires from owners/managers of the manufacturing micro, small-and medium-sized enterprises (MSMEs) in the East Java Province of Indonesia. A total of 175 respondents participated in this study. The results show that green market orientation has a positive and direct effect on business performance. The results empirically support the theory of sustainability and entrepreneurship in the research setting of Indonesian MSMEs. The results also imply that the owners/managers of MSMEs need to balance economic, environmental, and social issues in their business. In the era of sustainable development and environmental awareness, manufacturing MSMEs need to adopt a green market orientation and carry out green innovation in their business processes to obtain a better business performance.","author":[{"dropping-particle":"","family":"Tjahjadi","given":"Bambang","non-dropping-particle":"","parse-names":false,"suffix":""},{"dropping-particle":"","family":"Soewarno","given":"Noorlailie","non-dropping-particle":"","parse-names":false,"suffix":""},{"dropping-particle":"","family":"Hariyati","given":"Hariyati","non-dropping-particle":"","parse-names":false,"suffix":""},{"dropping-particle":"","family":"Nafidah","given":"Lina Nasihatun","non-dropping-particle":"","parse-names":false,"suffix":""},{"dropping-particle":"","family":"Kustiningsih","given":"Nanik","non-dropping-particle":"","parse-names":false,"suffix":""},{"dropping-particle":"","family":"Nadyaningrum","given":"Viviani","non-dropping-particle":"","parse-names":false,"suffix":""}],"container-title":"Journal of Open Innovation: Technology, Market, and Complexity","id":"ITEM-1","issue":"4","issued":{"date-parts":[["2020"]]},"page":"1-18","title":"The role of green innovation between green market orientation and business performance: its implication for open innovation","type":"article-journal","volume":"6"},"uris":["http://www.mendeley.com/documents/?uuid=cf9efb9b-bbed-4289-9efc-3b7c515c159b"]}],"mendeley":{"formattedCitation":"(Tjahjadi et al., 2020)","plainTextFormattedCitation":"(Tjahjadi et al., 2020)","previouslyFormattedCitation":"(Tjahjadi et al., 2020)"},"properties":{"noteIndex":0},"schema":"https://github.com/citation-style-language/schema/raw/master/csl-citation.json"}</w:instrText>
      </w:r>
      <w:r w:rsidR="002E2DC0" w:rsidRPr="00696ACF">
        <w:rPr>
          <w:rFonts w:ascii="Times New Roman" w:hAnsi="Times New Roman" w:cs="Times New Roman"/>
          <w:color w:val="000000"/>
        </w:rPr>
        <w:fldChar w:fldCharType="separate"/>
      </w:r>
      <w:r w:rsidR="002E2DC0" w:rsidRPr="00696ACF">
        <w:rPr>
          <w:rFonts w:ascii="Times New Roman" w:hAnsi="Times New Roman" w:cs="Times New Roman"/>
          <w:noProof/>
          <w:color w:val="000000"/>
        </w:rPr>
        <w:t>(Tjahjadi et al., 2020)</w:t>
      </w:r>
      <w:r w:rsidR="002E2DC0" w:rsidRPr="00696ACF">
        <w:rPr>
          <w:rFonts w:ascii="Times New Roman" w:hAnsi="Times New Roman" w:cs="Times New Roman"/>
          <w:color w:val="000000"/>
        </w:rPr>
        <w:fldChar w:fldCharType="end"/>
      </w:r>
      <w:r w:rsidR="002E2DC0" w:rsidRPr="00696ACF">
        <w:rPr>
          <w:rFonts w:ascii="Times New Roman" w:hAnsi="Times New Roman" w:cs="Times New Roman"/>
          <w:color w:val="000000"/>
        </w:rPr>
        <w:t xml:space="preserve"> </w:t>
      </w:r>
      <w:r w:rsidR="00DF5B87" w:rsidRPr="00696ACF">
        <w:rPr>
          <w:rFonts w:ascii="Times New Roman" w:hAnsi="Times New Roman" w:cs="Times New Roman"/>
        </w:rPr>
        <w:t xml:space="preserve">and integrate intellectual capital with sustainable business goals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{"citationItems":[{"id":"ITEM-1","itemData":{"DOI":"10.3390/economies10120316","ISSN":"22277099","abstract":"The environmental damage phenomenon is a challenge for businesses today, including for small and medium industries in developing countries, such as Indonesia. Green innovation is a solution to answer public concerns over global environmental issues. However, the Small and Medium Enterprises (SMEs) sector generally still focuses on achieving their economic performance. Green innovation is a strategic step for SMEs to increase sustainability and financial performance in the global market. This study aimed to holistically identify the antecedents and consequences when implementing green innovation in SMEs. This study also analyzed the role of green innovation as a mediator in the relationship between intellectual capital, sustainability performance, and financial performance. The survey was conducted on 336 SMEs in Bali, Indonesia. The questionnaire was directly distributed to owners or managers of SMEs over three months. This study proved that intellectual capital positively increased green innovation, SME sustainability, and financial performance. Green innovation was also considered as a mediating variable in the relationship between intellectual capital, sustainability performance, and financial performance. Thus, the implementation of green innovation directs entrepreneurs to fulfill not only social and environmental responsibilities but also encourages SMEs to achieve their economic benefits.","author":[{"dropping-particle":"","family":"Rustiarini","given":"Ni Wayan","non-dropping-particle":"","parse-names":false,"suffix":""},{"dropping-particle":"","family":"Bhegawati","given":"Desak Ayu Sriary","non-dropping-particle":"","parse-names":false,"suffix":""},{"dropping-particle":"","family":"Mendra","given":"Ni Putu Yuria","non-dropping-particle":"","parse-names":false,"suffix":""}],"container-title":"Economies","id":"ITEM-1","issue":"12","issued":{"date-parts":[["2022"]]},"title":"Does Green Innovation Improve SME Performance?","type":"article-journal","volume":"10"},"uris":["http://www.mendeley.com/documents/?uuid=a2e3584c-d2de-4943-a834-801d1d8af691"]}],"mendeley":{"formattedCitation":"(Rustiarini et al., 2022)","plainTextFormattedCitation":"(Rustiarini et al., 2022)","previouslyFormattedCitation":"(Rustiarini et al., 2022)"},"properties":{"noteIndex":0},"schema":"https://github.com/citation-style-language/schema/raw/master/csl-citation.json"}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(Rustiarini et al., 2022)</w:t>
      </w:r>
      <w:r w:rsidR="002E2DC0" w:rsidRPr="00696ACF">
        <w:rPr>
          <w:rFonts w:ascii="Times New Roman" w:hAnsi="Times New Roman" w:cs="Times New Roman"/>
        </w:rPr>
        <w:fldChar w:fldCharType="end"/>
      </w:r>
      <w:r w:rsidR="002E2DC0" w:rsidRPr="00696ACF">
        <w:rPr>
          <w:rFonts w:ascii="Times New Roman" w:hAnsi="Times New Roman" w:cs="Times New Roman"/>
          <w:color w:val="000000"/>
        </w:rPr>
        <w:t>.</w:t>
      </w:r>
      <w:r w:rsidR="00322A1E" w:rsidRPr="00696ACF">
        <w:rPr>
          <w:rFonts w:ascii="Times New Roman" w:hAnsi="Times New Roman" w:cs="Times New Roman"/>
          <w:color w:val="000000"/>
        </w:rPr>
        <w:t xml:space="preserve"> </w:t>
      </w:r>
      <w:r w:rsidR="00322A1E" w:rsidRPr="00696ACF">
        <w:rPr>
          <w:rFonts w:ascii="Times New Roman" w:hAnsi="Times New Roman" w:cs="Times New Roman"/>
          <w:color w:val="000000"/>
        </w:rPr>
        <w:fldChar w:fldCharType="begin" w:fldLock="1"/>
      </w:r>
      <w:r w:rsidR="00322A1E" w:rsidRPr="00696ACF">
        <w:rPr>
          <w:rFonts w:ascii="Times New Roman" w:hAnsi="Times New Roman" w:cs="Times New Roman"/>
          <w:color w:val="000000"/>
        </w:rPr>
        <w:instrText>ADDIN CSL_CITATION {"citationItems":[{"id":"ITEM-1","itemData":{"DOI":"10.1007/S40171-021-00274-W/TABLES/4","ISSN":"09740198","abstract":"The examination of the drivers of eco-innovation at the micro-level has been the topic of widespread discussion in recent years. However, several issues about these drivers in developing countries with low-tech sectors remain unaddressed. The current paper underlines the impacts of the drivers of eco-innovation on sustainable business growth in the agri-food sector. This study tests a set of hypothesized relationships that focus on a sample of 306 Tunisian enterprises. We harness structural equation modeling to examine the relationship between the driving factors (i.e., regulatory pressure, competitive pressure, customer demand, technological competence, and efficiency) and enterprises' sustainable business growth by analyzing the mediating effects of eco-innovation strategy. The findings reveal that: (1) regulatory pressure is the most influential driver of eco-innovation strategy, followed by competitive pressure and technological competence, (2) there is a positive relationship between eco-innovation strategy and enterprises' sustainable business growth, and (3) eco-innovation strategy fully mediates the relationship between the drivers and sustainable business growth. These results are consistent with the ‘Porter Hypothesis’ and have great potential for contributing to the achievement of sustainable development objectives.","author":[{"dropping-particle":"","family":"Amara","given":"Dhekra","non-dropping-particle":"Ben","parse-names":false,"suffix":""},{"dropping-particle":"","family":"Chen","given":"Hong","non-dropping-particle":"","parse-names":false,"suffix":""}],"container-title":"Global Journal of Flexible Systems Management","id":"ITEM-1","issue":"3","issued":{"date-parts":[["2021","9","1"]]},"page":"251-266","publisher":"Springer","title":"Evidence for the Mediating Effects of Eco-Innovation and the Impact of Driving Factors on Sustainable Business Growth of Agribusiness","type":"article-journal","volume":"22"},"uris":["http://www.mendeley.com/documents/?uuid=051b3646-f181-3926-8320-517753100ea9"]}],"mendeley":{"formattedCitation":"(Ben Amara &amp; Chen, 2021)","manualFormatting":"Ben Amara &amp; Chen, (2021)","plainTextFormattedCitation":"(Ben Amara &amp; Chen, 2021)","previouslyFormattedCitation":"(Ben Amara &amp; Chen, 2021)"},"properties":{"noteIndex":0},"schema":"https://github.com/citation-style-language/schema/raw/master/csl-citation.json"}</w:instrText>
      </w:r>
      <w:r w:rsidR="00322A1E" w:rsidRPr="00696ACF">
        <w:rPr>
          <w:rFonts w:ascii="Times New Roman" w:hAnsi="Times New Roman" w:cs="Times New Roman"/>
          <w:color w:val="000000"/>
        </w:rPr>
        <w:fldChar w:fldCharType="separate"/>
      </w:r>
      <w:r w:rsidR="00322A1E" w:rsidRPr="00696ACF">
        <w:rPr>
          <w:rFonts w:ascii="Times New Roman" w:hAnsi="Times New Roman" w:cs="Times New Roman"/>
          <w:noProof/>
          <w:color w:val="000000"/>
        </w:rPr>
        <w:t>Ben Amara &amp; Chen (2021)</w:t>
      </w:r>
      <w:r w:rsidR="00322A1E" w:rsidRPr="00696ACF">
        <w:rPr>
          <w:rFonts w:ascii="Times New Roman" w:hAnsi="Times New Roman" w:cs="Times New Roman"/>
          <w:color w:val="000000"/>
        </w:rPr>
        <w:fldChar w:fldCharType="end"/>
      </w:r>
      <w:r w:rsidR="002E2DC0" w:rsidRPr="00696ACF">
        <w:rPr>
          <w:rFonts w:ascii="Times New Roman" w:hAnsi="Times New Roman" w:cs="Times New Roman"/>
          <w:color w:val="000000"/>
        </w:rPr>
        <w:t xml:space="preserve"> </w:t>
      </w:r>
      <w:r w:rsidR="00322A1E" w:rsidRPr="00696ACF">
        <w:rPr>
          <w:rFonts w:ascii="Times New Roman" w:hAnsi="Times New Roman" w:cs="Times New Roman"/>
          <w:color w:val="000000"/>
        </w:rPr>
        <w:t>also describe green (eco) innovation as new or improved products, services, and processes that benefit enterprises and consumers while addressing environmental damage and using resources efficiently. These views demonstrate that green innovation seeks to advance the environment, society, and economy in tandem</w:t>
      </w:r>
      <w:r w:rsidR="0076236E" w:rsidRPr="00696ACF">
        <w:rPr>
          <w:rFonts w:ascii="Times New Roman" w:hAnsi="Times New Roman" w:cs="Times New Roman"/>
        </w:rPr>
        <w:t xml:space="preserve">. </w:t>
      </w:r>
    </w:p>
    <w:p w14:paraId="174494D8" w14:textId="77777777" w:rsidR="00025F89" w:rsidRPr="00696ACF" w:rsidRDefault="00024C91" w:rsidP="00025F89">
      <w:pPr>
        <w:tabs>
          <w:tab w:val="left" w:pos="142"/>
          <w:tab w:val="left" w:pos="720"/>
        </w:tabs>
        <w:spacing w:line="480" w:lineRule="auto"/>
        <w:ind w:left="-142" w:firstLine="426"/>
        <w:jc w:val="both"/>
        <w:rPr>
          <w:rFonts w:ascii="Times New Roman" w:hAnsi="Times New Roman" w:cs="Times New Roman"/>
          <w:color w:val="000000"/>
        </w:rPr>
      </w:pPr>
      <w:r w:rsidRPr="00696ACF">
        <w:rPr>
          <w:rFonts w:ascii="Times New Roman" w:hAnsi="Times New Roman" w:cs="Times New Roman"/>
          <w:lang w:val="ti-ER"/>
        </w:rPr>
        <w:t>Although research on green innovation has increased, much of it has concentrated on developed countries</w:t>
      </w:r>
      <w:r w:rsidRPr="00696ACF">
        <w:rPr>
          <w:rFonts w:ascii="Times New Roman" w:hAnsi="Times New Roman" w:cs="Times New Roman"/>
          <w:lang w:val="en-US"/>
        </w:rPr>
        <w:t xml:space="preserve"> </w:t>
      </w:r>
      <w:r w:rsidR="002E2DC0" w:rsidRPr="00696ACF">
        <w:rPr>
          <w:rFonts w:ascii="Times New Roman" w:hAnsi="Times New Roman" w:cs="Times New Roman"/>
          <w:lang w:val="ti-ER"/>
        </w:rPr>
        <w:fldChar w:fldCharType="begin" w:fldLock="1"/>
      </w:r>
      <w:r w:rsidR="002E2DC0" w:rsidRPr="00696ACF">
        <w:rPr>
          <w:rFonts w:ascii="Times New Roman" w:hAnsi="Times New Roman" w:cs="Times New Roman"/>
          <w:lang w:val="ti-ER"/>
        </w:rPr>
        <w:instrText>ADDIN CSL_CITATION {"citationItems":[{"id":"ITEM-1","itemData":{"DOI":"10.1016/j.techfore.2021.120902","ISSN":"00401625","abstract":"Despite the growing literature on the drivers of eco-innovation, few studies analyze it in developing countries. Therefore, to fill this gap, this paper aims to analyze the influence of different groups of drivers of eco-innovation (technology push, market pull and regulatory push-pull) on two types of eco-innovations: Resources Efficiency and Sustainable Sensitiveness, differentiating between varieties of innovation -product and process- and between the novelty degree- incremental and radical-. The empirical analysis is built using multivariate probit models and considering a sample of Chilean firms in the period 2009-2016. Results show a displacement of open innovation drivers when a developing country is analyzed; Collaboration with Partners, Alliances and Networks, along with the Non R&amp;D Embedded are predominant technological push strategies in this analysis. Furthermore, Market factors would have a driving effect on eco-innovations, while the Public Support is weakly significant.","author":[{"dropping-particle":"","family":"Fernández","given":"Sara","non-dropping-particle":"","parse-names":false,"suffix":""},{"dropping-particle":"","family":"Torrecillas","given":"Celia","non-dropping-particle":"","parse-names":false,"suffix":""},{"dropping-particle":"","family":"Labra","given":"Romilio Ernesto","non-dropping-particle":"","parse-names":false,"suffix":""}],"container-title":"Technological Forecasting and Social Change","id":"ITEM-1","issue":"May","issued":{"date-parts":[["2021"]]},"title":"Drivers of eco-innovation in developing countries: the case of Chilean firms","type":"article-journal","volume":"170"},"uris":["http://www.mendeley.com/documents/?uuid=e76ce8a7-8074-4428-b4c2-1f56ae41b95d"]}],"mendeley":{"formattedCitation":"(Fernández et al., 2021)","manualFormatting":"(Fernández et al., 2021; ","plainTextFormattedCitation":"(Fernández et al., 2021)","previouslyFormattedCitation":"(Fernández et al., 2021)"},"properties":{"noteIndex":0},"schema":"https://github.com/citation-style-language/schema/raw/master/csl-citation.json"}</w:instrText>
      </w:r>
      <w:r w:rsidR="002E2DC0" w:rsidRPr="00696ACF">
        <w:rPr>
          <w:rFonts w:ascii="Times New Roman" w:hAnsi="Times New Roman" w:cs="Times New Roman"/>
          <w:lang w:val="ti-ER"/>
        </w:rPr>
        <w:fldChar w:fldCharType="separate"/>
      </w:r>
      <w:r w:rsidR="002E2DC0" w:rsidRPr="00696ACF">
        <w:rPr>
          <w:rFonts w:ascii="Times New Roman" w:hAnsi="Times New Roman" w:cs="Times New Roman"/>
          <w:noProof/>
          <w:lang w:val="ti-ER"/>
        </w:rPr>
        <w:t>(Fernández et al., 2021</w:t>
      </w:r>
      <w:r w:rsidR="002E2DC0" w:rsidRPr="00696ACF">
        <w:rPr>
          <w:rFonts w:ascii="Times New Roman" w:hAnsi="Times New Roman" w:cs="Times New Roman"/>
          <w:noProof/>
          <w:lang w:val="en-US"/>
        </w:rPr>
        <w:t xml:space="preserve">; </w:t>
      </w:r>
      <w:r w:rsidR="002E2DC0" w:rsidRPr="00696ACF">
        <w:rPr>
          <w:rFonts w:ascii="Times New Roman" w:hAnsi="Times New Roman" w:cs="Times New Roman"/>
          <w:lang w:val="ti-ER"/>
        </w:rPr>
        <w:fldChar w:fldCharType="end"/>
      </w:r>
      <w:r w:rsidR="002E2DC0" w:rsidRPr="00696ACF">
        <w:rPr>
          <w:rFonts w:ascii="Times New Roman" w:hAnsi="Times New Roman" w:cs="Times New Roman"/>
          <w:lang w:val="ti-ER"/>
        </w:rPr>
        <w:fldChar w:fldCharType="begin" w:fldLock="1"/>
      </w:r>
      <w:r w:rsidR="002E2DC0" w:rsidRPr="00696ACF">
        <w:rPr>
          <w:rFonts w:ascii="Times New Roman" w:hAnsi="Times New Roman" w:cs="Times New Roman"/>
          <w:lang w:val="ti-ER"/>
        </w:rPr>
        <w:instrText>ADDIN CSL_CITATION {"citationItems":[{"id":"ITEM-1","itemData":{"DOI":"10.3390/economies10120316","ISSN":"22277099","abstract":"The environmental damage phenomenon is a challenge for businesses today, including for small and medium industries in developing countries, such as Indonesia. Green innovation is a solution to answer public concerns over global environmental issues. However, the Small and Medium Enterprises (SMEs) sector generally still focuses on achieving their economic performance. Green innovation is a strategic step for SMEs to increase sustainability and financial performance in the global market. This study aimed to holistically identify the antecedents and consequences when implementing green innovation in SMEs. This study also analyzed the role of green innovation as a mediator in the relationship between intellectual capital, sustainability performance, and financial performance. The survey was conducted on 336 SMEs in Bali, Indonesia. The questionnaire was directly distributed to owners or managers of SMEs over three months. This study proved that intellectual capital positively increased green innovation, SME sustainability, and financial performance. Green innovation was also considered as a mediating variable in the relationship between intellectual capital, sustainability performance, and financial performance. Thus, the implementation of green innovation directs entrepreneurs to fulfill not only social and environmental responsibilities but also encourages SMEs to achieve their economic benefits.","author":[{"dropping-particle":"","family":"Rustiarini","given":"Ni Wayan","non-dropping-particle":"","parse-names":false,"suffix":""},{"dropping-particle":"","family":"Bhegawati","given":"Desak Ayu Sriary","non-dropping-particle":"","parse-names":false,"suffix":""},{"dropping-particle":"","family":"Mendra","given":"Ni Putu Yuria","non-dropping-particle":"","parse-names":false,"suffix":""}],"container-title":"Economies","id":"ITEM-1","issue":"12","issued":{"date-parts":[["2022"]]},"title":"Does Green Innovation Improve SME Performance?","type":"article-journal","volume":"10"},"uris":["http://www.mendeley.com/documents/?uuid=a2e3584c-d2de-4943-a834-801d1d8af691"]}],"mendeley":{"formattedCitation":"(Rustiarini et al., 2022)","manualFormatting":"Rustiarini et al., 2022)","plainTextFormattedCitation":"(Rustiarini et al., 2022)","previouslyFormattedCitation":"(Rustiarini et al., 2022)"},"properties":{"noteIndex":0},"schema":"https://github.com/citation-style-language/schema/raw/master/csl-citation.json"}</w:instrText>
      </w:r>
      <w:r w:rsidR="002E2DC0" w:rsidRPr="00696ACF">
        <w:rPr>
          <w:rFonts w:ascii="Times New Roman" w:hAnsi="Times New Roman" w:cs="Times New Roman"/>
          <w:lang w:val="ti-ER"/>
        </w:rPr>
        <w:fldChar w:fldCharType="separate"/>
      </w:r>
      <w:r w:rsidR="002E2DC0" w:rsidRPr="00696ACF">
        <w:rPr>
          <w:rFonts w:ascii="Times New Roman" w:hAnsi="Times New Roman" w:cs="Times New Roman"/>
          <w:noProof/>
          <w:lang w:val="ti-ER"/>
        </w:rPr>
        <w:t>Rustiarini et al., 2022)</w:t>
      </w:r>
      <w:r w:rsidR="002E2DC0" w:rsidRPr="00696ACF">
        <w:rPr>
          <w:rFonts w:ascii="Times New Roman" w:hAnsi="Times New Roman" w:cs="Times New Roman"/>
          <w:lang w:val="ti-ER"/>
        </w:rPr>
        <w:fldChar w:fldCharType="end"/>
      </w:r>
      <w:r w:rsidR="002E2DC0" w:rsidRPr="00696ACF">
        <w:rPr>
          <w:rFonts w:ascii="Times New Roman" w:hAnsi="Times New Roman" w:cs="Times New Roman"/>
        </w:rPr>
        <w:t>.</w:t>
      </w:r>
      <w:r w:rsidR="002E2DC0" w:rsidRPr="00696ACF">
        <w:rPr>
          <w:rFonts w:ascii="Times New Roman" w:hAnsi="Times New Roman" w:cs="Times New Roman"/>
          <w:lang w:val="ti-ER"/>
        </w:rPr>
        <w:t xml:space="preserve"> </w:t>
      </w:r>
      <w:r w:rsidRPr="00696ACF">
        <w:rPr>
          <w:rFonts w:ascii="Times New Roman" w:hAnsi="Times New Roman" w:cs="Times New Roman"/>
          <w:lang w:val="ti-ER"/>
        </w:rPr>
        <w:t xml:space="preserve">As a result, studies focusing on Africa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{"citationItems":[{"id":"ITEM-1","itemData":{"DOI":"10.1080/2157930X.2021.1909821","ISSN":"21579318","abstract":"There has been much interest in green growth and innovation in recent years. The main idea is that domestic green growth policies can provide ‘win-wins’ to both the environment and the economy. But we still know very little about the impact of such policies, especially in developing countries—the ‘Global South.’ The literature remains underdeveloped. This is disappointing since the Global South could leverage green growth policies to enhance competitiveness, ‘leapfrog’ directly to cleaner technologies, and ‘catch-up’ economically and environmentally through innovation in environmental technologies. The lack of research is also problematic because greenhouse gas emissions from developing countries are growing rapidly. Without green growth and innovation it will be exceedingly difficult to meet the urgent needs of climate change. Against this backdrop, this paper conducts machine-aided citation, bibliometric, and keyword analyses on green growth research with a particular focus on developing countries, innovation, and environmental technologies.","author":[{"dropping-particle":"","family":"Herman","given":"Kyle S.","non-dropping-particle":"","parse-names":false,"suffix":""}],"container-title":"Innovation and Development","id":"ITEM-1","issue":"1","issued":{"date-parts":[["2023"]]},"page":"43-69","title":"Green growth and innovation in the Global South: a systematic literature review","type":"article-journal","volume":"13"},"uris":["http://www.mendeley.com/documents/?uuid=af483959-b047-4019-b0e5-a945c21c8524"]}],"mendeley":{"formattedCitation":"(Herman, 2023)","manualFormatting":"(Herman, 2023;","plainTextFormattedCitation":"(Herman, 2023)","previouslyFormattedCitation":"(Herman, 2023)"},"properties":{"noteIndex":0},"schema":"https://github.com/citation-style-language/schema/raw/master/csl-citation.json"}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(Herman, 2023;</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{"citationItems":[{"id":"ITEM-1","itemData":{"DOI":"10.3390/su16146166","ISSN":"20711050","abstract":"Green growth exhibits an immense potential to transform economies and safeguard the planet as it creates a symbiotic relationship between economic progress and environmental protection. This study examines the impact of green innovation, renewable energy consumption, and institutional quality on green growth in African countries, controlling for GDP per capita, trade openness, foreign direct investment (FDI), population, and natural resource rent. The short- and long-run relationships are investigated using pooled mean group (PMG), mean group (MG), and dynamic fixed effects (DFE) models with panel data for 49 African countries from 2000 to 2021. The findings reveal that green innovation, renewable energy consumption, institutional quality, GDP per capita, trade openness, and population growth have positive long-run effects on green growth. In contrast, FDI and natural resource depletion have adverse effects. In the short run, only institutional quality and GDP per capita positively affect green growth, while natural resource rent has a negative impact. Considering these findings, this study recommends that policymakers in Africa promote green innovation and adopt energy-efficient technologies, increase the use of renewable energy resources, and improve institutional quality to achieve green growth.","author":[{"dropping-particle":"","family":"Teklie","given":"Derese Kebede","non-dropping-particle":"","parse-names":false,"suffix":""},{"dropping-particle":"","family":"Yağmur","given":"Mete Han","non-dropping-particle":"","parse-names":false,"suffix":""}],"container-title":"Sustainability (Switzerland)","id":"ITEM-1","issue":"14","issued":{"date-parts":[["2024"]]},"title":"The Role of Green Innovation, Renewable Energy, and Institutional Quality in Promoting Green Growth: Evidence from African Countries","type":"article-journal","volume":"16"},"uris":["http://www.mendeley.com/documents/?uuid=30da42e3-e6d4-4598-88e3-6b58c6fb44c8"]}],"mendeley":{"formattedCitation":"(Teklie &amp; Yağmur, 2024)","manualFormatting":"Teklie &amp; Yağmur, 2024;","plainTextFormattedCitation":"(Teklie &amp; Yağmur, 2024)","previouslyFormattedCitation":"(Teklie &amp; Yağmur, 2024)"},"properties":{"noteIndex":0},"schema":"https://github.com/citation-style-language/schema/raw/master/csl-citation.json"}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Teklie &amp; Yağmur, 2024;</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{"citationItems":[{"id":"ITEM-1","itemData":{"DOI":"10.1016/j.egyr.2024.08.066","ISSN":"23524847","abstract":"The issue of promoting green industrial productivity has emerged as a pivotal concern in economic development, attracting substantial attention from scholars and policy makers alike. This study aims to scrutinize the impact of green finance on Africa's industrialisation, and further explore the potential moderating role of green innovation within the relationship between green finance and industrialisation in the African context, i.e., assessing the extent to which green innovation can influence the effect that green finance has on industrialisation. This study encompasses 41 African nations, spanning the period from 2000 to 2020. The research methodology employs the fixed effect model as proposed by Driscoll and Kraay (1998), in conjunction with the system Generalized Method of Moments (GMM) regression analysis. The results show that green finance enhances industrialization in Africa, while green innovations through renewable energy have a negative effect. Policy recommendations are discussed.","author":[{"dropping-particle":"","family":"Nchofoung","given":"Tii N.","non-dropping-particle":"","parse-names":false,"suffix":""},{"dropping-particle":"","family":"Edoh","given":"Ofeh Marilyn","non-dropping-particle":"","parse-names":false,"suffix":""},{"dropping-particle":"","family":"Monkam","given":"Nara","non-dropping-particle":"","parse-names":false,"suffix":""}],"container-title":"Energy Reports","id":"ITEM-1","issue":"1998","issued":{"date-parts":[["2024"]]},"page":"2801-2811","title":"Green finance, green innovation, and industrial development in Africa","type":"article-journal","volume":"12"},"uris":["http://www.mendeley.com/documents/?uuid=0ee1e5ae-b13b-4bb1-a3e0-d5aa0eb25bb3"]}],"mendeley":{"formattedCitation":"(Nchofoung et al., 2024)","manualFormatting":"Nchofoung et al., 2024)","plainTextFormattedCitation":"(Nchofoung et al., 2024)","previouslyFormattedCitation":"(Nchofoung et al., 2024)"},"properties":{"noteIndex":0},"schema":"https://github.com/citation-style-language/schema/raw/master/csl-citation.json"}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Nchofoung et al., 2024)</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and South America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{"citationItems":[{"id":"ITEM-1","itemData":{"abstract":"… Green technology development (number of green patents developed by a country's inventors … The capacity to formulate, implement, and adapt policies for green technologies requires special … with environment-related vocational education (eg, number of solar energy technicians …","author":[{"dropping-particle":"","family":"Grazzi","given":"M","non-dropping-particle":"","parse-names":false,"suffix":""},{"dropping-particle":"","family":"Sasso","given":"S","non-dropping-particle":"","parse-names":false,"suffix":""},{"dropping-particle":"","family":"Kemp","given":"R","non-dropping-particle":"","parse-names":false,"suffix":""}],"container-title":"Inter-American Development …","id":"ITEM-1","issue":"December 2019","issued":{"date-parts":[["2019"]]},"page":"1-29","title":"A Conceptual Framework to Measure Green Innovation in Latin America and the Caribbean","type":"article-journal"},"uris":["http://www.mendeley.com/documents/?uuid=239713e2-2117-4427-b4fe-4ecbcf4a38db"]}],"mendeley":{"formattedCitation":"(Grazzi et al., 2019)","manualFormatting":"(Grazzi et al., 2019;","plainTextFormattedCitation":"(Grazzi et al., 2019)","previouslyFormattedCitation":"(Grazzi et al., 2019)"},"properties":{"noteIndex":0},"schema":"https://github.com/citation-style-language/schema/raw/master/csl-citation.json"}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(Grazzi et al., 2019;</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{"citationItems":[{"id":"ITEM-1","itemData":{"DOI":"10.1016/j.techfore.2021.120902","ISSN":"00401625","abstract":"Despite the growing literature on the drivers of eco-innovation, few studies analyze it in developing countries. Therefore, to fill this gap, this paper aims to analyze the influence of different groups of drivers of eco-innovation (technology push, market pull and regulatory push-pull) on two types of eco-innovations: Resources Efficiency and Sustainable Sensitiveness, differentiating between varieties of innovation -product and process- and between the novelty degree- incremental and radical-. The empirical analysis is built using multivariate probit models and considering a sample of Chilean firms in the period 2009-2016. Results show a displacement of open innovation drivers when a developing country is analyzed; Collaboration with Partners, Alliances and Networks, along with the Non R&amp;D Embedded are predominant technological push strategies in this analysis. Furthermore, Market factors would have a driving effect on eco-innovations, while the Public Support is weakly significant.","author":[{"dropping-particle":"","family":"Fernández","given":"Sara","non-dropping-particle":"","parse-names":false,"suffix":""},{"dropping-particle":"","family":"Torrecillas","given":"Celia","non-dropping-particle":"","parse-names":false,"suffix":""},{"dropping-particle":"","family":"Labra","given":"Romilio Ernesto","non-dropping-particle":"","parse-names":false,"suffix":""}],"container-title":"Technological Forecasting and Social Change","id":"ITEM-1","issue":"May","issued":{"date-parts":[["2021"]]},"title":"Drivers of eco-innovation in developing countries: the case of Chilean firms","type":"article-journal","volume":"170"},"uris":["http://www.mendeley.com/documents/?uuid=e76ce8a7-8074-4428-b4c2-1f56ae41b95d"]}],"mendeley":{"formattedCitation":"(Fernández et al., 2021)","manualFormatting":"Fernández et al., 2021;","plainTextFormattedCitation":"(Fernández et al., 2021)","previouslyFormattedCitation":"(Fernández et al., 2021)"},"properties":{"noteIndex":0},"schema":"https://github.com/citation-style-language/schema/raw/master/csl-citation.json"}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Fernández et al., 2021;</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{"citationItems":[{"id":"ITEM-1","itemData":{"DOI":"10.1108/BFJ-09-2021-0994","ISSN":"0007070X","abstract":"Purpose: Over the past few years, several scholars have focused on green innovation in the agri-food industry. In line with this research stream, the purpose of this paper is to cover some unexplored areas regarding if stakeholder pressures have a positive influence on family engagement to implement green innovation practices and socially responsible practices. Design/methodology/approach: By adopting a qualitative research methodology, mainly based on a multiple case study, this paper seeks to cover some unexplored areas regarding the understanding the relationship between stakeholders, family involvement and business practices in green innovation. The authors analyze eight cases from five Latin American countries selected, all are family firms focused on agricultural production. Findings: Latin American family firms from agri-food industry, have a positive influence from internal/external stakeholder to implement green innovation initiatives and socially responsible practices, that result in short/long term business practices. Originality/value: The originality of the proposed conceptual model stems from the need to overcome the previous theoretical models based on the stakeholder theory, which deals separately with internal/external influence over the firm.","author":[{"dropping-particle":"","family":"Muller","given":"Claudio G.","non-dropping-particle":"","parse-names":false,"suffix":""},{"dropping-particle":"","family":"Canale","given":"Fernanda","non-dropping-particle":"","parse-names":false,"suffix":""},{"dropping-particle":"","family":"Discua Cruz","given":"Allan","non-dropping-particle":"","parse-names":false,"suffix":""}],"container-title":"British Food Journal","id":"ITEM-1","issue":"7","issued":{"date-parts":[["2022"]]},"page":"2209-2238","title":"Green innovation in the Latin American agri-food industry: understanding the influence of family involvement and business practices","type":"article-journal","volume":"124"},"uris":["http://www.mendeley.com/documents/?uuid=6dbc6b99-9b69-40bc-ab83-7a33cf901826"]}],"mendeley":{"formattedCitation":"(Muller et al., 2022)","manualFormatting":"Muller et al., 2022;","plainTextFormattedCitation":"(Muller et al., 2022)","previouslyFormattedCitation":"(Muller et al., 2022)"},"properties":{"noteIndex":0},"schema":"https://github.com/citation-style-language/schema/raw/master/csl-citation.json"}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Muller et al., 2022;</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{"citationItems":[{"id":"ITEM-1","itemData":{"DOI":"10.1108/INMR-07-2021-0116","ISSN":"25158961","abstract":"Purpose: This exploratory research aims to analyze sustainable innovation in the context of inclusive business in Latin America. Design/methodology/approach: The study performs a summative content analysis of 22 inclusive businesses (IBs) of current Business Call to Action (BCtA) members in Latin America. Codes were created to identify the modification or introduction of sustainable products/services/processes. Data were analyzed using NVivo 12. Findings: Results show a prevalence of Colombian examples within Latin American inclusive business, and a more significant proportion in the agricultural sector, consistent with reports found in the literature. The authors found that sustainable innovation takes place when introducing new products/services/processes that respond to the needs of the bottom of the pyramid (BoP) population, or modifying existing processes and services to make them more sustainable. Originality/value: As most sustainable innovation literature is product-oriented and technically dominated, these results contribute to the newer works adopting a more comprehensive conception of innovation, providing empirical evidence at the product, service and process levels. The results provide insights on how inclusive businesses make adaptations to improve the sustainability of their supply chains to bring their products/services within reach of isolated and disadvantaged communities. The findings also suggest that sustainable product innovation in an inclusive business goes beyond a cost reduction objective. Tailored design reveals a hybrid socioeconomic goal with a high degree of local context embeddedness and precise attention to nascent specialized demand. The results could be of practical use for organizations that want to operate an inclusive business in BoP markets.","author":[{"dropping-particle":"","family":"Pineda-Escobar","given":"Maria Alejandra","non-dropping-particle":"","parse-names":false,"suffix":""}],"container-title":"Innovation and Management Review","id":"ITEM-1","issue":"3","issued":{"date-parts":[["2022"]]},"page":"192-207","title":"Sustainable innovation and inclusive business in Latin America","type":"article-journal","volume":"19"},"uris":["http://www.mendeley.com/documents/?uuid=b80ce922-8c0b-4ad0-ab75-03391da88fbd"]}],"mendeley":{"formattedCitation":"(Pineda-Escobar, 2022)","manualFormatting":"Pineda-Escobar, 2022;","plainTextFormattedCitation":"(Pineda-Escobar, 2022)","previouslyFormattedCitation":"(Pineda-Escobar, 2022)"},"properties":{"noteIndex":0},"schema":"https://github.com/citation-style-language/schema/raw/master/csl-citation.json"}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Pineda-Escobar, 2022;</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{"citationItems":[{"id":"ITEM-1","itemData":{"DOI":"10.1080/1331677X.2022.2150670","ISSN":"1331677X","abstract":"Green technology adoption is indispensable for sustainable growth. Therefore, this study examines the determinants of green innovation in BRICS countries considering the Triple Bottom Line Theory (social, environmental, and economic). A cross-sectional autoregressive distributed lag (CS-ARDL) model is applied for empirical analysis from 1990 to 2019. The findings show that social, economic, and environmental factors significantly derive green innovation in the long run. However, their marginal contribution is substantially varied. A 1% increase in economic factors increases green innovation by 0.290%, while environmental concerns induce innovation by 0.438% in the long run. In contrast, social factors possess a relatively lower influence on green innovation, with a coefficient magnitude of 0.175%. Lastly, globalization stimulates green innovation by 0.310%. Similar results are observed in the short run; however, the magnitude of variables is significantly lower than long-run. These results are also validated using alternative estimators and recommend TBL factors as core drivers of green innovation in BRICS countries.","author":[{"dropping-particle":"","family":"Qi","given":"Xiaotian","non-dropping-particle":"","parse-names":false,"suffix":""},{"dropping-particle":"","family":"Yang","given":"Zilin","non-dropping-particle":"","parse-names":false,"suffix":""}],"container-title":"Economic Research-Ekonomska Istrazivanja ","id":"ITEM-1","issue":"3","issued":{"date-parts":[["2023"]]},"page":"-","publisher":"Routledge","title":"Drivers of green innovation in BRICS countries: exploring tripple bottom line theory","type":"article-journal","volume":"36"},"uris":["http://www.mendeley.com/documents/?uuid=5ce13ad8-85d6-432d-bc98-4d16d0b92005"]}],"mendeley":{"formattedCitation":"(X. Qi &amp; Yang, 2023)","manualFormatting":"Qi &amp; Yang, 2023)","plainTextFormattedCitation":"(X. Qi &amp; Yang, 2023)","previouslyFormattedCitation":"(X. Qi &amp; Yang, 2023)"},"properties":{"noteIndex":0},"schema":"https://github.com/citation-style-language/schema/raw/master/csl-citation.json"}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Qi &amp; Yang, 2023)</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w:t>
      </w:r>
      <w:r w:rsidRPr="00696ACF">
        <w:rPr>
          <w:rFonts w:ascii="Times New Roman" w:hAnsi="Times New Roman" w:cs="Times New Roman"/>
          <w:lang w:val="en-US"/>
        </w:rPr>
        <w:t>remain scarce. Additionally, the majority of existing literature examines the driving forces behind green innovation</w:t>
      </w:r>
      <w:r w:rsidR="00EB3146" w:rsidRPr="00696ACF">
        <w:rPr>
          <w:rFonts w:ascii="Times New Roman" w:hAnsi="Times New Roman" w:cs="Times New Roman"/>
          <w:lang w:val="en-US"/>
        </w:rPr>
        <w:t xml:space="preserve">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{"citationItems":[{"id":"ITEM-1","itemData":{"DOI":"10.14254/2071-789X.2015/8-4/13","ISSN":"23063459","abstract":"Eco-innovation plays an important role in the implementation of sustainable development. The overall objective of eco-innovation is to reduce impact on the environment, as well as to create new market opportunities, products, services or processes aimed at improving environmental performance. Eco-innovation generates changes not only in companies but also in their environment, i.e. within existing socio-cultural norms and institutional structures. The aim of this article is to identify how eco-innovations can support sustainable development, as well as to analyze the possibilities and limitations of their implementation in Poland. The study shows that eco-innovations are interpreted in literature, not only – in general – as a tool for sustainable development, but also in terms of process and as a source of ecological and economic effects. The results of this analysis indicate that eco-innovation is a tool for sustainable development at the enterprise, society and state levels, which should be applied throughout the product or service life-cycle in order to contribute to the achievement of economic and environmental benefits. Its implementation is dependent on numerous drivers and barriers. In order to overcome current difficulties, significant support from the state is required because ecoinnovations are associated with multiple barriers independent of companies. Eco-innovations can be supported by changes in the economic-political system.","author":[{"dropping-particle":"","family":"Urbaniec","given":"Maria","non-dropping-particle":"","parse-names":false,"suffix":""}],"container-title":"Economics and Sociology","id":"ITEM-1","issue":"4","issued":{"date-parts":[["2015"]]},"page":"179-190","title":"Towards sustainable development through ecoinnovations: Drivers and barriers in Poland","type":"article-journal","volume":"8"},"uris":["http://www.mendeley.com/documents/?uuid=340f8029-e5d6-4387-a2c9-2c5d4afb0ac8"]}],"mendeley":{"formattedCitation":"(Urbaniec, 2015)","manualFormatting":"(Urbaniec, 2015;","plainTextFormattedCitation":"(Urbaniec, 2015)","previouslyFormattedCitation":"(Urbaniec, 2015)"},"properties":{"noteIndex":0},"schema":"https://github.com/citation-style-language/schema/raw/master/csl-citation.json"}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(Urbaniec, 2015;</w:t>
      </w:r>
      <w:r w:rsidR="002E2DC0" w:rsidRPr="00696ACF">
        <w:rPr>
          <w:rFonts w:ascii="Times New Roman" w:hAnsi="Times New Roman" w:cs="Times New Roman"/>
          <w:lang w:val="en-US"/>
        </w:rPr>
        <w:fldChar w:fldCharType="end"/>
      </w:r>
      <w:r w:rsidR="002E2DC0" w:rsidRPr="00696ACF">
        <w:rPr>
          <w:rFonts w:ascii="Times New Roman" w:hAnsi="Times New Roman" w:cs="Times New Roman"/>
          <w:lang w:val="en-US"/>
        </w:rPr>
        <w:t xml:space="preserve"> </w:t>
      </w:r>
      <w:r w:rsidR="002E2DC0" w:rsidRPr="00696ACF">
        <w:rPr>
          <w:rFonts w:ascii="Times New Roman" w:hAnsi="Times New Roman" w:cs="Times New Roman"/>
          <w:lang w:val="en-US"/>
        </w:rPr>
        <w:fldChar w:fldCharType="begin" w:fldLock="1"/>
      </w:r>
      <w:r w:rsidR="002E2DC0" w:rsidRPr="00696ACF">
        <w:rPr>
          <w:rFonts w:ascii="Times New Roman" w:hAnsi="Times New Roman" w:cs="Times New Roman"/>
          <w:lang w:val="en-US"/>
        </w:rPr>
        <w:instrText>ADDIN CSL_CITATION {"citationItems":[{"id":"ITEM-1","itemData":{"DOI":"10.4018/ijdccs.2016010102","ISSN":"2469-4363","abstract":"Today, firms are faced with a number of environmental challenges such as pollution, scarcity of natural resources, global warming a growing demand for environmentally friendly products. Complexity of sustainability issues in operations management leads this study to determine a parsimonious model of eco-innovation. Most of the research findings have emphasized the effect of innovation on company's economic benefits. However, there are inadequate studies in respect to eco-innovation and its impact to business and environmental sustainability. This paper focuses on determinants of drivers of eco-innovation and its outcome on sustainable business performance. Content analysis is used in order to explain the phenomena of eco-innovation in operations management and categorize the determinants of drivers. The unit of analysis of this study is driver or factor of eco-innovation which are commonly found in entire articles reviewed. The scope of review encompassed articles published between the years 1994 to 2012. Results indicate that a parsimonious model of eco-innovation consists of five drivers. More comprehensive and robust findings could be obtained by testing this model and broadening the scope of study.","author":[{"dropping-particle":"","family":"Fernando","given":"Yudi","non-dropping-particle":"","parse-names":false,"suffix":""},{"dropping-particle":"","family":"Xin","given":"Wah Wen","non-dropping-particle":"","parse-names":false,"suffix":""},{"dropping-particle":"","family":"Gani","given":"Anisha Banu Dawood","non-dropping-particle":"","parse-names":false,"suffix":""}],"container-title":"International Journal of Disease Control and Containment for Sustainability","id":"ITEM-1","issue":"1","issued":{"date-parts":[["2016"]]},"page":"12-31","title":"Five Drivers of Eco-Innovation","type":"article-journal","volume":"1"},"uris":["http://www.mendeley.com/documents/?uuid=64b80fa4-64e1-485c-b508-024fa74ea8ec"]}],"mendeley":{"formattedCitation":"(Fernando et al., 2016)","manualFormatting":"Fernando et al., 2016;","plainTextFormattedCitation":"(Fernando et al., 2016)","previouslyFormattedCitation":"(Fernando et al., 2016)"},"properties":{"noteIndex":0},"schema":"https://github.com/citation-style-language/schema/raw/master/csl-citation.json"}</w:instrText>
      </w:r>
      <w:r w:rsidR="002E2DC0" w:rsidRPr="00696ACF">
        <w:rPr>
          <w:rFonts w:ascii="Times New Roman" w:hAnsi="Times New Roman" w:cs="Times New Roman"/>
          <w:lang w:val="en-US"/>
        </w:rPr>
        <w:fldChar w:fldCharType="separate"/>
      </w:r>
      <w:r w:rsidR="002E2DC0" w:rsidRPr="00696ACF">
        <w:rPr>
          <w:rFonts w:ascii="Times New Roman" w:hAnsi="Times New Roman" w:cs="Times New Roman"/>
          <w:noProof/>
          <w:lang w:val="en-US"/>
        </w:rPr>
        <w:t>Fernando et al., 2016;</w:t>
      </w:r>
      <w:r w:rsidR="002E2DC0" w:rsidRPr="00696ACF">
        <w:rPr>
          <w:rFonts w:ascii="Times New Roman" w:hAnsi="Times New Roman" w:cs="Times New Roman"/>
          <w:lang w:val="en-US"/>
        </w:rPr>
        <w:fldChar w:fldCharType="end"/>
      </w:r>
      <w:r w:rsidR="002E2DC0" w:rsidRPr="00696ACF">
        <w:rPr>
          <w:rFonts w:ascii="Times New Roman" w:hAnsi="Times New Roman" w:cs="Times New Roman"/>
          <w:noProof/>
        </w:rPr>
        <w:fldChar w:fldCharType="begin" w:fldLock="1"/>
      </w:r>
      <w:r w:rsidR="002E2DC0" w:rsidRPr="00696ACF">
        <w:rPr>
          <w:rFonts w:ascii="Times New Roman" w:hAnsi="Times New Roman" w:cs="Times New Roman"/>
          <w:noProof/>
        </w:rPr>
        <w:instrText>ADDIN CSL_CITATION {"citationItems":[{"id":"ITEM-1","itemData":{"DOI":"10.4018/ijdccs.2016010102","ISSN":"2469-4363","abstract":"Today, firms are faced with a number of environmental challenges such as pollution, scarcity of natural resources, global warming a growing demand for environmentally friendly products. Complexity of sustainability issues in operations management leads this study to determine a parsimonious model of eco-innovation. Most of the research findings have emphasized the effect of innovation on company's economic benefits. However, there are inadequate studies in respect to eco-innovation and its impact to business and environmental sustainability. This paper focuses on determinants of drivers of eco-innovation and its outcome on sustainable business performance. Content analysis is used in order to explain the phenomena of eco-innovation in operations management and categorize the determinants of drivers. The unit of analysis of this study is driver or factor of eco-innovation which are commonly found in entire articles reviewed. The scope of review encompassed articles published between the years 1994 to 2012. Results indicate that a parsimonious model of eco-innovation consists of five drivers. More comprehensive and robust findings could be obtained by testing this model and broadening the scope of study.","author":[{"dropping-particle":"","family":"Fernando","given":"Yudi","non-dropping-particle":"","parse-names":false,"suffix":""},{"dropping-particle":"","family":"Xin","given":"Wah Wen","non-dropping-particle":"","parse-names":false,"suffix":""},{"dropping-particle":"","family":"Gani","given":"Anisha Banu Dawood","non-dropping-particle":"","parse-names":false,"suffix":""}],"container-title":"International Journal of Disease Control and Containment for Sustainability","id":"ITEM-1","issue":"1","issued":{"date-parts":[["2016"]]},"page":"12-31","title":"Five Drivers of Eco-Innovation","type":"article-journal","volume":"1"},"uris":["http://www.mendeley.com/documents/?uuid=64b80fa4-64e1-485c-b508-024fa74ea8ec"]}],"mendeley":{"formattedCitation":"(Fernando et al., 2016)","manualFormatting":" Hojnik &amp; Ruzzier, 2016; Hrabynskyi et al., 2017; Fernández et al., 2021; Sperotto &amp; Tartaruga, 2021; Passaro et al., 2023;(Peyravi &amp; Jakubavičius, 2022)(X. Qi &amp; Yang, 2023) Abdesselam et al., 2024)","plainTextFormattedCitation":"(Fernando et al., 2016)","previouslyFormattedCitation":"(Fernando et al., 2016)"},"properties":{"noteIndex":0},"schema":"https://github.com/citation-style-language/schema/raw/master/csl-citation.json"}</w:instrText>
      </w:r>
      <w:r w:rsidR="002E2DC0" w:rsidRPr="00696ACF">
        <w:rPr>
          <w:rFonts w:ascii="Times New Roman" w:hAnsi="Times New Roman" w:cs="Times New Roman"/>
          <w:noProof/>
        </w:rPr>
        <w:fldChar w:fldCharType="separate"/>
      </w:r>
      <w:r w:rsidR="002E2DC0" w:rsidRPr="00696ACF">
        <w:rPr>
          <w:rFonts w:ascii="Times New Roman" w:hAnsi="Times New Roman" w:cs="Times New Roman"/>
          <w:noProof/>
          <w:color w:val="222222"/>
        </w:rPr>
        <w:t xml:space="preserve"> </w:t>
      </w:r>
      <w:r w:rsidR="002E2DC0" w:rsidRPr="00696ACF">
        <w:rPr>
          <w:rFonts w:ascii="Times New Roman" w:hAnsi="Times New Roman" w:cs="Times New Roman"/>
          <w:noProof/>
          <w:color w:val="222222"/>
        </w:rPr>
        <w:fldChar w:fldCharType="begin" w:fldLock="1"/>
      </w:r>
      <w:r w:rsidR="002E2DC0" w:rsidRPr="00696ACF">
        <w:rPr>
          <w:rFonts w:ascii="Times New Roman" w:hAnsi="Times New Roman" w:cs="Times New Roman"/>
          <w:noProof/>
          <w:color w:val="222222"/>
        </w:rPr>
        <w:instrText>ADDIN CSL_CITATION {"citationItems":[{"id":"ITEM-1","itemData":{"DOI":"10.1016/j.eist.2015.09.006","ISSN":"22104224","abstract":"This paper provides an overview of the emerging literature on the drivers of eco-innovation. Its main contribution lies in separating the drivers associated with the phases of development and diffusion and in identifying particular drivers based on different eco-innovation types. We find that research in this area primarily adopts the resource-based and institutional theories as its theoretical foundations and that the prevailing effects identified are those of regulations and market pull factors. Moreover, product eco-innovation, process eco-innovation, organizational eco-innovation, and environmental R&amp;D investments seem to be driven by common drivers, such as regulations, market pull factors, EMS, and cost savings, as well as to be positively associated with company size. The majority of the studies in our literature review employ a quantitative research methodology and focus on the diffusion stage of eco-innovation. We end with providing a synthesis of drivers of companies' eco-innovation and directions for future research.","author":[{"dropping-particle":"","family":"Hojnik","given":"Jana","non-dropping-particle":"","parse-names":false,"suffix":""},{"dropping-particle":"","family":"Ruzzier","given":"Mitja","non-dropping-particle":"","parse-names":false,"suffix":""}],"container-title":"Environmental Innovation and Societal Transitions","id":"ITEM-1","issued":{"date-parts":[["2016"]]},"page":"31-41","publisher":"Elsevier B.V.","title":"What drives eco-innovation? A review of an emerging literature","type":"article-journal","volume":"19"},"uris":["http://www.mendeley.com/documents/?uuid=8e827fbb-43d0-4e9d-ad00-ac3a1504afb6"]}],"mendeley":{"formattedCitation":"(Hojnik &amp; Ruzzier, 2016)","manualFormatting":"Hojnik &amp; Ruzzier, 2016;","plainTextFormattedCitation":"(Hojnik &amp; Ruzzier, 2016)","previouslyFormattedCitation":"(Hojnik &amp; Ruzzier, 2016)"},"properties":{"noteIndex":0},"schema":"https://github.com/citation-style-language/schema/raw/master/csl-citation.json"}</w:instrText>
      </w:r>
      <w:r w:rsidR="002E2DC0" w:rsidRPr="00696ACF">
        <w:rPr>
          <w:rFonts w:ascii="Times New Roman" w:hAnsi="Times New Roman" w:cs="Times New Roman"/>
          <w:noProof/>
          <w:color w:val="222222"/>
        </w:rPr>
        <w:fldChar w:fldCharType="separate"/>
      </w:r>
      <w:r w:rsidR="002E2DC0" w:rsidRPr="00696ACF">
        <w:rPr>
          <w:rFonts w:ascii="Times New Roman" w:hAnsi="Times New Roman" w:cs="Times New Roman"/>
          <w:noProof/>
          <w:color w:val="222222"/>
        </w:rPr>
        <w:t>Hojnik &amp; Ruzzier, 2016;</w:t>
      </w:r>
      <w:r w:rsidR="002E2DC0" w:rsidRPr="00696ACF">
        <w:rPr>
          <w:rFonts w:ascii="Times New Roman" w:hAnsi="Times New Roman" w:cs="Times New Roman"/>
          <w:noProof/>
          <w:color w:val="222222"/>
        </w:rPr>
        <w:fldChar w:fldCharType="end"/>
      </w:r>
      <w:r w:rsidR="002E2DC0" w:rsidRPr="00696ACF">
        <w:rPr>
          <w:rFonts w:ascii="Times New Roman" w:hAnsi="Times New Roman" w:cs="Times New Roman"/>
          <w:noProof/>
          <w:color w:val="222222"/>
        </w:rPr>
        <w:t xml:space="preserve"> </w:t>
      </w:r>
      <w:r w:rsidR="002E2DC0" w:rsidRPr="00696ACF">
        <w:rPr>
          <w:rFonts w:ascii="Times New Roman" w:hAnsi="Times New Roman" w:cs="Times New Roman"/>
          <w:noProof/>
          <w:color w:val="222222"/>
        </w:rPr>
        <w:fldChar w:fldCharType="begin" w:fldLock="1"/>
      </w:r>
      <w:r w:rsidR="002E2DC0" w:rsidRPr="00696ACF">
        <w:rPr>
          <w:rFonts w:ascii="Times New Roman" w:hAnsi="Times New Roman" w:cs="Times New Roman"/>
          <w:noProof/>
          <w:color w:val="222222"/>
        </w:rPr>
        <w:instrText>ADDIN CSL_CITATION {"citationItems":[{"id":"ITEM-1","itemData":{"author":[{"dropping-particle":"","family":"Hrabynskyi","given":"Ihor","non-dropping-particle":"","parse-names":false,"suffix":""},{"dropping-particle":"","family":"Horin","given":"Nataliya","non-dropping-particle":"","parse-names":false,"suffix":""},{"dropping-particle":"","family":"Ukrayinets","given":"Liliya","non-dropping-particle":"","parse-names":false,"suffix":""}],"id":"ITEM-1","issued":{"date-parts":[["0"]]},"page":"13-24","title":"Barriers and Drivers To Eco- Innovation : Comparative Analysis of","type":"article-journal","volume":"0839"},"uris":["http://www.mendeley.com/documents/?uuid=40342b24-9126-43ec-ae79-5f64d1d99128"]}],"mendeley":{"formattedCitation":"(Hrabynskyi et al., n.d.)","manualFormatting":"Hrabynskyi et al., 2017;","plainTextFormattedCitation":"(Hrabynskyi et al., n.d.)","previouslyFormattedCitation":"(Hrabynskyi et al., n.d.)"},"properties":{"noteIndex":0},"schema":"https://github.com/citation-style-language/schema/raw/master/csl-citation.json"}</w:instrText>
      </w:r>
      <w:r w:rsidR="002E2DC0" w:rsidRPr="00696ACF">
        <w:rPr>
          <w:rFonts w:ascii="Times New Roman" w:hAnsi="Times New Roman" w:cs="Times New Roman"/>
          <w:noProof/>
          <w:color w:val="222222"/>
        </w:rPr>
        <w:fldChar w:fldCharType="separate"/>
      </w:r>
      <w:r w:rsidR="002E2DC0" w:rsidRPr="00696ACF">
        <w:rPr>
          <w:rFonts w:ascii="Times New Roman" w:hAnsi="Times New Roman" w:cs="Times New Roman"/>
          <w:noProof/>
          <w:color w:val="222222"/>
        </w:rPr>
        <w:t>Hrabynskyi et al., 2017;</w:t>
      </w:r>
      <w:r w:rsidR="002E2DC0" w:rsidRPr="00696ACF">
        <w:rPr>
          <w:rFonts w:ascii="Times New Roman" w:hAnsi="Times New Roman" w:cs="Times New Roman"/>
          <w:noProof/>
          <w:color w:val="222222"/>
        </w:rPr>
        <w:fldChar w:fldCharType="end"/>
      </w:r>
      <w:r w:rsidR="002E2DC0" w:rsidRPr="00696ACF">
        <w:rPr>
          <w:rFonts w:ascii="Times New Roman" w:hAnsi="Times New Roman" w:cs="Times New Roman"/>
          <w:noProof/>
          <w:color w:val="222222"/>
        </w:rPr>
        <w:t xml:space="preserve"> </w:t>
      </w:r>
      <w:r w:rsidR="002E2DC0" w:rsidRPr="00696ACF">
        <w:rPr>
          <w:rFonts w:ascii="Times New Roman" w:hAnsi="Times New Roman" w:cs="Times New Roman"/>
          <w:noProof/>
          <w:color w:val="222222"/>
        </w:rPr>
        <w:fldChar w:fldCharType="begin" w:fldLock="1"/>
      </w:r>
      <w:r w:rsidR="002E2DC0" w:rsidRPr="00696ACF">
        <w:rPr>
          <w:rFonts w:ascii="Times New Roman" w:hAnsi="Times New Roman" w:cs="Times New Roman"/>
          <w:noProof/>
          <w:color w:val="222222"/>
        </w:rPr>
        <w:instrText>ADDIN CSL_CITATION {"citationItems":[{"id":"ITEM-1","itemData":{"DOI":"10.1016/j.techfore.2021.120902","ISSN":"00401625","abstract":"Despite the growing literature on the drivers of eco-innovation, few studies analyze it in developing countries. Therefore, to fill this gap, this paper aims to analyze the influence of different groups of drivers of eco-innovation (technology push, market pull and regulatory push-pull) on two types of eco-innovations: Resources Efficiency and Sustainable Sensitiveness, differentiating between varieties of innovation -product and process- and between the novelty degree- incremental and radical-. The empirical analysis is built using multivariate probit models and considering a sample of Chilean firms in the period 2009-2016. Results show a displacement of open innovation drivers when a developing country is analyzed; Collaboration with Partners, Alliances and Networks, along with the Non R&amp;D Embedded are predominant technological push strategies in this analysis. Furthermore, Market factors would have a driving effect on eco-innovations, while the Public Support is weakly significant.","author":[{"dropping-particle":"","family":"Fernández","given":"Sara","non-dropping-particle":"","parse-names":false,"suffix":""},{"dropping-particle":"","family":"Torrecillas","given":"Celia","non-dropping-particle":"","parse-names":false,"suffix":""},{"dropping-particle":"","family":"Labra","given":"Romilio Ernesto","non-dropping-particle":"","parse-names":false,"suffix":""}],"container-title":"Technological Forecasting and Social Change","id":"ITEM-1","issue":"May","issued":{"date-parts":[["2021"]]},"title":"Drivers of eco-innovation in developing countries: the case of Chilean firms","type":"article-journal","volume":"170"},"uris":["http://www.mendeley.com/documents/?uuid=e76ce8a7-8074-4428-b4c2-1f56ae41b95d"]}],"mendeley":{"formattedCitation":"(Fernández et al., 2021)","manualFormatting":"Fernández et al., 2021;","plainTextFormattedCitation":"(Fernández et al., 2021)","previouslyFormattedCitation":"(Fernández et al., 2021)"},"properties":{"noteIndex":0},"schema":"https://github.com/citation-style-language/schema/raw/master/csl-citation.json"}</w:instrText>
      </w:r>
      <w:r w:rsidR="002E2DC0" w:rsidRPr="00696ACF">
        <w:rPr>
          <w:rFonts w:ascii="Times New Roman" w:hAnsi="Times New Roman" w:cs="Times New Roman"/>
          <w:noProof/>
          <w:color w:val="222222"/>
        </w:rPr>
        <w:fldChar w:fldCharType="separate"/>
      </w:r>
      <w:r w:rsidR="002E2DC0" w:rsidRPr="00696ACF">
        <w:rPr>
          <w:rFonts w:ascii="Times New Roman" w:hAnsi="Times New Roman" w:cs="Times New Roman"/>
          <w:noProof/>
          <w:color w:val="222222"/>
        </w:rPr>
        <w:t>Fernández et al., 2021;</w:t>
      </w:r>
      <w:r w:rsidR="002E2DC0" w:rsidRPr="00696ACF">
        <w:rPr>
          <w:rFonts w:ascii="Times New Roman" w:hAnsi="Times New Roman" w:cs="Times New Roman"/>
          <w:noProof/>
          <w:color w:val="222222"/>
        </w:rPr>
        <w:fldChar w:fldCharType="end"/>
      </w:r>
      <w:r w:rsidR="002E2DC0" w:rsidRPr="00696ACF">
        <w:rPr>
          <w:rFonts w:ascii="Times New Roman" w:hAnsi="Times New Roman" w:cs="Times New Roman"/>
          <w:noProof/>
          <w:color w:val="222222"/>
        </w:rPr>
        <w:t xml:space="preserve"> </w:t>
      </w:r>
      <w:r w:rsidR="002E2DC0" w:rsidRPr="00696ACF">
        <w:rPr>
          <w:rFonts w:ascii="Times New Roman" w:hAnsi="Times New Roman" w:cs="Times New Roman"/>
          <w:noProof/>
          <w:color w:val="222222"/>
        </w:rPr>
        <w:fldChar w:fldCharType="begin" w:fldLock="1"/>
      </w:r>
      <w:r w:rsidR="002E2DC0" w:rsidRPr="00696ACF">
        <w:rPr>
          <w:rFonts w:ascii="Times New Roman" w:hAnsi="Times New Roman" w:cs="Times New Roman"/>
          <w:noProof/>
          <w:color w:val="222222"/>
        </w:rPr>
        <w:instrText>ADDIN CSL_CITATION {"citationItems":[{"id":"ITEM-1","itemData":{"DOI":"10.3390/su13148065","ISSN":"20711050","abstract":"This study aimed to provide an overview of eco-innovations in the Brazilian industry. To address this issue, we analyzed specific data of eco-innovative companies. In addition, we applied the cluster heatmap technique, which allowed us to analyze the different drivers and impacts of eco-innovations in different sectors. According to the results, companies that stated that innovation made it possible to reduce their environmental impact represent a third of all innovators. Moreover, they are companies that have shown greater effort to innovate and greater susceptibility to the benefits and obstacles of innovation. Furthermore, the eco-innovation strategy is mainly driven by market factors, such as reputation and codes of good practice. The impacts are mainly associated with the use of more widespread and less complex technologies, such as recycling. In addition to these results, the study considers some alternatives to guide the innovation policy, especially related to eco-innovations in semi-peripherical countries.","author":[{"dropping-particle":"","family":"Sperotto","given":"Fernanda Q.","non-dropping-particle":"","parse-names":false,"suffix":""},{"dropping-particle":"","family":"Tartaruga","given":"Iván G.P.","non-dropping-particle":"","parse-names":false,"suffix":""}],"container-title":"Sustainability (Switzerland)","id":"ITEM-1","issue":"14","issued":{"date-parts":[["2021"]]},"page":"1-23","title":"The green side of industry: The drivers and the impacts of eco-innovations in Brazil","type":"article-journal","volume":"13"},"uris":["http://www.mendeley.com/documents/?uuid=39fb16c2-c22a-4d0b-9f10-8ddf18dc7ae0"]}],"mendeley":{"formattedCitation":"(Sperotto &amp; Tartaruga, 2021)","manualFormatting":"Sperotto &amp; Tartaruga, 2021","plainTextFormattedCitation":"(Sperotto &amp; Tartaruga, 2021)","previouslyFormattedCitation":"(Sperotto &amp; Tartaruga, 2021)"},"properties":{"noteIndex":0},"schema":"https://github.com/citation-style-language/schema/raw/master/csl-citation.json"}</w:instrText>
      </w:r>
      <w:r w:rsidR="002E2DC0" w:rsidRPr="00696ACF">
        <w:rPr>
          <w:rFonts w:ascii="Times New Roman" w:hAnsi="Times New Roman" w:cs="Times New Roman"/>
          <w:noProof/>
          <w:color w:val="222222"/>
        </w:rPr>
        <w:fldChar w:fldCharType="separate"/>
      </w:r>
      <w:r w:rsidR="002E2DC0" w:rsidRPr="00696ACF">
        <w:rPr>
          <w:rFonts w:ascii="Times New Roman" w:hAnsi="Times New Roman" w:cs="Times New Roman"/>
          <w:noProof/>
          <w:color w:val="222222"/>
        </w:rPr>
        <w:t>Sperotto &amp; Tartaruga, 2021</w:t>
      </w:r>
      <w:r w:rsidR="002E2DC0" w:rsidRPr="00696ACF">
        <w:rPr>
          <w:rFonts w:ascii="Times New Roman" w:hAnsi="Times New Roman" w:cs="Times New Roman"/>
          <w:noProof/>
          <w:color w:val="222222"/>
        </w:rPr>
        <w:fldChar w:fldCharType="end"/>
      </w:r>
      <w:r w:rsidR="002E2DC0" w:rsidRPr="00696ACF">
        <w:rPr>
          <w:rFonts w:ascii="Times New Roman" w:hAnsi="Times New Roman" w:cs="Times New Roman"/>
          <w:noProof/>
          <w:color w:val="222222"/>
        </w:rPr>
        <w:t xml:space="preserve">; </w:t>
      </w:r>
      <w:r w:rsidR="002E2DC0" w:rsidRPr="00696ACF">
        <w:rPr>
          <w:rFonts w:ascii="Times New Roman" w:hAnsi="Times New Roman" w:cs="Times New Roman"/>
          <w:noProof/>
          <w:color w:val="222222"/>
        </w:rPr>
        <w:fldChar w:fldCharType="begin" w:fldLock="1"/>
      </w:r>
      <w:r w:rsidR="002E2DC0" w:rsidRPr="00696ACF">
        <w:rPr>
          <w:rFonts w:ascii="Times New Roman" w:hAnsi="Times New Roman" w:cs="Times New Roman"/>
          <w:noProof/>
          <w:color w:val="222222"/>
        </w:rPr>
        <w:instrText>ADDIN CSL_CITATION {"citationItems":[{"id":"ITEM-1","itemData":{"DOI":"10.1002/bse.3197","ISSN":"10990836","abstract":"The debate on innovations that contributes to the decoupling of economic growth and environmental degradation or fosters the transition from the brown to the green economy is becoming increasingly relevant in the academic and business worlds, fuelling a research stream that is proving very interesting for its economic, environmental and social implications. Although the debate on the adoption of environmental innovations is well underway, the discussion on eco-innovation in the context of small- and medium-sized enterprises (SMEs) is at a less developed stage and deserves more attention, especially given the relevance of these companies in the economic system of several countries. Thus, this study proposes a systematic literature review of the determinants of eco-innovation in SMEs and explores the relationships among them by starting from the criticalities highlighted in the five literature reviews of determinants of eco-innovations in SMEs that have been recently published. The first step of the research concerns a detailed description of the selection process of the articles under consideration and of their characteristics. In the second step, 14 main categories of determinants are identified. Additionally, in the third step, as result of this investigation, three basilar research directions and 13 related research questions emerged.","author":[{"dropping-particle":"","family":"Passaro","given":"Renato","non-dropping-particle":"","parse-names":false,"suffix":""},{"dropping-particle":"","family":"Quinto","given":"Ivana","non-dropping-particle":"","parse-names":false,"suffix":""},{"dropping-particle":"","family":"Scandurra","given":"Giuseppe","non-dropping-particle":"","parse-names":false,"suffix":""},{"dropping-particle":"","family":"Thomas","given":"Antonio","non-dropping-particle":"","parse-names":false,"suffix":""}],"container-title":"Business Strategy and the Environment","id":"ITEM-1","issue":"4","issued":{"date-parts":[["2023"]]},"page":"1432-1450","title":"The drivers of eco-innovations in small and medium-sized enterprises: A systematic literature review and research directions","type":"article-journal","volume":"32"},"uris":["http://www.mendeley.com/documents/?uuid=2056856e-e374-495d-8ff8-dd6adb1a6c80"]}],"mendeley":{"formattedCitation":"(Passaro et al., 2023)","manualFormatting":"Passaro et al., 2023;","plainTextFormattedCitation":"(Passaro et al., 2023)","previouslyFormattedCitation":"(Passaro et al., 2023)"},"properties":{"noteIndex":0},"schema":"https://github.com/citation-style-language/schema/raw/master/csl-citation.json"}</w:instrText>
      </w:r>
      <w:r w:rsidR="002E2DC0" w:rsidRPr="00696ACF">
        <w:rPr>
          <w:rFonts w:ascii="Times New Roman" w:hAnsi="Times New Roman" w:cs="Times New Roman"/>
          <w:noProof/>
          <w:color w:val="222222"/>
        </w:rPr>
        <w:fldChar w:fldCharType="separate"/>
      </w:r>
      <w:r w:rsidR="002E2DC0" w:rsidRPr="00696ACF">
        <w:rPr>
          <w:rFonts w:ascii="Times New Roman" w:hAnsi="Times New Roman" w:cs="Times New Roman"/>
          <w:noProof/>
          <w:color w:val="222222"/>
        </w:rPr>
        <w:t>Passaro et al., 2023;</w:t>
      </w:r>
      <w:r w:rsidR="002E2DC0" w:rsidRPr="00696ACF">
        <w:rPr>
          <w:rFonts w:ascii="Times New Roman" w:hAnsi="Times New Roman" w:cs="Times New Roman"/>
          <w:noProof/>
          <w:color w:val="222222"/>
        </w:rPr>
        <w:fldChar w:fldCharType="end"/>
      </w:r>
      <w:r w:rsidR="002E2DC0" w:rsidRPr="00696ACF">
        <w:rPr>
          <w:rFonts w:ascii="Times New Roman" w:hAnsi="Times New Roman" w:cs="Times New Roman"/>
          <w:noProof/>
          <w:color w:val="222222"/>
        </w:rPr>
        <w:fldChar w:fldCharType="begin" w:fldLock="1"/>
      </w:r>
      <w:r w:rsidR="002E2DC0" w:rsidRPr="00696ACF">
        <w:rPr>
          <w:rFonts w:ascii="Times New Roman" w:hAnsi="Times New Roman" w:cs="Times New Roman"/>
          <w:noProof/>
          <w:color w:val="222222"/>
        </w:rPr>
        <w:instrText>ADDIN CSL_CITATION {"citationItems":[{"id":"ITEM-1","itemData":{"DOI":"10.3390/su141710748","ISSN":"20711050","abstract":"This article contributes to the empirical literature on the drivers of eco-innovation within the context of an organizational capability and exploitative strategies towards a circular economy. It explores the dynamics of the determinants of eco-innovation. The aim of this study is to contribute to this debate by analyzing evidence regarding the different factors influencing organizational capabilities in “transformative innovation” to support transition while eliminating obstacles to sustainability. The practical contribution of this paper is a consolidated, complete framework of eco-innovation that provides substantial insights to practitioners and facilitates the spread of eco-innovative practices. This study will benefit policy makers, key institutions, and firms to leverage the organizational capability with the effective implementation of eco-innovation processes towards a circular economy, where structural changes and transformative eco-innovation are the main determinants. However, the exploration of eco-innovation dynamics within a circular economy is still widely disregarded, especially concerning the trends and dynamics in policy-making processes and strategy development. The research employed the multi-criteria SAW method. The purpose of the suggested methodology is to establish the criteria for ranking the drivers of eco-innovation adoption. Research findings indicate the nexus between the drivers in eco-innovation and social behavior, eco-design, infrastructural changes, and political approaches. This study provides a comprehensive framework for understanding the drivers of eco-innovation towards a circular economy with regard to organizational capabilities and exploitative strategies.","author":[{"dropping-particle":"","family":"Peyravi","given":"Bahman","non-dropping-particle":"","parse-names":false,"suffix":""},{"dropping-particle":"","family":"Jakubavičius","given":"Artūras","non-dropping-particle":"","parse-names":false,"suffix":""}],"container-title":"Sustainability (Switzerland)","id":"ITEM-1","issue":"17","issued":{"date-parts":[["2022"]]},"title":"Drivers in the Eco-Innovation Road to the Circular Economy: Organiational Capabilities and Exploitative Strategies","type":"article-journal","volume":"14"},"uris":["http://www.mendeley.com/documents/?uuid=765ac6fd-357d-482a-a5d0-405ffa2376c8"]}],"mendeley":{"formattedCitation":"(Peyravi &amp; Jakubavičius, 2022)","plainTextFormattedCitation":"(Peyravi &amp; Jakubavičius, 2022)","previouslyFormattedCitation":"(Peyravi &amp; Jakubavičius, 2022)"},"properties":{"noteIndex":0},"schema":"https://github.com/citation-style-language/schema/raw/master/csl-citation.json"}</w:instrText>
      </w:r>
      <w:r w:rsidR="002E2DC0" w:rsidRPr="00696ACF">
        <w:rPr>
          <w:rFonts w:ascii="Times New Roman" w:hAnsi="Times New Roman" w:cs="Times New Roman"/>
          <w:noProof/>
          <w:color w:val="222222"/>
        </w:rPr>
        <w:fldChar w:fldCharType="separate"/>
      </w:r>
      <w:r w:rsidR="002E2DC0" w:rsidRPr="00696ACF">
        <w:rPr>
          <w:rFonts w:ascii="Times New Roman" w:hAnsi="Times New Roman" w:cs="Times New Roman"/>
          <w:noProof/>
          <w:color w:val="222222"/>
        </w:rPr>
        <w:t>Peyravi &amp; Jakubavičius, 2022;</w:t>
      </w:r>
      <w:r w:rsidR="002E2DC0" w:rsidRPr="00696ACF">
        <w:rPr>
          <w:rFonts w:ascii="Times New Roman" w:hAnsi="Times New Roman" w:cs="Times New Roman"/>
          <w:noProof/>
          <w:color w:val="222222"/>
        </w:rPr>
        <w:fldChar w:fldCharType="end"/>
      </w:r>
      <w:r w:rsidR="002E2DC0" w:rsidRPr="00696ACF">
        <w:rPr>
          <w:rFonts w:ascii="Times New Roman" w:hAnsi="Times New Roman" w:cs="Times New Roman"/>
          <w:noProof/>
          <w:color w:val="222222"/>
        </w:rPr>
        <w:fldChar w:fldCharType="begin" w:fldLock="1"/>
      </w:r>
      <w:r w:rsidR="002E2DC0" w:rsidRPr="00696ACF">
        <w:rPr>
          <w:rFonts w:ascii="Times New Roman" w:hAnsi="Times New Roman" w:cs="Times New Roman"/>
          <w:noProof/>
          <w:color w:val="222222"/>
        </w:rPr>
        <w:instrText>ADDIN CSL_CITATION {"citationItems":[{"id":"ITEM-1","itemData":{"DOI":"10.1080/1331677X.2022.2150670","ISSN":"1331677X","abstract":"Green technology adoption is indispensable for sustainable growth. Therefore, this study examines the determinants of green innovation in BRICS countries considering the Triple Bottom Line Theory (social, environmental, and economic). A cross-sectional autoregressive distributed lag (CS-ARDL) model is applied for empirical analysis from 1990 to 2019. The findings show that social, economic, and environmental factors significantly derive green innovation in the long run. However, their marginal contribution is substantially varied. A 1% increase in economic factors increases green innovation by 0.290%, while environmental concerns induce innovation by 0.438% in the long run. In contrast, social factors possess a relatively lower influence on green innovation, with a coefficient magnitude of 0.175%. Lastly, globalization stimulates green innovation by 0.310%. Similar results are observed in the short run; however, the magnitude of variables is significantly lower than long-run. These results are also validated using alternative estimators and recommend TBL factors as core drivers of green innovation in BRICS countries.","author":[{"dropping-particle":"","family":"Qi","given":"Xiaotian","non-dropping-particle":"","parse-names":false,"suffix":""},{"dropping-particle":"","family":"Yang","given":"Zilin","non-dropping-particle":"","parse-names":false,"suffix":""}],"container-title":"Economic Research-Ekonomska Istrazivanja ","id":"ITEM-1","issue":"3","issued":{"date-parts":[["2023"]]},"page":"-","publisher":"Routledge","title":"Drivers of green innovation in BRICS countries: exploring tripple bottom line theory","type":"article-journal","volume":"36"},"uris":["http://www.mendeley.com/documents/?uuid=5ce13ad8-85d6-432d-bc98-4d16d0b92005"]}],"mendeley":{"formattedCitation":"(X. Qi &amp; Yang, 2023)","plainTextFormattedCitation":"(X. Qi &amp; Yang, 2023)","previouslyFormattedCitation":"(X. Qi &amp; Yang, 2023)"},"properties":{"noteIndex":0},"schema":"https://github.com/citation-style-language/schema/raw/master/csl-citation.json"}</w:instrText>
      </w:r>
      <w:r w:rsidR="002E2DC0" w:rsidRPr="00696ACF">
        <w:rPr>
          <w:rFonts w:ascii="Times New Roman" w:hAnsi="Times New Roman" w:cs="Times New Roman"/>
          <w:noProof/>
          <w:color w:val="222222"/>
        </w:rPr>
        <w:fldChar w:fldCharType="separate"/>
      </w:r>
      <w:r w:rsidR="002E2DC0" w:rsidRPr="00696ACF">
        <w:rPr>
          <w:rFonts w:ascii="Times New Roman" w:hAnsi="Times New Roman" w:cs="Times New Roman"/>
          <w:noProof/>
          <w:color w:val="222222"/>
        </w:rPr>
        <w:t>X. Qi &amp; Yang, 2023;</w:t>
      </w:r>
      <w:r w:rsidR="002E2DC0" w:rsidRPr="00696ACF">
        <w:rPr>
          <w:rFonts w:ascii="Times New Roman" w:hAnsi="Times New Roman" w:cs="Times New Roman"/>
          <w:noProof/>
          <w:color w:val="222222"/>
        </w:rPr>
        <w:fldChar w:fldCharType="end"/>
      </w:r>
      <w:r w:rsidR="002E2DC0" w:rsidRPr="00696ACF">
        <w:rPr>
          <w:rFonts w:ascii="Times New Roman" w:hAnsi="Times New Roman" w:cs="Times New Roman"/>
          <w:noProof/>
          <w:color w:val="222222"/>
        </w:rPr>
        <w:t xml:space="preserve"> </w:t>
      </w:r>
      <w:r w:rsidR="002E2DC0" w:rsidRPr="00696ACF">
        <w:rPr>
          <w:rFonts w:ascii="Times New Roman" w:hAnsi="Times New Roman" w:cs="Times New Roman"/>
          <w:noProof/>
          <w:color w:val="222222"/>
        </w:rPr>
        <w:fldChar w:fldCharType="begin" w:fldLock="1"/>
      </w:r>
      <w:r w:rsidR="002E2DC0" w:rsidRPr="00696ACF">
        <w:rPr>
          <w:rFonts w:ascii="Times New Roman" w:hAnsi="Times New Roman" w:cs="Times New Roman"/>
          <w:noProof/>
          <w:color w:val="222222"/>
        </w:rPr>
        <w:instrText>ADDIN CSL_CITATION {"citationItems":[{"id":"ITEM-1","itemData":{"DOI":"10.1016/J.TECHFORE.2023.122953","ISSN":"0040-1625","abstract":"The purpose of this paper is to identify the drivers of eco-innovation in start-ups. Firstly, a discriminant analysis (DA) is applied to study what is distinctive about eco-innovative start-ups as compared to non-eco-innovative start-ups. Secondly, a typology of eco-innovative start-ups is developed using a hierarchical ascendant clustering (HAC). Analyses are carried out using original data from a survey of 120 eco-innovative and non-eco-innovative French start-ups. Discriminant analyses reveal that the founders of eco-innovative start-ups are differentiated by characteristics related to their environmental education and professional experience. Furthermore, eco-innovative start-ups are distinguished from the non-eco-innovative start-ups by voluntary environmental practices, such as the adoption of corporate social responsibility policies. Finally, we show that there is a diversity of profiles of eco-innovators. In fact, firms cluster into five main profiles and exhibit different eco-innovation drivers. We highlight that the different types of eco-innovators do not face the same difficulties in accessing funds. These findings have important implications for the implementation of public policy designed to promote eco-innovative activity, and they highlight the need to design policies that take into account the distinctive character of each profile.","author":[{"dropping-particle":"","family":"Abdesselam","given":"Rafik","non-dropping-particle":"","parse-names":false,"suffix":""},{"dropping-particle":"","family":"Kedjar","given":"Malia","non-dropping-particle":"","parse-names":false,"suffix":""},{"dropping-particle":"","family":"Renou-Maissant","given":"Patricia","non-dropping-particle":"","parse-names":false,"suffix":""}],"container-title":"Technological Forecasting and Social Change","id":"ITEM-1","issued":{"date-parts":[["2024","1","1"]]},"page":"122953","publisher":"North-Holland","title":"What are the drivers of eco-innovation? Empirical evidence from French start-ups","type":"article-journal","volume":"198"},"uris":["http://www.mendeley.com/documents/?uuid=40b347fc-b456-38f5-8a57-2469259b6770"]}],"mendeley":{"formattedCitation":"(Abdesselam et al., 2024)","manualFormatting":"Abdesselam et al., 2024)","plainTextFormattedCitation":"(Abdesselam et al., 2024)","previouslyFormattedCitation":"(Abdesselam et al., 2024)"},"properties":{"noteIndex":0},"schema":"https://github.com/citation-style-language/schema/raw/master/csl-citation.json"}</w:instrText>
      </w:r>
      <w:r w:rsidR="002E2DC0" w:rsidRPr="00696ACF">
        <w:rPr>
          <w:rFonts w:ascii="Times New Roman" w:hAnsi="Times New Roman" w:cs="Times New Roman"/>
          <w:noProof/>
          <w:color w:val="222222"/>
        </w:rPr>
        <w:fldChar w:fldCharType="separate"/>
      </w:r>
      <w:r w:rsidR="002E2DC0" w:rsidRPr="00696ACF">
        <w:rPr>
          <w:rFonts w:ascii="Times New Roman" w:hAnsi="Times New Roman" w:cs="Times New Roman"/>
          <w:noProof/>
          <w:color w:val="222222"/>
        </w:rPr>
        <w:t>Abdesselam et al., 2024)</w:t>
      </w:r>
      <w:r w:rsidR="002E2DC0" w:rsidRPr="00696ACF">
        <w:rPr>
          <w:rFonts w:ascii="Times New Roman" w:hAnsi="Times New Roman" w:cs="Times New Roman"/>
          <w:noProof/>
          <w:color w:val="222222"/>
        </w:rPr>
        <w:fldChar w:fldCharType="end"/>
      </w:r>
      <w:r w:rsidR="002E2DC0" w:rsidRPr="00696ACF">
        <w:rPr>
          <w:rFonts w:ascii="Times New Roman" w:hAnsi="Times New Roman" w:cs="Times New Roman"/>
          <w:noProof/>
        </w:rPr>
        <w:fldChar w:fldCharType="end"/>
      </w:r>
      <w:r w:rsidR="002E2DC0" w:rsidRPr="00696ACF">
        <w:rPr>
          <w:rFonts w:ascii="Times New Roman" w:hAnsi="Times New Roman" w:cs="Times New Roman"/>
          <w:noProof/>
        </w:rPr>
        <w:t xml:space="preserve">. </w:t>
      </w:r>
      <w:r w:rsidR="00A17269" w:rsidRPr="00696ACF">
        <w:rPr>
          <w:rFonts w:ascii="Times New Roman" w:hAnsi="Times New Roman" w:cs="Times New Roman"/>
          <w:lang w:val="en-US"/>
        </w:rPr>
        <w:t xml:space="preserve">Given these gaps, this review investigates green innovation practices specifically within African manufacturing firms. The continent’s rapid industrialization and the pressing need to balance environmental sustainability with economic growth make the study of eco-innovation in African manufacturing both timely and essential </w:t>
      </w:r>
      <w:r w:rsidR="001829AB"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{"citationItems":[{"id":"ITEM-1","itemData":{"DOI":"10.3846/JBEM.2024.22750","ISSN":"2029-4433","abstract":"The pursuit of green innovation and sustainable practices is increasingly growing currently because of the alarming environmental concerns and the coexistence of economic expansions. But the strategies employed by companies in exploring green innovation activities have gained little or no attention in literature. This study proposes a conceptual model that outlines green innovation strategies, corporate performance, and the moderating effect of green dynamic capacity. Based on the perspective of the Resource Based viewpoint and the notion of dynamic capabilities, this study addresses a) what is the relationship between green innovation practices and enterprise performance? and b) to what extent do green dynamic capabilities moderate the connection between green innovation practices and enterprise performance? We used a cross-sectional data from SMEs in Ghanaian manufacturing firms, analysed utilizing the advanced PLS-SEM systematic procedures. Our findings revealed a significant relationship between green product innovation, green process innovation, and green service innovation on financial performance and that green dynamic capacity moderate these relationships. Our research contributes to expanding the knowledge of green innovative practices among SMEs in the manufacturing sector. These findings have both theoretical and practical implications, opening numerous options for further research.","author":[{"dropping-particle":"","family":"Takyi","given":"Kwabena Nsiah","non-dropping-particle":"","parse-names":false,"suffix":""},{"dropping-particle":"","family":"Gavurova","given":"Beata","non-dropping-particle":"","parse-names":false,"suffix":""},{"dropping-particle":"","family":"Asamoah","given":"Comfort Adebi","non-dropping-particle":"","parse-names":false,"suffix":""}],"container-title":"Journal of Business Economics and Management","id":"ITEM-1","issue":"6","issued":{"date-parts":[["2024","12","19"]]},"page":"1238-1259","publisher":"Vilnius Gediminas Technical University","title":"A contextual model for assessing the nexus between green innovation practices and enterprise performance","type":"article-journal","volume":"25"},"uris":["http://www.mendeley.com/documents/?uuid=7607b2e5-2318-3c74-8ea2-4a5a5c8e8aa7"]}],"mendeley":{"formattedCitation":"(Takyi et al., 2024)","manualFormatting":"(Takyi et al., 2024;","plainTextFormattedCitation":"(Takyi et al., 2024)","previouslyFormattedCitation":"(Takyi et al., 2024)"},"properties":{"noteIndex":0},"schema":"https://github.com/citation-style-language/schema/raw/master/csl-citation.json"}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(Takyi et al.,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{"citationItems":[{"id":"ITEM-1","itemData":{"DOI":"10.3390/su16146166","ISSN":"20711050","abstract":"Green growth exhibits an immense potential to transform economies and safeguard the planet as it creates a symbiotic relationship between economic progress and environmental protection. This study examines the impact of green innovation, renewable energy consumption, and institutional quality on green growth in African countries, controlling for GDP per capita, trade openness, foreign direct investment (FDI), population, and natural resource rent. The short- and long-run relationships are investigated using pooled mean group (PMG), mean group (MG), and dynamic fixed effects (DFE) models with panel data for 49 African countries from 2000 to 2021. The findings reveal that green innovation, renewable energy consumption, institutional quality, GDP per capita, trade openness, and population growth have positive long-run effects on green growth. In contrast, FDI and natural resource depletion have adverse effects. In the short run, only institutional quality and GDP per capita positively affect green growth, while natural resource rent has a negative impact. Considering these findings, this study recommends that policymakers in Africa promote green innovation and adopt energy-efficient technologies, increase the use of renewable energy resources, and improve institutional quality to achieve green growth.","author":[{"dropping-particle":"","family":"Teklie","given":"Derese Kebede","non-dropping-particle":"","parse-names":false,"suffix":""},{"dropping-particle":"","family":"Yağmur","given":"Mete Han","non-dropping-particle":"","parse-names":false,"suffix":""}],"container-title":"Sustainability (Switzerland)","id":"ITEM-1","issue":"14","issued":{"date-parts":[["2024"]]},"title":"The Role of Green Innovation, Renewable Energy, and Institutional Quality in Promoting Green Growth: Evidence from African Countries","type":"article-journal","volume":"16"},"uris":["http://www.mendeley.com/documents/?uuid=30da42e3-e6d4-4598-88e3-6b58c6fb44c8"]}],"mendeley":{"formattedCitation":"(Teklie &amp; Yağmur, 2024)","manualFormatting":"Teklie &amp; Yağmur, 2024)","plainTextFormattedCitation":"(Teklie &amp; Yağmur, 2024)","previouslyFormattedCitation":"(Teklie &amp; Yağmur, 2024)"},"properties":{"noteIndex":0},"schema":"https://github.com/citation-style-language/schema/raw/master/csl-citation.json"}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Teklie &amp; Yağmur,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9F0ACE" w:rsidRPr="00696ACF">
        <w:rPr>
          <w:rFonts w:ascii="Times New Roman" w:hAnsi="Times New Roman" w:cs="Times New Roman"/>
        </w:rPr>
        <w:t xml:space="preserve">Notably, recent research has shifted from examining isolated eco-innovations to exploring comprehensive sustainable manufacturing strategies. This reflects a more nuanced understanding of the industry’s environmental impact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{"citationItems":[{"id":"ITEM-1","itemData":{"DOI":"10.17169/REFUBIUM-22055","abstract":"Addressing a paucity of research about industrial adoption of environmentally benign technologies in Africa and, more generally, in tropical developing countries, we examined the Nigerian pulp and paper industry as a case study. Qualitative interviews with twenty upper echelon executives representing five Nigerian firms challenge conventional expectations that energy intensive industries in developing markets operate amid highly pollution-intensive conditions, within weak or non-existent formal environmental regulatory frameworks, and with limited institutional capacity. Our findings suggest a strong positive relationship between cleaner technology use and corporate financial performance of African industrial firms. Our study also suggests the adoption of classical ‗win-win' integrated preventive environmental strategy, eco-efficiency and green productivity which improves industrial efficiency and profitability. Nigerian pulp and paper firms are shown to have moved beyond end-of-pipe technologies and cleaner technologies and adopted industrial ecology and-zero emission‖ principles with appropriate reuse of the remaining waste streams turning the production system into a sustainable industrial ecosystem.","author":[{"dropping-particle":"","family":"Boland","given":"Richard J","non-dropping-particle":"","parse-names":false,"suffix":""},{"dropping-particle":"","family":"Carlsson","given":"Bo","non-dropping-particle":"","parse-names":false,"suffix":""},{"dropping-particle":"","family":"Salipante","given":"Paul F","non-dropping-particle":"","parse-names":false,"suffix":""},{"dropping-particle":"","family":"Cooperrider","given":"David","non-dropping-particle":"","parse-names":false,"suffix":""},{"dropping-particle":"","family":"Perelli","given":"Sheri","non-dropping-particle":"","parse-names":false,"suffix":""},{"dropping-particle":"","family":"Adelegan","given":"Joseph","non-dropping-particle":"","parse-names":false,"suffix":""},{"dropping-particle":"","family":"Mandel Dewindt","given":"E","non-dropping-particle":"","parse-names":false,"suffix":""}],"id":"ITEM-1","issued":{"date-parts":[["2010"]]},"title":"Eco-innovation and corporate performance in Africa","type":"article-journal"},"uris":["http://www.mendeley.com/documents/?uuid=ad6fc7c1-9543-31f8-bcc9-a72dd95f800f"]}],"mendeley":{"formattedCitation":"(Boland et al., 2010)","manualFormatting":"(Boland et al., 2010;","plainTextFormattedCitation":"(Boland et al., 2010)","previouslyFormattedCitation":"(Boland et al., 2010)"},"properties":{"noteIndex":0},"schema":"https://github.com/citation-style-language/schema/raw/master/csl-citation.json"}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(Boland et al., 2010;</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{"citationItems":[{"id":"ITEM-1","itemData":{"DOI":"10.4028/P-GQIR1S","ISSN":"2234-991X","abstract":"With The emerging environmental concern of the public, as well as the implementation of governmental regulations, enabling the control of the environmental impact of production activities, companies are developing strategies to achieve more sustainable operations. In fact, over the last years, there has been growing pressure on organizations to manage their operations in a responsible manner to improve their environmental performance. Which has motivated companies to implement sustainable operations. In this context, Green Manufacturing can make a positive contribution to the environmental performance of organizations. Thus, the main objective of this paper is to identify Green Manufacturing and its impact on sustainable performance with some examples of companies that have integrated these sustainable practices in their process, and analyze their impact with a focus on the Moroccan industry. The survey includes 50 different automotive companies shows how they are carrying out green manufacturing and environmental practices.","author":[{"dropping-particle":"","family":"Bouazza","given":"Yassine","non-dropping-particle":"","parse-names":false,"suffix":""},{"dropping-particle":"","family":"Lajjam","given":"Azza","non-dropping-particle":"","parse-names":false,"suffix":""},{"dropping-particle":"","family":"Dkhissi","given":"Btissam","non-dropping-particle":"","parse-names":false,"suffix":""}],"container-title":"Advanced Engineering Forum","id":"ITEM-1","issued":{"date-parts":[["2023","9","6"]]},"page":"125-134","publisher":"Trans Tech Publications Ltd","title":"Green Manufacturing and Environmental Sustainability Case of Morocco","type":"article-journal","volume":"50"},"uris":["http://www.mendeley.com/documents/?uuid=b7f11dff-3209-3d62-896b-b976cb91b9ab"]}],"mendeley":{"formattedCitation":"(Bouazza et al., 2023)","manualFormatting":"Bouazza et al., 2023)","plainTextFormattedCitation":"(Bouazza et al., 2023)","previouslyFormattedCitation":"(Bouazza et al., 2023)"},"properties":{"noteIndex":0},"schema":"https://github.com/citation-style-language/schema/raw/master/csl-citation.json"}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Bouazza et al., 2023)</w:t>
      </w:r>
      <w:r w:rsidR="002E2DC0" w:rsidRPr="00696ACF">
        <w:rPr>
          <w:rFonts w:ascii="Times New Roman" w:hAnsi="Times New Roman" w:cs="Times New Roman"/>
        </w:rPr>
        <w:fldChar w:fldCharType="end"/>
      </w:r>
      <w:r w:rsidR="009F0ACE" w:rsidRPr="00696ACF">
        <w:rPr>
          <w:rFonts w:ascii="Times New Roman" w:hAnsi="Times New Roman" w:cs="Times New Roman"/>
        </w:rPr>
        <w:t xml:space="preserve"> and directly informs this review's approach.</w:t>
      </w:r>
    </w:p>
    <w:p w14:paraId="6ABBD9E8" w14:textId="77777777" w:rsidR="00025F89" w:rsidRPr="00696ACF" w:rsidRDefault="00A54E02" w:rsidP="00025F89">
      <w:pPr>
        <w:tabs>
          <w:tab w:val="left" w:pos="142"/>
          <w:tab w:val="left" w:pos="720"/>
        </w:tabs>
        <w:spacing w:line="480" w:lineRule="auto"/>
        <w:ind w:left="-142" w:firstLine="426"/>
        <w:jc w:val="both"/>
        <w:rPr>
          <w:rFonts w:ascii="Times New Roman" w:hAnsi="Times New Roman" w:cs="Times New Roman"/>
        </w:rPr>
      </w:pPr>
      <w:r w:rsidRPr="00696ACF">
        <w:rPr>
          <w:rFonts w:ascii="Times New Roman" w:hAnsi="Times New Roman" w:cs="Times New Roman"/>
        </w:rPr>
        <w:lastRenderedPageBreak/>
        <w:t xml:space="preserve">Within Africa, the manufacturing sector is a significant source of pollution and resource depletion, contributing to substantial greenhouse gas emissions and waste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{"citationItems":[{"id":"ITEM-1","itemData":{"DOI":"10.31132/2412-5717-2022-58-1-17-30","ISSN":"24125717","abstract":"The introduction of green practices in the manufacturing sector has offered significant benefits to manufacturers, individuals, livelihoods and environmental resources. Notwithstanding the benefits, some structural and non-structural challenges undermined the utilization of green innovation, processes, and practices, especially in developing countries like Nigeria. The existence of these challenges has continued to obstruct the process of attaining an improved social, environmental and economic condition in many industrial communities in Nigeria. In a bid to address this problem, the study investigates the prospects and challenges of green practices adoption towards a sustainable environment in Ogun State, Nigeria. The study examines the perception of the employees of selected manufacturing firms, environmental enforcement agencies as well as residents of industrial communities in Ogun State, Nigeria. The study adopts a cross-sectional, descriptive survey research design and area-based technique. A multi-subject household survey and multi-stage sampling technique were used to select a total of 321 respondents for the study and data collection. Both qualitative and quantitative data were collected and analyzed. The quantitative data were analyzed using descriptive statistical method while the qualitative data were analyzed using qualitative content analysis. The findings of the study revealed that green practices adoption brought about social change in consumption patterns, lifestyle, efficient management of waste, environmental risk reduction. In spite of these benefits, the findings revealed that lack of technological know-how, poor maintenance culture, cost of repair and replacement of abatement plant, managerial issues, and corruption were the key obstacles to green practices implementation and sustainable environment in Nigeria. The study concluded that a stakeholder mapping approach will help address the challenges of green practices adoption in Nigeria.","author":[{"dropping-particle":"","family":"Solaja","given":"Oludele Mayowa","non-dropping-particle":"","parse-names":false,"suffix":""}],"container-title":"Uchenie zapiski Instituta Afriki RAN","id":"ITEM-1","issue":"1","issued":{"date-parts":[["2022","3","30"]]},"page":"17-30","publisher":"Institute for African Studies of the Russian Academy of Science","title":"Prospects and Challenges of Green Practices Adoption by Manufacturing Companies in Ogun State, Nigeria","type":"article-journal","volume":"58"},"uris":["http://www.mendeley.com/documents/?uuid=84ebf0f1-fc7b-3521-a174-4695caf6b2e6"]}],"mendeley":{"formattedCitation":"(Solaja, 2022)","manualFormatting":"(Solaja, 2022;","plainTextFormattedCitation":"(Solaja, 2022)","previouslyFormattedCitation":"(Solaja, 2022)"},"properties":{"noteIndex":0},"schema":"https://github.com/citation-style-language/schema/raw/master/csl-citation.json"}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(Solaja, 2022;</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{"citationItems":[{"id":"ITEM-1","itemData":{"DOI":"10.1177/09749101241238643;PAGEGROUP:STRING:PUBLICATION","ISSN":"09752730","abstract":"While previous panel studies have focused on the linear specifications of the industrial production-carbon emissions nexus, nonlinear panel studies on this relationship remain thin on the ground. This article examines the asymmetric nexus between industrial production and carbon emissions in 30 selected Sub-Saharan African countries spanning from 1990 to 2019. In the presence of cross-sectional dependence, the second-generation unit root tests were applied to examine the unit-root properties. The cointegration tests results confirm the presence of a long-run relationship among the variables. Finally, we employed the panel nonlinear autoregressive distributed lag approach to estimate the coefficient values. Generally, the empirical findings demonstrate that industrial production asymmetrically influences carbon emissions both in the short and long-runs. Specifically, the long-run estimates indicate that a positive shock in industrial production of 1% induces an increase in carbon emissions by 0.213%, while a negative shock induces a 0.390% decrease in carbon emissions. Based on these results, there is a need for policymakers in the selected Sub-Saharan African countries to consider the asymmetric behavior of industrial production while formulating industrialization policies. These policies should also be based on the condition of adopting green technology forms of energy. JEL Classification O14, Q5, Q54","author":[{"dropping-particle":"","family":"Abdul-Mumuni","given":"Abdallah","non-dropping-particle":"","parse-names":false,"suffix":""},{"dropping-particle":"","family":"Amoh","given":"John Kwaku","non-dropping-particle":"","parse-names":false,"suffix":""},{"dropping-particle":"","family":"Musah","given":"Abubakar","non-dropping-particle":"","parse-names":false,"suffix":""}],"container-title":"Global Journal of Emerging Market Economies","id":"ITEM-1","issue":"3","issued":{"date-parts":[["2024","9","1"]]},"page":"392-410","publisher":"SAGE Publications Ltd","title":"Asymmetric Nexus Between Industrial Production and Carbon Emissions: Empirics from Sub-Saharan Africa","type":"article-journal","volume":"16"},"uris":["http://www.mendeley.com/documents/?uuid=c4cd2d29-ca27-31f8-a329-5a36bb79e4f1"]}],"mendeley":{"formattedCitation":"(Abdul-Mumuni et al., 2024)","manualFormatting":"Abdul-Mumuni et al., 2024)","plainTextFormattedCitation":"(Abdul-Mumuni et al., 2024)","previouslyFormattedCitation":"(Abdul-Mumuni et al., 2024)"},"properties":{"noteIndex":0},"schema":"https://github.com/citation-style-language/schema/raw/master/csl-citation.json"}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Abdul-Mumuni et al.,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Pr="00696ACF">
        <w:rPr>
          <w:rFonts w:ascii="Times New Roman" w:hAnsi="Times New Roman" w:cs="Times New Roman"/>
        </w:rPr>
        <w:t xml:space="preserve">In response, green innovation has become crucial for enhancing social well-being, economic competitiveness, and environmental outcomes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{"citationItems":[{"id":"ITEM-1","itemData":{"DOI":"10.1016/J.CLSCN.2023.100120","ISSN":"2772-3909","abstract":"This study investigated the combined effects of inventory, green, supply and lean manufacturing practices on the sustainable performance (environmental [EP], social [SP] and economic [EcP] performances) of food manufacturing enterprises in emerging economies like Ghana. The study adopted the quantitative approach and explanatory research design. Primary data was obtained from 247 owners and managers of food manufacturing enterprises in Ghana through structured questionnaires. Twelve hypotheses were developed and tested using the partial least square-structural equation modelling (PLS-SEM) analytical tool. The study's results revealed that inventory and green manufacturing practices directly influenced sustainable performance (SP, EP, and EcP), while lean manufacturing practices had an insignificant influence on economic performance. Supply management, on the other hand, significantly improved only economic performance. The outcome of the study provides valuable information for food manufacturers in Ghana and sub-Saharan Africa. The outcome will provide more robust support for food manufacturers to invest heavily into sustainable supply chain management practices such as inventory, green and lean while establishing stronger relationships with key suppliers to guarantee a consistent supply of raw materials; thereby, promoting sustainable performance. This study contributes to the current literature on sustainable supply chain management and sustainable performance with concrete evidence from food manufacturing enterprises within an emerging economy.","author":[{"dropping-particle":"","family":"Kofi Opoku","given":"Richard","non-dropping-particle":"","parse-names":false,"suffix":""},{"dropping-particle":"","family":"Yeboah Nyamah","given":"Edmond","non-dropping-particle":"","parse-names":false,"suffix":""},{"dropping-particle":"","family":"Yeboah Nyamah","given":"Evelyn","non-dropping-particle":"","parse-names":false,"suffix":""},{"dropping-particle":"","family":"Agyapong","given":"Gloria","non-dropping-particle":"","parse-names":false,"suffix":""},{"dropping-particle":"","family":"Efua Frimpong","given":"Stephanie","non-dropping-particle":"","parse-names":false,"suffix":""}],"container-title":"Cleaner Logistics and Supply Chain","id":"ITEM-1","issued":{"date-parts":[["2023","12","1"]]},"page":"100120","publisher":"Elsevier","title":"Sustainable manufacturing practices and sustainable performance: Evidence from Ghana’s food manufacturing sector","type":"article-journal","volume":"9"},"uris":["http://www.mendeley.com/documents/?uuid=c99ad073-ea81-3f1a-b2d3-10d9de69efe6"]}],"mendeley":{"formattedCitation":"(Kofi Opoku et al., 2023)","manualFormatting":"(Kofi Opoku et al., 2023;","plainTextFormattedCitation":"(Kofi Opoku et al., 2023)","previouslyFormattedCitation":"(Kofi Opoku et al., 2023)"},"properties":{"noteIndex":0},"schema":"https://github.com/citation-style-language/schema/raw/master/csl-citation.json"}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(Kofi Opoku et al., 2023;</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{"citationItems":[{"id":"ITEM-1","itemData":{"DOI":"10.53022/OARJMS.2022.4.1.0090","ISSN":"2783-0268","abstract":"In recent years, sustainability has emerged as a critical concern for businesses globally, with Africa facing unique challenges and opportunities in this domain. This paper explores various business models for sustainability in Africa, emphasizing their significance in addressing socio-economic issues and environmental challenges. The continent is rich in natural resources and has a burgeoning population, which presents both opportunities for sustainable development and challenges such as poverty, inequality, and environmental degradation. Key challenges include inadequate infrastructure, limited access to financing, and regulatory hurdles that hinder the implementation of sustainable business practices. Furthermore, many African businesses lack the necessary knowledge and resources to adopt sustainable practices, leading to a reliance on traditional models that often prioritize short-term gains over long-term sustainability. This paper discusses innovative business models that can drive sustainable practices, such as circular economy initiatives, social entrepreneurship, and inclusive business strategies that prioritize community engagement and local capacity building. Opportunities for sustainability in Africa are also significant. The growing awareness of environmental issues, coupled with increasing consumer demand for sustainable products, presents a fertile ground for businesses to innovate. Leveraging technology, such as mobile applications and renewable energy solutions, can enhance efficiency and reduce environmental impact. Additionally, public-private partnerships can facilitate knowledge transfer and resource mobilization to support sustainable business initiatives. This paper concludes that while challenges persist, Africa has the potential to lead in sustainable business practices by harnessing local resources, fostering innovation, and encouraging collaboration among stakeholders. By embracing sustainable business models, African countries can not only address pressing challenges but also create economic opportunities that contribute to the continent's growth and resilience. Ultimately, this research highlights the need for a collective effort among businesses, governments, and civil society to promote sustainable practices that benefit both the economy and the environment.","author":[{"dropping-particle":"","family":"Ofodile","given":"Onyeka Chrisanctus","non-dropping-particle":"","parse-names":false,"suffix":""},{"dropping-particle":"","family":"Yekeen","given":"Adeoluwa Omoyemi","non-dropping-particle":"","parse-names":false,"suffix":""},{"dropping-particle":"","family":"Sam-Bulya","given":"Ngodoo Joy","non-dropping-particle":"","parse-names":false,"suffix":""},{"dropping-particle":"","family":"Ewim","given":"Chikezie PaulMikki","non-dropping-particle":"","parse-names":false,"suffix":""}],"container-title":"Open Access Research Journal of Multidisciplinary Studies","id":"ITEM-1","issue":"1","issued":{"date-parts":[["2022","9","30"]]},"page":"102-116","publisher":"Open Access Research Journals Publication","title":"Business models for sustainability: Challenges and opportunities for Africa","type":"article-journal","volume":"4"},"uris":["http://www.mendeley.com/documents/?uuid=80cdb838-37bb-39ee-906d-9de3d0ac0b7f"]}],"mendeley":{"formattedCitation":"(Ofodile et al., 2022)","manualFormatting":"Ofodile et al., 2022)","plainTextFormattedCitation":"(Ofodile et al., 2022)","previouslyFormattedCitation":"(Ofodile et al., 2022)"},"properties":{"noteIndex":0},"schema":"https://github.com/citation-style-language/schema/raw/master/csl-citation.json"}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Ofodile et al., 2022)</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Pr="00696ACF">
        <w:rPr>
          <w:rFonts w:ascii="Times New Roman" w:hAnsi="Times New Roman" w:cs="Times New Roman"/>
        </w:rPr>
        <w:t xml:space="preserve">Yet, implementing green innovation in African manufacturing faces major obstacles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{"citationItems":[{"id":"ITEM-1","itemData":{"DOI":"10.1007/978-3-030-44180-7_11","ISBN":"978-3-030-44180-7","ISSN":"2198-7270","abstract":"Small and medium-sized manufacturing firms are usually confronted with challenges of inadequate financial resources and lack of technological capabilities when compared with big firms. These challenges even become more critical when such firms are located in the...","author":[{"dropping-particle":"","family":"Sanni","given":"Maruf","non-dropping-particle":"","parse-names":false,"suffix":""}],"container-title":"Advances in African Economic, Social and Political Development","id":"ITEM-1","issued":{"date-parts":[["2020"]]},"page":"253-279","publisher":"Springer, Cham","title":"An Assessment of the Impact of Barriers on Eco-Innovation Within Small and Medium-Sized Manufacturing Firms in the Peripheral Regions of Lagos","type":"article-journal"},"uris":["http://www.mendeley.com/documents/?uuid=6d3d6605-874c-33ac-8cb2-f5d17e9241e9"]}],"mendeley":{"formattedCitation":"(Sanni, 2020)","manualFormatting":"(Sanni, 2020;","plainTextFormattedCitation":"(Sanni, 2020)","previouslyFormattedCitation":"(Sanni, 2020)"},"properties":{"noteIndex":0},"schema":"https://github.com/citation-style-language/schema/raw/master/csl-citation.json"}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(Sanni, 2020</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Pr="00696ACF">
        <w:rPr>
          <w:rFonts w:ascii="Times New Roman" w:hAnsi="Times New Roman" w:cs="Times New Roman"/>
        </w:rPr>
        <w:t>The literature reveals a lack of clarity regarding the drivers, barriers, and contextual factors influencing the adoption of green innovation across the continent</w:t>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{"citationItems":[{"id":"ITEM-1","itemData":{"DOI":"10.1007/978-3-031-46293-1_9","ISBN":"978-3-031-46293-1","ISSN":"2523-3092","abstract":"The study examined the drivers of adoption of eco-innovation by firms in Nigeria’s manufacturing sector. Firm-level data from the World Bank Enterprise Survey (ES) and the Innovation Follow-up Survey (IFS) module for 2014/2015 was employed. The factors...","author":[{"dropping-particle":"","family":"Popoola","given":"Olufemi Adebola","non-dropping-particle":"","parse-names":false,"suffix":""},{"dropping-particle":"","family":"Popoola","given":"Grace Oluwatofunmi","non-dropping-particle":"","parse-names":false,"suffix":""}],"container-title":"Sustainable Development Goals Series","id":"ITEM-1","issued":{"date-parts":[["2024"]]},"page":"217-248","publisher":"Palgrave Macmillan, Cham","title":"Drivers of Eco-Innovation Among Manufacturing Firms in Nigeria","type":"article-journal","volume":"2024"},"uris":["http://www.mendeley.com/documents/?uuid=9e1a0bf7-cdc5-33f0-8939-c63aa0024185"]}],"mendeley":{"formattedCitation":"(Popoola &amp; Popoola, 2024)","manualFormatting":"(Popoola &amp; Popoola, 2024;","plainTextFormattedCitation":"(Popoola &amp; Popoola, 2024)","previouslyFormattedCitation":"(Popoola &amp; Popoola, 2024)"},"properties":{"noteIndex":0},"schema":"https://github.com/citation-style-language/schema/raw/master/csl-citation.json"}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(Popoola &amp; Popoola,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Andoh-Baidoo et al., 2024;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{"citationItems":[{"id":"ITEM-1","itemData":{"DOI":"10.4018/979-8-3693-6175-7.CH004","abstract":"This study aimed to investigate, via experimentation, the relationship among green supply chain practices and corporate sustainability, with a particular emphasis on the mediating function of green innovation. The relevant 384 respondents were selected from the targeted SMEs using standard random sampling techniques. Using the structural equation model (SEM) and AMOS software, this study investigated the link among green innovation and its mediating impact. The SEM results further supported the notion that green supply chain strategies have a direct influence on green innovation. The results demonstrate that enhanced firm performance is a direct result of growing green innovation. The standardized coefficient of 0.683 approaches statistical significance at p &amp;lt;.01(0.009). The results imply that a greater degree of firm performance was achieved through partial mediation of green innovation. Therefore, policy makers, institutions, non-governmental organizations, and other interested parties should concentrate on providing MSEs with green innovation.","author":[{"dropping-particle":"","family":"Kant","given":"Shashi","non-dropping-particle":"","parse-names":false,"suffix":""},{"dropping-particle":"","family":"Adula","given":"Metasebia","non-dropping-particle":"","parse-names":false,"suffix":""},{"dropping-particle":"","family":"Alemu","given":"Gezew Megersa","non-dropping-particle":"","parse-names":false,"suffix":""},{"dropping-particle":"","family":"Kant","given":"Shashi","non-dropping-particle":"","parse-names":false,"suffix":""},{"dropping-particle":"","family":"Adula","given":"Metasebia","non-dropping-particle":"","parse-names":false,"suffix":""},{"dropping-particle":"","family":"Alemu","given":"Gezew Megersa","non-dropping-particle":"","parse-names":false,"suffix":""}],"container-title":"https://services.igi-global.com/resolvedoi/resolve.aspx?doi=10.4018/979-8-3693-6175-7.ch004","id":"ITEM-1","issued":{"date-parts":[["1","1","1"]]},"page":"61-84","publisher":"IGI Global Scientific Publishing","title":"Effect of Green Supply Chain Management Practice on Firm Performance With Mediation of Green Innovation in Ethiopia","type":"article-journal"},"uris":["http://www.mendeley.com/documents/?uuid=46f56ca6-3a03-3639-aaa1-2cc1ca28c3ef"]}],"mendeley":{"formattedCitation":"(Kant et al., 1 C.E.)","manualFormatting":"Kant et al., 2024)","plainTextFormattedCitation":"(Kant et al., 1 C.E.)","previouslyFormattedCitation":"(Kant et al., 1 C.E.)"},"properties":{"noteIndex":0},"schema":"https://github.com/citation-style-language/schema/raw/master/csl-citation.json"}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Kant et al.,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Pr="00696ACF">
        <w:rPr>
          <w:rFonts w:ascii="Times New Roman" w:hAnsi="Times New Roman" w:cs="Times New Roman"/>
        </w:rPr>
        <w:t xml:space="preserve">While some studies demonstrate the benefits of green innovation for sustainability and business performance </w:t>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{"citationItems":[{"id":"ITEM-1","itemData":{"DOI":"10.3846/JBEM.2024.22750","ISSN":"2029-4433","abstract":"The pursuit of green innovation and sustainable practices is increasingly growing currently because of the alarming environmental concerns and the coexistence of economic expansions. But the strategies employed by companies in exploring green innovation activities have gained little or no attention in literature. This study proposes a conceptual model that outlines green innovation strategies, corporate performance, and the moderating effect of green dynamic capacity. Based on the perspective of the Resource Based viewpoint and the notion of dynamic capabilities, this study addresses a) what is the relationship between green innovation practices and enterprise performance? and b) to what extent do green dynamic capabilities moderate the connection between green innovation practices and enterprise performance? We used a cross-sectional data from SMEs in Ghanaian manufacturing firms, analysed utilizing the advanced PLS-SEM systematic procedures. Our findings revealed a significant relationship between green product innovation, green process innovation, and green service innovation on financial performance and that green dynamic capacity moderate these relationships. Our research contributes to expanding the knowledge of green innovative practices among SMEs in the manufacturing sector. These findings have both theoretical and practical implications, opening numerous options for further research.","author":[{"dropping-particle":"","family":"Takyi","given":"Kwabena Nsiah","non-dropping-particle":"","parse-names":false,"suffix":""},{"dropping-particle":"","family":"Gavurova","given":"Beata","non-dropping-particle":"","parse-names":false,"suffix":""},{"dropping-particle":"","family":"Asamoah","given":"Comfort Adebi","non-dropping-particle":"","parse-names":false,"suffix":""}],"container-title":"Journal of Business Economics and Management","id":"ITEM-1","issue":"6","issued":{"date-parts":[["2024","12","19"]]},"page":"1238-1259","publisher":"Vilnius Gediminas Technical University","title":"A contextual model for assessing the nexus between green innovation practices and enterprise performance","type":"article-journal","volume":"25"},"uris":["http://www.mendeley.com/documents/?uuid=7607b2e5-2318-3c74-8ea2-4a5a5c8e8aa7"]}],"mendeley":{"formattedCitation":"(Takyi et al., 2024)","manualFormatting":"(Takyi et al., 2024;","plainTextFormattedCitation":"(Takyi et al., 2024)","previouslyFormattedCitation":"(Takyi et al., 2024)"},"properties":{"noteIndex":0},"schema":"https://github.com/citation-style-language/schema/raw/master/csl-citation.json"}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(Takyi et al.,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{"citationItems":[{"id":"ITEM-1","itemData":{"DOI":"10.1080/14330237.2022.2066341","ISSN":"18155626","abstract":"Corporate sustainability practices of business entities increasingly rest on meeting their ethical obligations to minimise environmental harms (Chen, 2008; Lubin &amp; Esty, 2010). Corporate sustainabi...","author":[{"dropping-particle":"","family":"Adu-Yeboah","given":"Stephen Sarfo","non-dropping-particle":"","parse-names":false,"suffix":""},{"dropping-particle":"","family":"Jiang","given":"Yuanchun","non-dropping-particle":"","parse-names":false,"suffix":""},{"dropping-particle":"","family":"Frempong","given":"Michelle Frempomaa","non-dropping-particle":"","parse-names":false,"suffix":""},{"dropping-particle":"","family":"Hossin","given":"Md Altab","non-dropping-particle":"","parse-names":false,"suffix":""},{"dropping-particle":"","family":"Amoako","given":"Richard","non-dropping-particle":"","parse-names":false,"suffix":""}],"container-title":"Journal of Psychology in Africa","id":"ITEM-1","issue":"4","issued":{"date-parts":[["2022","7","4"]]},"page":"311-318","publisher":"Routledge","title":"Corporate sustainability and firm performance in small and medium enterprises in Ghana: Mediating role of green innovation","type":"article-journal","volume":"32"},"uris":["http://www.mendeley.com/documents/?uuid=0de556fc-3c6d-374a-9e3c-689b4f71846d"]}],"mendeley":{"formattedCitation":"(Adu-Yeboah et al., 2022)","manualFormatting":"Adu-Yeboah et al., 2022)","plainTextFormattedCitation":"(Adu-Yeboah et al., 2022)","previouslyFormattedCitation":"(Adu-Yeboah et al., 2022)"},"properties":{"noteIndex":0},"schema":"https://github.com/citation-style-language/schema/raw/master/csl-citation.json"}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Adu-Yeboah et al., 2022)</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Pr="00696ACF">
        <w:rPr>
          <w:rFonts w:ascii="Times New Roman" w:hAnsi="Times New Roman" w:cs="Times New Roman"/>
        </w:rPr>
        <w:t>others report mixed or unclear results regarding its role in broader sustainability strategies</w:t>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{"citationItems":[{"id":"ITEM-1","itemData":{"DOI":"10.1080/23311975.2024.2440624","ISSN":"23311975","abstract":"This journal article investigates the moderating role of green innovation in the relationship between sustainability strategies and firm performance within the manufacturing sector in Tanzania. With increasing global emphasis on environmental sustainability, this study seeks to understand how green practices influence the performance of firms striving for a competitive edge. A quantitative research design was adopted, with data collected from a structured questionnaire distributed and 340 responses received for analysis from mid-level and senior managers across 10 public and private manufacturing companies in Tanzania. The study utilized SMART PLS 4 for data analysis, testing the proposed hypotheses grounded in Resource-Based Theory (RBT). The findings reveal a significant positive relationship between sustainability strategies and firm performance, highlighting the importance of integrating sustainable practices into business operations. However, while green innovation directly influences firm performance, it does not significantly moderate the relationship between sustainability strategies and performance outcomes. These findings suggest that manufacturing firms in Tanzania can improve performance by adopting sustainable strategies, even in the absence of a moderating effect from green innovation. The study concludes by offering actionable recommendations for industry practitioners and policymakers to encourage sustainable business practices, thereby supporting the broader goal of sustainable development in Tanzania.","author":[{"dropping-particle":"","family":"Mushi","given":"Hellena Mohamedy","non-dropping-particle":"","parse-names":false,"suffix":""}],"container-title":"Cogent Business and Management","id":"ITEM-1","issue":"1","issued":{"date-parts":[["2025"]]},"page":"-","publisher":"Cogent","title":"Moderating role of green innovation between sustainability strategies and firm performance in Tanzania","type":"article-journal","volume":"12"},"uris":["http://www.mendeley.com/documents/?uuid=7d314558-499a-42cc-81cd-fac3edde65a4"]}],"mendeley":{"formattedCitation":"(Mushi, 2025)","manualFormatting":"(Mushi, 2025;","plainTextFormattedCitation":"(Mushi, 2025)","previouslyFormattedCitation":"(Mushi, 2025)"},"properties":{"noteIndex":0},"schema":"https://github.com/citation-style-language/schema/raw/master/csl-citation.json"}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(Mushi, 2025;</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{"citationItems":[{"id":"ITEM-1","itemData":{"DOI":"10.52218/ijbtob.v2i4.211","abstract":"This research aims to evaluate the nexus of green innovation on registered companies' financial performance on the Johannesburg Stock Exchange (J.S.E.). The paper followed the content analysis approach in evaluating green products, green processes, management innovation ability, and green image variables on 64 manufacturing firms from 2011 up to 2018. This article adopted Smart PLS-SEM 3 analyses to check the models suggested for the study empirically. The findings reveal that management innovation ability had a significant favorable influence on the green process; however, the relation with financial performance was insignificant. Green process innovation had a significant negative association with enterprise financial performance. Again, the effect of green process innovation on green products was enormously significant. Green products did not have a considerable influence on financial performance. Finally, the moderating variable green image was introduced into the model, green product, and green process; both indicated an insignificant positive effect on the enterprise financial performance. The conclusion of this research supports the theoretical assertation that mutually green products and green processes are complementary.","author":[{"dropping-particle":"","family":"Nsiah","given":"Kwabena T","non-dropping-particle":"","parse-names":false,"suffix":""},{"dropping-particle":"","family":"A. Danso","given":"Ruth","non-dropping-particle":"","parse-names":false,"suffix":""},{"dropping-particle":"","family":"Charles","given":"Ofori","non-dropping-particle":"","parse-names":false,"suffix":""},{"dropping-particle":"","family":"Raphael","given":"Mmieh K","non-dropping-particle":"","parse-names":false,"suffix":""}],"container-title":"International Journal of Business, Technology and Organizational Behavior (IJBTOB)","id":"ITEM-1","issue":"4","issued":{"date-parts":[["2022"]]},"page":"346-366","title":"Management innovation, green product innovation, green process innovation influence on financial performance. A study of South African manufacturing firms.","type":"article-journal","volume":"2"},"uris":["http://www.mendeley.com/documents/?uuid=7bd577e3-1718-49b7-a965-33648d7ba851"]}],"mendeley":{"formattedCitation":"(Nsiah et al., 2022)","manualFormatting":"Kwabena Nsiah et al., 2022)","plainTextFormattedCitation":"(Nsiah et al., 2022)","previouslyFormattedCitation":"(Nsiah et al., 2022)"},"properties":{"noteIndex":0},"schema":"https://github.com/citation-style-language/schema/raw/master/csl-citation.json"}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Kwabena Nsiah et al., 2022)</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Pr="00696ACF">
        <w:rPr>
          <w:rFonts w:ascii="Times New Roman" w:hAnsi="Times New Roman" w:cs="Times New Roman"/>
        </w:rPr>
        <w:t xml:space="preserve">Research on institutional quality, legal frameworks, and organizational capabilities is also limited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{"citationItems":[{"id":"ITEM-1","itemData":{"DOI":"10.24940/THEIJHSS/2023/V11/I8/HS2308-039","ISSN":"2321-9203","abstract":"Performance sustainability has been a major concern in the manufacturing sector in Kenya. Most firms have recorded a dwindling performance: a decline in profits, an increase in environmental crisis and unmanaged waste. Firms in the manufacturing sector have been on the move to get ISO 14001 certification, which is perceived as critical as firms go green. It is, however, noted that despite the regulatory framework and increased ISO 14001 certification, sustainability challenges are still high. This study aimed to establish whether the regulatory framework had a moderating effect on the relationship between green innovation strategy and performance sustainability of ISO 14001-certified manufacturing firms in Kenya. The scholar operationalized a green innovation strategy using green products, green processes, green marketing and green organizational innovation strategy. The regulatory framework was operationalized using environmental regulations, clean technologies regulations and NEMA regulations, while performance sustainability was operationalized using financial, social and environmental performance. The study was anchored on triple bottom line theory, green business model innovation, and institutional and stakeholders' theory. The study adopted a positivism philosophy where descriptive and explanatory research design was adopted. A Census of all 60 ISO 14001-certified manufacturing firms in Kenya was conducted involving 218 respondents. Primary data was collected using semi-structured self-administered questionnaires and analysed using a multiple regression model. The study findings indicated that regulatory framework had a significant negative moderating effect on the relationship between green innovation strategy and performance sustainability of ISO 14001-certified manufacturing firms. The study recommended that the government should come up with a flexible regulatory framework that will encourage firms to adopt green innovation. It was further recommended that management should come up with an internal policy and train its staff so that it may improve their compliance, leading to the performance sustainability of the firms.","author":[{"dropping-particle":"","family":"Nzomo","given":"James Kimuli","non-dropping-particle":"","parse-names":false,"suffix":""},{"dropping-particle":"","family":"Kinyua","given":"Dr. Godfrey Mungai","non-dropping-particle":"","parse-names":false,"suffix":""},{"dropping-particle":"","family":"Mwasiaji","given":"Dr. Evans Thomas","non-dropping-particle":"","parse-names":false,"suffix":""}],"container-title":"The International Journal of  Humanities &amp; Social Studies","id":"ITEM-1","issued":{"date-parts":[["2023","11","6"]]},"publisher":"International Journal of Innovative Research &amp; Development (GlobeEdu)","title":"Green Innovation Strategy as Antecedent of Performance Sustainability among ISO 14001-Certified Manufacturing  Firms in Kenya:  Does Regulatory Framework Play a Moderating Role?","type":"article-journal"},"uris":["http://www.mendeley.com/documents/?uuid=7ba3fd9a-5f02-3848-a25d-6aa941caaeda"]}],"mendeley":{"formattedCitation":"(Nzomo et al., 2023)","manualFormatting":"(Nzomo et al., 2023;","plainTextFormattedCitation":"(Nzomo et al., 2023)","previouslyFormattedCitation":"(Nzomo et al., 2023)"},"properties":{"noteIndex":0},"schema":"https://github.com/citation-style-language/schema/raw/master/csl-citation.json"}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(Nzomo et al., 2023;</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{"citationItems":[{"id":"ITEM-1","itemData":{"DOI":"10.1108/TECHS-03-2023-0016","ISSN":"2754-1312","abstract":"Purpose: This research aims to explore the concept of green dynamic capabilities, which can facilitate the adoption of green technological innovations for the purpose of enhancing brand sustainability. Specifically, the study seeks to investigate the mediating role of green technological innovations in the relationship between green dynamic capabilities and brand sustainability. Design/methodology/approach: To achieve this aim, the study employed partial least squares structural equation modeling (PLS-SEM) and surveyed 316 managers of manufacturing enterprises. Findings: The results showed that all relationships tested were positive and significant, and green technological innovation was found to be a significant mediator in the relationship between green dynamic capabilities and brand sustainability. Originality/value: By adding a mediating variable (green technological innovations), this study adds to the literature on sustainability as well as contributes to the on-going debate on how manufacturing firms can be related to environmental issues in their productions.","author":[{"dropping-particle":"","family":"Ismail","given":"Ismail Juma","non-dropping-particle":"","parse-names":false,"suffix":""}],"container-title":"Technological Sustainability","id":"ITEM-1","issue":"4","issued":{"date-parts":[["2023","10","30"]]},"page":"388-403","publisher":"Emerald Publishing","title":"The influence of green dynamic capabilities on brand sustainability among manufacturing enterprises in Tanzania: mediation of green technology innovation","type":"article-journal","volume":"2"},"uris":["http://www.mendeley.com/documents/?uuid=15669d2c-383e-3aa7-9e60-9532eb646daf"]}],"mendeley":{"formattedCitation":"(Ismail, 2023)","manualFormatting":"Ismail, 2023;","plainTextFormattedCitation":"(Ismail, 2023)","previouslyFormattedCitation":"(Ismail, 2023)"},"properties":{"noteIndex":0},"schema":"https://github.com/citation-style-language/schema/raw/master/csl-citation.json"}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Ismail, 2023;</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{"citationItems":[{"id":"ITEM-1","itemData":{"DOI":"10.1108/MEQ-05-2023-0151","ISSN":"14777835","abstract":"Purpose: A promising solution to meet the challenge of sustainability and ensure the protection of the environment consists in acting considerably on the adoption and use of new information and communication technologies. The latter can act on the protection of the environment; completely change manufacturing processes into energy-efficient, eco-friendly techniques or influence institutions and governance. The article attempts to cover shortcomings in the literature by providing a couple of theoretical frameworks and grounded empirical proofs for the dissemination of green technologies and the interaction of the latter with institutional quality. Design/methodology/approach: The sample is made up of 43 African countries covering the period 2000–2020 and a panel VAR modeling approach is employed. Findings: Our results show that an attenuation of CO2 emissions amplifies the diffusion of digital technologies (mobile telephones and Internet). Efficiency in the institutional quality of African countries is mandatory for environmental preservation. Moreover, the provision of a favorable institutional framework in favor of renewable energy helps to stimulate environmental performance in African states. Originality/value: This study complements the extant literature by assessing nexuses between green technology and CO2 emissions in environmental sustainability.","author":[{"dropping-particle":"","family":"Traoré","given":"Awa","non-dropping-particle":"","parse-names":false,"suffix":""},{"dropping-particle":"","family":"Asongu","given":"Simplice","non-dropping-particle":"","parse-names":false,"suffix":""}],"container-title":"Management of Environmental Quality: An International Journal","id":"ITEM-1","issue":"2","issued":{"date-parts":[["2024"]]},"page":"463-484","title":"The diffusion of green technology, governance and CO2 emissions in Sub-Saharan Africa","type":"article-journal","volume":"35"},"uris":["http://www.mendeley.com/documents/?uuid=438cf722-0d53-429e-8b48-f6973b754524"]}],"mendeley":{"formattedCitation":"(Traoré &amp; Asongu, 2024a)","manualFormatting":"Traoré &amp; Asongu, 2024)","plainTextFormattedCitation":"(Traoré &amp; Asongu, 2024a)","previouslyFormattedCitation":"(Traoré &amp; Asongu, 2024a)"},"properties":{"noteIndex":0},"schema":"https://github.com/citation-style-language/schema/raw/master/csl-citation.json"}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Traoré &amp; Asongu,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Pr="00696ACF">
        <w:rPr>
          <w:rFonts w:ascii="Times New Roman" w:hAnsi="Times New Roman" w:cs="Times New Roman"/>
        </w:rPr>
        <w:t xml:space="preserve">These gaps hinder the development of effective policy and management approaches for sustainable manufacturing in Africa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{"citationItems":[{"id":"ITEM-1","itemData":{"author":[{"dropping-particle":"","family":"Ochieng","given":"Odock Stephen","non-dropping-particle":"","parse-names":false,"suffix":""},{"dropping-particle":"","family":"Awino","given":"Zachary B.","non-dropping-particle":"","parse-names":false,"suffix":""},{"dropping-particle":"","family":"Njihia","given":"Muranga James","non-dropping-particle":"","parse-names":false,"suffix":""},{"dropping-particle":"","family":"Iraki","given":"W. N.","non-dropping-particle":"","parse-names":false,"suffix":""}],"container-title":"DBA Africa management review","id":"ITEM-1","issue":"3","issued":{"date-parts":[["2016"]]},"title":"Green supply chain management practices and performance of ISO 14001 certified manufacturing firms in East Africa","type":"article-journal","volume":"6"},"uris":["http://www.mendeley.com/documents/?uuid=ce8fd40b-9a81-399a-aadb-38aa97ff0ab8"]}],"mendeley":{"formattedCitation":"(Ochieng et al., 2016)","manualFormatting":"(Ochieng et al., 2016;","plainTextFormattedCitation":"(Ochieng et al., 2016)","previouslyFormattedCitation":"(Ochieng et al., 2016)"},"properties":{"noteIndex":0},"schema":"https://github.com/citation-style-language/schema/raw/master/csl-citation.json"}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(Ochieng et al., 2016;</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{"citationItems":[{"id":"ITEM-1","itemData":{"DOI":"10.1007/978-3-030-58240-1_11","ISBN":"978-3-030-58240-1","abstract":"The growth, productivity and competitiveness of small and medium enterprises (SMEs) are dependent on their innovation capabilities and performance. It is in recognition of this truism that governments have adopted different policy instruments to promote innovation in...","author":[{"dropping-particle":"","family":"Ouma-Mugabe","given":"John","non-dropping-particle":"","parse-names":false,"suffix":""},{"dropping-particle":"","family":"Chan","given":"Kai Ying","non-dropping-particle":"","parse-names":false,"suffix":""},{"dropping-particle":"","family":"Marais","given":"Hendrik C.","non-dropping-particle":"","parse-names":false,"suffix":""}],"container-title":"Entrepreneurship, Technology Commercialisation, and Innovation Policy in Africa","id":"ITEM-1","issued":{"date-parts":[["2021","1","4"]]},"page":"237-258","publisher":"Springer, Cham","title":"A Critical Review of Policy Instruments for Promoting Innovation in Manufacturing Small and Medium Enterprises (SMEs) in South Africa","type":"article-journal"},"uris":["http://www.mendeley.com/documents/?uuid=a5a6e860-30f2-3aa6-b612-c2391ca6426d"]}],"mendeley":{"formattedCitation":"(Ouma-Mugabe et al., 2021)","manualFormatting":"Ouma-Mugabe et al., 2021)","plainTextFormattedCitation":"(Ouma-Mugabe et al., 2021)","previouslyFormattedCitation":"(Ouma-Mugabe et al., 2021)"},"properties":{"noteIndex":0},"schema":"https://github.com/citation-style-language/schema/raw/master/csl-citation.json"}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Ouma-Mugabe et al., 2021)</w:t>
      </w:r>
      <w:r w:rsidR="002E2DC0" w:rsidRPr="00696ACF">
        <w:rPr>
          <w:rFonts w:ascii="Times New Roman" w:hAnsi="Times New Roman" w:cs="Times New Roman"/>
        </w:rPr>
        <w:fldChar w:fldCharType="end"/>
      </w:r>
      <w:r w:rsidR="00025F89" w:rsidRPr="00696ACF">
        <w:rPr>
          <w:rFonts w:ascii="Times New Roman" w:hAnsi="Times New Roman" w:cs="Times New Roman"/>
        </w:rPr>
        <w:t>.</w:t>
      </w:r>
    </w:p>
    <w:p w14:paraId="7571F0E7" w14:textId="10BE2C72" w:rsidR="008915F2" w:rsidRPr="00696ACF" w:rsidRDefault="008915F2" w:rsidP="00025F89">
      <w:pPr>
        <w:tabs>
          <w:tab w:val="left" w:pos="142"/>
          <w:tab w:val="left" w:pos="720"/>
        </w:tabs>
        <w:spacing w:line="480" w:lineRule="auto"/>
        <w:ind w:left="-142" w:firstLine="426"/>
        <w:jc w:val="both"/>
        <w:rPr>
          <w:rFonts w:ascii="Times New Roman" w:hAnsi="Times New Roman" w:cs="Times New Roman"/>
          <w:color w:val="000000"/>
        </w:rPr>
      </w:pPr>
      <w:r w:rsidRPr="00696ACF">
        <w:rPr>
          <w:rFonts w:ascii="Times New Roman" w:hAnsi="Times New Roman" w:cs="Times New Roman"/>
        </w:rPr>
        <w:t xml:space="preserve">In light of these gaps, this systematic review synthesizes recent empirical findings on green innovation within African manufacturing. It highlights major enablers and challenges, and clarifies the implications for both business and the environment. The review examines the dynamics of green innovation in Africa to bridge knowledge gaps and provide actionable insights for researchers, industry practitioners, and policymakers committed to sustainable industrial growth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{"citationItems":[{"id":"ITEM-1","itemData":{"DOI":"10.3846/JBEM.2024.22750","ISSN":"2029-4433","abstract":"The pursuit of green innovation and sustainable practices is increasingly growing currently because of the alarming environmental concerns and the coexistence of economic expansions. But the strategies employed by companies in exploring green innovation activities have gained little or no attention in literature. This study proposes a conceptual model that outlines green innovation strategies, corporate performance, and the moderating effect of green dynamic capacity. Based on the perspective of the Resource Based viewpoint and the notion of dynamic capabilities, this study addresses a) what is the relationship between green innovation practices and enterprise performance? and b) to what extent do green dynamic capabilities moderate the connection between green innovation practices and enterprise performance? We used a cross-sectional data from SMEs in Ghanaian manufacturing firms, analysed utilizing the advanced PLS-SEM systematic procedures. Our findings revealed a significant relationship between green product innovation, green process innovation, and green service innovation on financial performance and that green dynamic capacity moderate these relationships. Our research contributes to expanding the knowledge of green innovative practices among SMEs in the manufacturing sector. These findings have both theoretical and practical implications, opening numerous options for further research.","author":[{"dropping-particle":"","family":"Takyi","given":"Kwabena Nsiah","non-dropping-particle":"","parse-names":false,"suffix":""},{"dropping-particle":"","family":"Gavurova","given":"Beata","non-dropping-particle":"","parse-names":false,"suffix":""},{"dropping-particle":"","family":"Asamoah","given":"Comfort Adebi","non-dropping-particle":"","parse-names":false,"suffix":""}],"container-title":"Journal of Business Economics and Management","id":"ITEM-1","issue":"6","issued":{"date-parts":[["2024","12","19"]]},"page":"1238-1259","publisher":"Vilnius Gediminas Technical University","title":"A contextual model for assessing the nexus between green innovation practices and enterprise performance","type":"article-journal","volume":"25"},"uris":["http://www.mendeley.com/documents/?uuid=7607b2e5-2318-3c74-8ea2-4a5a5c8e8aa7"]}],"mendeley":{"formattedCitation":"(Takyi et al., 2024)","manualFormatting":"(Takyi et al., 2024;","plainTextFormattedCitation":"(Takyi et al., 2024)","previouslyFormattedCitation":"(Takyi et al., 2024)"},"properties":{"noteIndex":0},"schema":"https://github.com/citation-style-language/schema/raw/master/csl-citation.json"}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(Takyi et al.,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{"citationItems":[{"id":"ITEM-1","itemData":{"DOI":"10.3390/su16146166","ISSN":"20711050","abstract":"Green growth exhibits an immense potential to transform economies and safeguard the planet as it creates a symbiotic relationship between economic progress and environmental protection. This study examines the impact of green innovation, renewable energy consumption, and institutional quality on green growth in African countries, controlling for GDP per capita, trade openness, foreign direct investment (FDI), population, and natural resource rent. The short- and long-run relationships are investigated using pooled mean group (PMG), mean group (MG), and dynamic fixed effects (DFE) models with panel data for 49 African countries from 2000 to 2021. The findings reveal that green innovation, renewable energy consumption, institutional quality, GDP per capita, trade openness, and population growth have positive long-run effects on green growth. In contrast, FDI and natural resource depletion have adverse effects. In the short run, only institutional quality and GDP per capita positively affect green growth, while natural resource rent has a negative impact. Considering these findings, this study recommends that policymakers in Africa promote green innovation and adopt energy-efficient technologies, increase the use of renewable energy resources, and improve institutional quality to achieve green growth.","author":[{"dropping-particle":"","family":"Teklie","given":"Derese Kebede","non-dropping-particle":"","parse-names":false,"suffix":""},{"dropping-particle":"","family":"Yağmur","given":"Mete Han","non-dropping-particle":"","parse-names":false,"suffix":""}],"container-title":"Sustainability (Switzerland)","id":"ITEM-1","issue":"14","issued":{"date-parts":[["2024"]]},"title":"The Role of Green Innovation, Renewable Energy, and Institutional Quality in Promoting Green Growth: Evidence from African Countries","type":"article-journal","volume":"16"},"uris":["http://www.mendeley.com/documents/?uuid=30da42e3-e6d4-4598-88e3-6b58c6fb44c8"]}],"mendeley":{"formattedCitation":"(Teklie &amp; Yağmur, 2024)","manualFormatting":"Teklie &amp; Yağmur, 2024;","plainTextFormattedCitation":"(Teklie &amp; Yağmur, 2024)","previouslyFormattedCitation":"(Teklie &amp; Yağmur, 2024)"},"properties":{"noteIndex":0},"schema":"https://github.com/citation-style-language/schema/raw/master/csl-citation.json"}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Teklie &amp; Yağmur,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{"citationItems":[{"id":"ITEM-1","itemData":{"DOI":"10.4018/979-8-3693-6175-7.CH004","abstract":"This study aimed to investigate, via experimentation, the relationship among green supply chain practices and corporate sustainability, with a particular emphasis on the mediating function of green innovation. The relevant 384 respondents were selected from the targeted SMEs using standard random sampling techniques. Using the structural equation model (SEM) and AMOS software, this study investigated the link among green innovation and its mediating impact. The SEM results further supported the notion that green supply chain strategies have a direct influence on green innovation. The results demonstrate that enhanced firm performance is a direct result of growing green innovation. The standardized coefficient of 0.683 approaches statistical significance at p &amp;lt;.01(0.009). The results imply that a greater degree of firm performance was achieved through partial mediation of green innovation. Therefore, policy makers, institutions, non-governmental organizations, and other interested parties should concentrate on providing MSEs with green innovation.","author":[{"dropping-particle":"","family":"Kant","given":"Shashi","non-dropping-particle":"","parse-names":false,"suffix":""},{"dropping-particle":"","family":"Adula","given":"Metasebia","non-dropping-particle":"","parse-names":false,"suffix":""},{"dropping-particle":"","family":"Alemu","given":"Gezew Megersa","non-dropping-particle":"","parse-names":false,"suffix":""},{"dropping-particle":"","family":"Kant","given":"Shashi","non-dropping-particle":"","parse-names":false,"suffix":""},{"dropping-particle":"","family":"Adula","given":"Metasebia","non-dropping-particle":"","parse-names":false,"suffix":""},{"dropping-particle":"","family":"Alemu","given":"Gezew Megersa","non-dropping-particle":"","parse-names":false,"suffix":""}],"container-title":"https://services.igi-global.com/resolvedoi/resolve.aspx?doi=10.4018/979-8-3693-6175-7.ch004","id":"ITEM-1","issued":{"date-parts":[["1","1","1"]]},"page":"61-84","publisher":"IGI Global Scientific Publishing","title":"Effect of Green Supply Chain Management Practice on Firm Performance With Mediation of Green Innovation in Ethiopia","type":"article-journal"},"uris":["http://www.mendeley.com/documents/?uuid=46f56ca6-3a03-3639-aaa1-2cc1ca28c3ef"]}],"mendeley":{"formattedCitation":"(Kant et al., 1 C.E.)","manualFormatting":"Kant et al., 2024)","plainTextFormattedCitation":"(Kant et al., 1 C.E.)","previouslyFormattedCitation":"(Kant et al., 1 C.E.)"},"properties":{"noteIndex":0},"schema":"https://github.com/citation-style-language/schema/raw/master/csl-citation.json"}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Kant et al.,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Pr="00696ACF">
        <w:rPr>
          <w:rFonts w:ascii="Times New Roman" w:hAnsi="Times New Roman" w:cs="Times New Roman"/>
        </w:rPr>
        <w:t xml:space="preserve">It uses systematic literature review and thematic analysis, prioritizing empirical research on innovation practices, sustainability outcomes, and contextual influences. Findings illuminate the evolution of green innovation, factors shaping its adoption, and its impact on performance. The review concludes with recommendations for future research and policy development </w:t>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{"citationItems":[{"id":"ITEM-1","itemData":{"DOI":"10.3846/JBEM.2024.22750","ISSN":"2029-4433","abstract":"The pursuit of green innovation and sustainable practices is increasingly growing currently because of the alarming environmental concerns and the coexistence of economic expansions. But the strategies employed by companies in exploring green innovation activities have gained little or no attention in literature. This study proposes a conceptual model that outlines green innovation strategies, corporate performance, and the moderating effect of green dynamic capacity. Based on the perspective of the Resource Based viewpoint and the notion of dynamic capabilities, this study addresses a) what is the relationship between green innovation practices and enterprise performance? and b) to what extent do green dynamic capabilities moderate the connection between green innovation practices and enterprise performance? We used a cross-sectional data from SMEs in Ghanaian manufacturing firms, analysed utilizing the advanced PLS-SEM systematic procedures. Our findings revealed a significant relationship between green product innovation, green process innovation, and green service innovation on financial performance and that green dynamic capacity moderate these relationships. Our research contributes to expanding the knowledge of green innovative practices among SMEs in the manufacturing sector. These findings have both theoretical and practical implications, opening numerous options for further research.","author":[{"dropping-particle":"","family":"Takyi","given":"Kwabena Nsiah","non-dropping-particle":"","parse-names":false,"suffix":""},{"dropping-particle":"","family":"Gavurova","given":"Beata","non-dropping-particle":"","parse-names":false,"suffix":""},{"dropping-particle":"","family":"Asamoah","given":"Comfort Adebi","non-dropping-particle":"","parse-names":false,"suffix":""}],"container-title":"Journal of Business Economics and Management","id":"ITEM-1","issue":"6","issued":{"date-parts":[["2024","12","19"]]},"page":"1238-1259","publisher":"Vilnius Gediminas Technical University","title":"A contextual model for assessing the nexus between green innovation practices and enterprise performance","type":"article-journal","volume":"25"},"uris":["http://www.mendeley.com/documents/?uuid=7607b2e5-2318-3c74-8ea2-4a5a5c8e8aa7"]}],"mendeley":{"formattedCitation":"(Takyi et al., 2024)","manualFormatting":"(Takyi et al., 2024;","plainTextFormattedCitation":"(Takyi et al., 2024)","previouslyFormattedCitation":"(Takyi et al., 2024)"},"properties":{"noteIndex":0},"schema":"https://github.com/citation-style-language/schema/raw/master/csl-citation.json"}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(Takyi et al.,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{"citationItems":[{"id":"ITEM-1","itemData":{"DOI":"10.1108/apjie-08-2023-0164","ISSN":"2071-1395","abstract":"PurposeThe purpose of this study is to investigate the pivotal role of environmental innovations in driving sustainability practices within medium and large manufacturing firms operating in Uganda.Design/methodology/approachUsing a cross-sectional and quantitative methodology, data were collected through a questionnaire survey involving 208 manufacturing companies. The smart partial least squares path modelling technique was used for the analysis.FindingsThe analysis unveils significant and positive associations. Specifically, product innovation exhibits a robust and affirmative relationship with sustainability practices. Similarly, the correlation between process innovation and sustainability practices emerges as statistically significant. Moreover, the findings underscore the noteworthy and constructive predictive influence of environmental innovation on sustainability practices.Practical implicationsThese empirical results present substantial implications for theoretical frameworks and practical applications. From a policy perspective, the findings emphasise the importance of incentivising eco product and eco process innovations as potential drivers of eco-friendly practices. On the managerial front, strategic resource allocation and the adoption of integrated environmental innovation strategies are advocated, with the ultimate goal of enhancing sustainable business approaches within Uganda's manufacturing subsector.Originality/valueTo the best of the authors' knowledge, this study represents the inaugural attempt to investigate the role of environmental innovations in elucidating sustainability practices within a least developed country. Notably, while all dimensions demonstrate significance, it is noteworthy that product innovation emerges as the more substantial contributor to the promotion of sustainability practices.","author":[{"dropping-particle":"","family":"Alinda","given":"Kassim","non-dropping-particle":"","parse-names":false,"suffix":""},{"dropping-particle":"","family":"Tumwine","given":"Sulait","non-dropping-particle":"","parse-names":false,"suffix":""},{"dropping-particle":"","family":"Kaawaase","given":"Twaha Kigongo","non-dropping-particle":"","parse-names":false,"suffix":""}],"container-title":"Asia Pacific Journal of Innovation and Entrepreneurship","id":"ITEM-1","issue":"2","issued":{"date-parts":[["2024"]]},"page":"102-129","title":"Environmental innovations and sustainability practices of manufacturing firms in Uganda","type":"article-journal","volume":"18"},"uris":["http://www.mendeley.com/documents/?uuid=5feb6d4e-2f28-4fcf-9955-f557dd39c392"]}],"mendeley":{"formattedCitation":"(Alinda et al., 2024)","manualFormatting":"Alinda et al., 2024;","plainTextFormattedCitation":"(Alinda et al., 2024)","previouslyFormattedCitation":"(Alinda et al., 2024)"},"properties":{"noteIndex":0},"schema":"https://github.com/citation-style-language/schema/raw/master/csl-citation.json"}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Alinda et al.,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{"citationItems":[{"id":"ITEM-1","itemData":{"DOI":"10.1080/23311975.2024.2390213","ISSN":"23311975","abstract":"Green supply chain management is growing as a key component of sustainability. Its implementation improves the firms’ supply chain competitiveness and performance. The literature on green supply chain management in various organisations has increased over the years. However, contextual literature on green supply chain management, green capabilities and supply chain performance is still limited within the manufacturing sector in developing countries such as South Africa. The study examined the relationships between green supply chain management practices, green capabilities, and supply chain performance in the South African manufacturing sector. The study employed a quantitative method on a sample consisting of 402 supply chain professionals drawn from the manufacturing sector across the four provinces of the country (i.e. Gauteng, Free State, Limpopo, and Mpumalanga). Data were collected over six months in the second half of 2022. Hypotheses were tested using structural equation modelling based on the SMART partial least squares technique. Eco-design, green distribution, and green training impacted positively on green capabilities, the latter of which, in turn, is linked to improved agility, reliability, and reduced supply chain costs. However, green manufacturing, legislation and regulations, reverse logistics, and product returns negatively impacted green capabilities. Green capability significantly mediated the relationships between green training and distribution and eco-design, and supply chain performance. To the management and leadership in the manufacturing sector, the study suggests that the implementation of green supply chain management activities is vital in influencing green capabilities. This study contributes to green supply chain management and capabilities literature as it is one of the few studies exploring green supply chain management practices, green capabilities, and performance in the context of the South African manufacturing sector. It encourages managers to develop and implement policies to improve environmental management practices in manufacturing supply chains.","author":[{"dropping-particle":"","family":"Epoh","given":"Roland Louis","non-dropping-particle":"","parse-names":false,"suffix":""},{"dropping-particle":"","family":"Langton","given":"Irvine","non-dropping-particle":"","parse-names":false,"suffix":""},{"dropping-particle":"","family":"Mafini","given":"Chengedzai","non-dropping-particle":"","parse-names":false,"suffix":""}],"container-title":"Cogent Business and Management","id":"ITEM-1","issue":"1","issued":{"date-parts":[["2024"]]},"page":"-","publisher":"Cogent","title":"A model for green supply chain management in the South African manufacturing sector","type":"article-journal","volume":"11"},"uris":["http://www.mendeley.com/documents/?uuid=af069b2d-275a-4ab9-b494-de460768fc2f"]}],"mendeley":{"formattedCitation":"(Epoh et al., 2024)","manualFormatting":"Epoh et al., 2024)","plainTextFormattedCitation":"(Epoh et al., 2024)","previouslyFormattedCitation":"(Epoh et al., 2024)"},"properties":{"noteIndex":0},"schema":"https://github.com/citation-style-language/schema/raw/master/csl-citation.json"}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Epoh et al., 2024)</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Pr="00696ACF">
        <w:rPr>
          <w:rFonts w:ascii="Times New Roman" w:hAnsi="Times New Roman" w:cs="Times New Roman"/>
        </w:rPr>
        <w:t>Ultimately, it aspires to help African manufacturing achieve a balance between environmental responsibility and economic advancement.</w:t>
      </w:r>
    </w:p>
    <w:p w14:paraId="2F33CD99" w14:textId="77777777" w:rsidR="001D1CE9" w:rsidRPr="00696ACF" w:rsidRDefault="001D1CE9" w:rsidP="00E36099">
      <w:pPr>
        <w:tabs>
          <w:tab w:val="left" w:pos="720"/>
        </w:tabs>
        <w:spacing w:line="480" w:lineRule="auto"/>
        <w:jc w:val="both"/>
        <w:rPr>
          <w:rFonts w:ascii="Times New Roman" w:hAnsi="Times New Roman" w:cs="Times New Roman"/>
        </w:rPr>
      </w:pPr>
      <w:r w:rsidRPr="00696ACF">
        <w:rPr>
          <w:rFonts w:ascii="Times New Roman" w:hAnsi="Times New Roman" w:cs="Times New Roman"/>
        </w:rPr>
        <w:t>To support these intended goals, our evaluation was shaped by the following research inquiries, which guide the structure of this review.</w:t>
      </w:r>
    </w:p>
    <w:p w14:paraId="71632DD6" w14:textId="77777777" w:rsidR="001D1CE9" w:rsidRPr="00696ACF" w:rsidRDefault="001D1CE9" w:rsidP="00E36099">
      <w:pPr>
        <w:tabs>
          <w:tab w:val="left" w:pos="720"/>
        </w:tabs>
        <w:spacing w:line="480" w:lineRule="auto"/>
        <w:jc w:val="both"/>
        <w:rPr>
          <w:rFonts w:ascii="Times New Roman" w:hAnsi="Times New Roman" w:cs="Times New Roman"/>
        </w:rPr>
      </w:pPr>
      <w:r w:rsidRPr="00696ACF">
        <w:rPr>
          <w:rFonts w:ascii="Times New Roman" w:hAnsi="Times New Roman" w:cs="Times New Roman"/>
        </w:rPr>
        <w:lastRenderedPageBreak/>
        <w:t>RQ1. What are the main drivers facilitating the adoption of green innovation?</w:t>
      </w:r>
    </w:p>
    <w:p w14:paraId="04E260FC" w14:textId="77777777" w:rsidR="001D1CE9" w:rsidRPr="00696ACF" w:rsidRDefault="001D1CE9" w:rsidP="00E36099">
      <w:pPr>
        <w:tabs>
          <w:tab w:val="left" w:pos="720"/>
        </w:tabs>
        <w:spacing w:line="480" w:lineRule="auto"/>
        <w:jc w:val="both"/>
        <w:rPr>
          <w:rFonts w:ascii="Times New Roman" w:hAnsi="Times New Roman" w:cs="Times New Roman"/>
        </w:rPr>
      </w:pPr>
      <w:r w:rsidRPr="00696ACF">
        <w:rPr>
          <w:rFonts w:ascii="Times New Roman" w:hAnsi="Times New Roman" w:cs="Times New Roman"/>
        </w:rPr>
        <w:t>RQ2. What are the principal barriers hindering the adoption and diffusion of green innovation practices?</w:t>
      </w:r>
    </w:p>
    <w:p w14:paraId="7BAF48EF" w14:textId="77777777" w:rsidR="001D1CE9" w:rsidRPr="00696ACF" w:rsidRDefault="001D1CE9" w:rsidP="00E36099">
      <w:pPr>
        <w:tabs>
          <w:tab w:val="left" w:pos="720"/>
        </w:tabs>
        <w:spacing w:line="480" w:lineRule="auto"/>
        <w:jc w:val="both"/>
        <w:rPr>
          <w:rFonts w:ascii="Times New Roman" w:hAnsi="Times New Roman" w:cs="Times New Roman"/>
        </w:rPr>
      </w:pPr>
      <w:r w:rsidRPr="00696ACF">
        <w:rPr>
          <w:rFonts w:ascii="Times New Roman" w:hAnsi="Times New Roman" w:cs="Times New Roman"/>
        </w:rPr>
        <w:t>RQ3. Which specific green innovation practices (product, process, organizational) are implemented in the manufacturing sector?</w:t>
      </w:r>
    </w:p>
    <w:p w14:paraId="0E8DEB2B" w14:textId="77777777" w:rsidR="001D1CE9" w:rsidRPr="00696ACF" w:rsidRDefault="001D1CE9" w:rsidP="00E36099">
      <w:pPr>
        <w:tabs>
          <w:tab w:val="left" w:pos="720"/>
        </w:tabs>
        <w:spacing w:line="480" w:lineRule="auto"/>
        <w:jc w:val="both"/>
        <w:rPr>
          <w:rFonts w:ascii="Times New Roman" w:hAnsi="Times New Roman" w:cs="Times New Roman"/>
        </w:rPr>
      </w:pPr>
      <w:r w:rsidRPr="00696ACF">
        <w:rPr>
          <w:rFonts w:ascii="Times New Roman" w:hAnsi="Times New Roman" w:cs="Times New Roman"/>
        </w:rPr>
        <w:t>RQ4. What is the impact of green innovation on manufacturing firm performance?</w:t>
      </w:r>
    </w:p>
    <w:p w14:paraId="75838B49" w14:textId="77777777" w:rsidR="002E2DC0" w:rsidRPr="00696ACF" w:rsidRDefault="002E2DC0" w:rsidP="000731E5">
      <w:pPr>
        <w:pStyle w:val="ListParagraph"/>
        <w:numPr>
          <w:ilvl w:val="0"/>
          <w:numId w:val="6"/>
        </w:numPr>
        <w:tabs>
          <w:tab w:val="left" w:pos="720"/>
        </w:tabs>
        <w:spacing w:before="360" w:after="240" w:line="480" w:lineRule="auto"/>
        <w:ind w:left="357" w:hanging="357"/>
        <w:jc w:val="both"/>
        <w:rPr>
          <w:rFonts w:ascii="Times New Roman" w:hAnsi="Times New Roman" w:cs="Times New Roman"/>
          <w:b/>
        </w:rPr>
      </w:pPr>
      <w:r w:rsidRPr="00696ACF">
        <w:rPr>
          <w:rFonts w:ascii="Times New Roman" w:hAnsi="Times New Roman" w:cs="Times New Roman"/>
          <w:b/>
        </w:rPr>
        <w:t xml:space="preserve">Methodology </w:t>
      </w:r>
    </w:p>
    <w:p w14:paraId="532F8982" w14:textId="01B22ACD" w:rsidR="00EF5F58" w:rsidRPr="00696ACF" w:rsidRDefault="00352F9C" w:rsidP="00E36099">
      <w:pPr>
        <w:tabs>
          <w:tab w:val="left" w:pos="720"/>
        </w:tabs>
        <w:spacing w:line="480" w:lineRule="auto"/>
        <w:jc w:val="both"/>
        <w:rPr>
          <w:rFonts w:ascii="Times New Roman" w:hAnsi="Times New Roman" w:cs="Times New Roman"/>
        </w:rPr>
      </w:pPr>
      <w:r w:rsidRPr="00696ACF">
        <w:rPr>
          <w:rFonts w:ascii="Times New Roman" w:hAnsi="Times New Roman" w:cs="Times New Roman"/>
        </w:rPr>
        <w:t xml:space="preserve">This review used the Preferred Reporting Items for Systematic Reviews and Meta-Analysis (PRISMA) framework to gather and </w:t>
      </w:r>
      <w:proofErr w:type="spellStart"/>
      <w:r w:rsidRPr="00696ACF">
        <w:rPr>
          <w:rFonts w:ascii="Times New Roman" w:hAnsi="Times New Roman" w:cs="Times New Roman"/>
        </w:rPr>
        <w:t>analyze</w:t>
      </w:r>
      <w:proofErr w:type="spellEnd"/>
      <w:r w:rsidRPr="00696ACF">
        <w:rPr>
          <w:rFonts w:ascii="Times New Roman" w:hAnsi="Times New Roman" w:cs="Times New Roman"/>
        </w:rPr>
        <w:t xml:space="preserve"> data from existing empirical studies. The systematic review approach helps maintain the quality standard required for the review process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{"citationItems":[{"id":"ITEM-1","itemData":{"DOI":"10.1136/bmj.n71","ISSN":"17561833","PMID":"33782057","abstract":"The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The BMJ","id":"ITEM-1","issued":{"date-parts":[["2021"]]},"title":"The PRISMA 2020 statement: An updated guideline for reporting systematic reviews","type":"article-journal","volume":"372"},"uris":["http://www.mendeley.com/documents/?uuid=dfadd5cc-a585-4527-9144-50ab2cacd147"]}],"mendeley":{"formattedCitation":"(Page et al., 2021)","plainTextFormattedCitation":"(Page et al., 2021)","previouslyFormattedCitation":"(Page et al., 2021)"},"properties":{"noteIndex":0},"schema":"https://github.com/citation-style-language/schema/raw/master/csl-citation.json"}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(Page et al., 2021)</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p>
    <w:p w14:paraId="18AC6F29" w14:textId="77777777" w:rsidR="002E2DC0" w:rsidRPr="00696ACF" w:rsidRDefault="002E2DC0" w:rsidP="00FB31FD">
      <w:pPr>
        <w:tabs>
          <w:tab w:val="left" w:pos="720"/>
        </w:tabs>
        <w:spacing w:before="180" w:after="180" w:line="480" w:lineRule="auto"/>
        <w:jc w:val="both"/>
        <w:rPr>
          <w:rFonts w:ascii="Times New Roman" w:hAnsi="Times New Roman" w:cs="Times New Roman"/>
          <w:b/>
        </w:rPr>
      </w:pPr>
      <w:r w:rsidRPr="00696ACF">
        <w:rPr>
          <w:rFonts w:ascii="Times New Roman" w:hAnsi="Times New Roman" w:cs="Times New Roman"/>
          <w:b/>
        </w:rPr>
        <w:t>2.1 Search strategy</w:t>
      </w:r>
    </w:p>
    <w:p w14:paraId="2A312B4C" w14:textId="77777777" w:rsidR="00D532B6" w:rsidRPr="00696ACF" w:rsidRDefault="00D532B6" w:rsidP="00E36099">
      <w:pPr>
        <w:tabs>
          <w:tab w:val="left" w:pos="720"/>
        </w:tabs>
        <w:spacing w:line="480" w:lineRule="auto"/>
        <w:jc w:val="both"/>
        <w:rPr>
          <w:rFonts w:ascii="Times New Roman" w:hAnsi="Times New Roman" w:cs="Times New Roman"/>
        </w:rPr>
      </w:pPr>
      <w:r w:rsidRPr="00696ACF">
        <w:rPr>
          <w:rFonts w:ascii="Times New Roman" w:hAnsi="Times New Roman" w:cs="Times New Roman"/>
        </w:rPr>
        <w:t xml:space="preserve">After defining the research questions and protocol, the next phase is to determine the search strategy. This approach streamlines the process of finding relevant studies, screening, </w:t>
      </w:r>
      <w:proofErr w:type="spellStart"/>
      <w:r w:rsidRPr="00696ACF">
        <w:rPr>
          <w:rFonts w:ascii="Times New Roman" w:hAnsi="Times New Roman" w:cs="Times New Roman"/>
        </w:rPr>
        <w:t>analyzing</w:t>
      </w:r>
      <w:proofErr w:type="spellEnd"/>
      <w:r w:rsidRPr="00696ACF">
        <w:rPr>
          <w:rFonts w:ascii="Times New Roman" w:hAnsi="Times New Roman" w:cs="Times New Roman"/>
        </w:rPr>
        <w:t xml:space="preserve"> evidence, and synthesizing results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{"citationItems":[{"id":"ITEM-1","itemData":{"DOI":"10.1016/j.iswa.2022.200091","ISSN":"26673053","abstract":"Systematic literature reviews play a vital role in identifying the best available evidence for health and social care research, policy, and practice. The resources required to produce systematic reviews can be significant, and a key to the success of any review is the search strategy used to identify relevant literature. However, the methods used to construct search strategies can be complex, time consuming, resource intensive and error prone. In this review, we examine the state of the art in resolving complex structured information needs, focusing primarily on the healthcare context. We analyse the literature to identify key challenges and issues and explore appropriate solutions and workarounds. From this analysis we propose a way forward to facilitate trust and to aid explainability and transparency, reproducibility and replicability through a set of key design principles for tools to support the development of search strategies in systematic literature reviews.","author":[{"dropping-particle":"","family":"MacFarlane","given":"Andrew","non-dropping-particle":"","parse-names":false,"suffix":""},{"dropping-particle":"","family":"Russell-Rose","given":"Tony","non-dropping-particle":"","parse-names":false,"suffix":""},{"dropping-particle":"","family":"Shokraneh","given":"Farhad","non-dropping-particle":"","parse-names":false,"suffix":""}],"container-title":"Intelligent Systems with Applications","id":"ITEM-1","issued":{"date-parts":[["2022"]]},"page":"200091","publisher":"Elsevier Ltd","title":"Search strategy formulation for systematic reviews: Issues, challenges and opportunities","type":"article-journal","volume":"15"},"uris":["http://www.mendeley.com/documents/?uuid=869f8aae-0dd7-4ce1-8387-ecb91e423323"]}],"mendeley":{"formattedCitation":"(MacFarlane et al., 2022)","plainTextFormattedCitation":"(MacFarlane et al., 2022)","previouslyFormattedCitation":"(MacFarlane et al., 2022)"},"properties":{"noteIndex":0},"schema":"https://github.com/citation-style-language/schema/raw/master/csl-citation.json"}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(MacFarlane et al., 2022)</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Pr="00696ACF">
        <w:rPr>
          <w:rFonts w:ascii="Times New Roman" w:hAnsi="Times New Roman" w:cs="Times New Roman"/>
        </w:rPr>
        <w:t>Articles from databases like ScienceDirect (Elsevier), Sustainability (MDPI), and Wiley were accessed. The search used various keywords and Boolean operators ("AND" and "OR"). The search string was: "green Innovation practice in Africa", OR "green innovation" OR "eco-innovation" OR "environmental innovation" OR "sustainable manufacturing" OR "cleaner production") AND ("manufacturing" OR "industrial firm*" OR "industry") AND ("Africa" OR "Sub-Saharan Africa").</w:t>
      </w:r>
    </w:p>
    <w:p w14:paraId="3B56CD50" w14:textId="77777777" w:rsidR="002E2DC0" w:rsidRPr="00696ACF" w:rsidRDefault="002E2DC0" w:rsidP="00AC7618">
      <w:pPr>
        <w:tabs>
          <w:tab w:val="left" w:pos="720"/>
        </w:tabs>
        <w:spacing w:before="180" w:after="180" w:line="480" w:lineRule="auto"/>
        <w:jc w:val="both"/>
        <w:rPr>
          <w:rFonts w:ascii="Times New Roman" w:hAnsi="Times New Roman" w:cs="Times New Roman"/>
          <w:b/>
        </w:rPr>
      </w:pPr>
      <w:r w:rsidRPr="00696ACF">
        <w:rPr>
          <w:rFonts w:ascii="Times New Roman" w:hAnsi="Times New Roman" w:cs="Times New Roman"/>
          <w:b/>
        </w:rPr>
        <w:t xml:space="preserve">2.2 </w:t>
      </w:r>
      <w:r w:rsidR="002B7904" w:rsidRPr="00696ACF">
        <w:rPr>
          <w:rFonts w:ascii="Times New Roman" w:hAnsi="Times New Roman" w:cs="Times New Roman"/>
          <w:b/>
        </w:rPr>
        <w:t xml:space="preserve">Article Inclusion and Exclusion Criteria </w:t>
      </w:r>
    </w:p>
    <w:p w14:paraId="65000C06" w14:textId="7A81756E" w:rsidR="00EF5F58" w:rsidRPr="00696ACF" w:rsidRDefault="002B7904" w:rsidP="00E36099">
      <w:pPr>
        <w:spacing w:after="0" w:line="480" w:lineRule="auto"/>
        <w:jc w:val="both"/>
        <w:rPr>
          <w:rFonts w:ascii="Times New Roman" w:hAnsi="Times New Roman" w:cs="Times New Roman"/>
          <w:color w:val="000000"/>
        </w:rPr>
      </w:pPr>
      <w:r w:rsidRPr="00696ACF">
        <w:rPr>
          <w:rFonts w:ascii="Times New Roman" w:eastAsia="Times New Roman" w:hAnsi="Times New Roman" w:cs="Times New Roman"/>
          <w:lang w:eastAsia="en-IN"/>
        </w:rPr>
        <w:t xml:space="preserve">Final eligibility, selection, article type, and database access were assessed </w:t>
      </w:r>
      <w:r w:rsidR="002E2DC0" w:rsidRPr="00696ACF">
        <w:rPr>
          <w:rFonts w:ascii="Times New Roman" w:eastAsia="Times New Roman" w:hAnsi="Times New Roman" w:cs="Times New Roman"/>
          <w:lang w:eastAsia="en-IN"/>
        </w:rPr>
        <w:fldChar w:fldCharType="begin" w:fldLock="1"/>
      </w:r>
      <w:r w:rsidR="002E2DC0" w:rsidRPr="00696ACF">
        <w:rPr>
          <w:rFonts w:ascii="Times New Roman" w:eastAsia="Times New Roman" w:hAnsi="Times New Roman" w:cs="Times New Roman"/>
          <w:lang w:eastAsia="en-IN"/>
        </w:rPr>
        <w:instrText>ADDIN CSL_CITATION {"citationItems":[{"id":"ITEM-1","itemData":{"DOI":"10.1007/s11846-022-00588-8","ISSN":"18636691","abstract":"Review articles or literature reviews are a critical part of scientific research. While numerous guides on literature reviews exist, these are often limited to the philosophy of review procedures, protocols, and nomenclatures, triggering non-parsimonious reporting and confusion due to overlapping similarities. To address the aforementioned limitations, we adopt a pragmatic approach to demystify and shape the academic practice of conducting literature reviews. We concentrate on the types, focuses, considerations, methods, and contributions of literature reviews as independent, standalone studies. As such, our article serves as an overview that scholars can rely upon to navigate the fundamental elements of literature reviews as standalone and independent studies, without getting entangled in the complexities of review procedures, protocols, and nomenclatures.","author":[{"dropping-particle":"","family":"Kraus","given":"Sascha","non-dropping-particle":"","parse-names":false,"suffix":""},{"dropping-particle":"","family":"Breier","given":"Matthias","non-dropping-particle":"","parse-names":false,"suffix":""},{"dropping-particle":"","family":"Lim","given":"Weng Marc","non-dropping-particle":"","parse-names":false,"suffix":""},{"dropping-particle":"","family":"Dabić","given":"Marina","non-dropping-particle":"","parse-names":false,"suffix":""},{"dropping-particle":"","family":"Kumar","given":"Satish","non-dropping-particle":"","parse-names":false,"suffix":""},{"dropping-particle":"","family":"Kanbach","given":"Dominik","non-dropping-particle":"","parse-names":false,"suffix":""},{"dropping-particle":"","family":"Mukherjee","given":"Debmalya","non-dropping-particle":"","parse-names":false,"suffix":""},{"dropping-particle":"","family":"Corvello","given":"Vincenzo","non-dropping-particle":"","parse-names":false,"suffix":""},{"dropping-particle":"","family":"Piñeiro-Chousa","given":"Juan","non-dropping-particle":"","parse-names":false,"suffix":""},{"dropping-particle":"","family":"Liguori","given":"Eric","non-dropping-particle":"","parse-names":false,"suffix":""},{"dropping-particle":"","family":"Palacios-Marqués","given":"Daniel","non-dropping-particle":"","parse-names":false,"suffix":""},{"dropping-particle":"","family":"Schiavone","given":"Francesco","non-dropping-particle":"","parse-names":false,"suffix":""},{"dropping-particle":"","family":"Ferraris","given":"Alberto","non-dropping-particle":"","parse-names":false,"suffix":""},{"dropping-particle":"","family":"Fernandes","given":"Cristina","non-dropping-particle":"","parse-names":false,"suffix":""},{"dropping-particle":"","family":"Ferreira","given":"João J.","non-dropping-particle":"","parse-names":false,"suffix":""}],"container-title":"Review of Managerial Science","id":"ITEM-1","issue":"8","issued":{"date-parts":[["2022"]]},"page":"2577-2595","title":"Literature reviews as independent studies: guidelines for academic practice","type":"article-journal","volume":"16"},"uris":["http://www.mendeley.com/documents/?uuid=55bd550b-dd09-4115-8751-323bd983dd47"]}],"mendeley":{"formattedCitation":"(Kraus et al., 2022)","plainTextFormattedCitation":"(Kraus et al., 2022)","previouslyFormattedCitation":"(Kraus et al., 2022)"},"properties":{"noteIndex":0},"schema":"https://github.com/citation-style-language/schema/raw/master/csl-citation.json"}</w:instrText>
      </w:r>
      <w:r w:rsidR="002E2DC0" w:rsidRPr="00696ACF">
        <w:rPr>
          <w:rFonts w:ascii="Times New Roman" w:eastAsia="Times New Roman" w:hAnsi="Times New Roman" w:cs="Times New Roman"/>
          <w:lang w:eastAsia="en-IN"/>
        </w:rPr>
        <w:fldChar w:fldCharType="separate"/>
      </w:r>
      <w:r w:rsidR="002E2DC0" w:rsidRPr="00696ACF">
        <w:rPr>
          <w:rFonts w:ascii="Times New Roman" w:eastAsia="Times New Roman" w:hAnsi="Times New Roman" w:cs="Times New Roman"/>
          <w:noProof/>
          <w:lang w:eastAsia="en-IN"/>
        </w:rPr>
        <w:t>(Kraus et al., 2022)</w:t>
      </w:r>
      <w:r w:rsidR="002E2DC0" w:rsidRPr="00696ACF">
        <w:rPr>
          <w:rFonts w:ascii="Times New Roman" w:eastAsia="Times New Roman" w:hAnsi="Times New Roman" w:cs="Times New Roman"/>
          <w:lang w:eastAsia="en-IN"/>
        </w:rPr>
        <w:fldChar w:fldCharType="end"/>
      </w:r>
      <w:r w:rsidR="002E2DC0" w:rsidRPr="00696ACF">
        <w:rPr>
          <w:rFonts w:ascii="Times New Roman" w:hAnsi="Times New Roman" w:cs="Times New Roman"/>
          <w:color w:val="000000"/>
        </w:rPr>
        <w:t xml:space="preserve">. </w:t>
      </w:r>
      <w:r w:rsidRPr="00696ACF">
        <w:rPr>
          <w:rFonts w:ascii="Times New Roman" w:hAnsi="Times New Roman" w:cs="Times New Roman"/>
          <w:color w:val="000000"/>
        </w:rPr>
        <w:t xml:space="preserve">Reviewers accessed ScienceDirect, Emerald Insight, Taylor &amp; Francis Online, Wiley Online Library, IEEE Xplore, MDPI, SpringerLink, SAGE, and other relevant journals. They used subject area (“business management, and related fields”), search field (“article title and keywords”), search period, document type (empirical and policy articles), quality (mainly peer-reviewed), and language (mainly </w:t>
      </w:r>
      <w:r w:rsidRPr="00696ACF">
        <w:rPr>
          <w:rFonts w:ascii="Times New Roman" w:hAnsi="Times New Roman" w:cs="Times New Roman"/>
          <w:color w:val="000000"/>
        </w:rPr>
        <w:lastRenderedPageBreak/>
        <w:t xml:space="preserve">“English”) to decide relevance </w:t>
      </w:r>
      <w:r w:rsidR="002E2DC0" w:rsidRPr="00696ACF">
        <w:rPr>
          <w:rFonts w:ascii="Times New Roman" w:hAnsi="Times New Roman" w:cs="Times New Roman"/>
          <w:color w:val="000000"/>
        </w:rPr>
        <w:fldChar w:fldCharType="begin" w:fldLock="1"/>
      </w:r>
      <w:r w:rsidR="002E2DC0" w:rsidRPr="00696ACF">
        <w:rPr>
          <w:rFonts w:ascii="Times New Roman" w:hAnsi="Times New Roman" w:cs="Times New Roman"/>
          <w:color w:val="000000"/>
        </w:rPr>
        <w:instrText>ADDIN CSL_CITATION {"citationItems":[{"id":"ITEM-1","itemData":{"author":[{"dropping-particle":"","family":"Splenda","given":"Ryan","non-dropping-particle":"","parse-names":false,"suffix":""}],"id":"ITEM-1","issued":{"date-parts":[["2020"]]},"page":"1-6","title":"Systematic Reviews in Business &amp; Management : A New Role for Business Librarians","type":"article-journal","volume":"2"},"uris":["http://www.mendeley.com/documents/?uuid=cb525dc8-4a03-4406-a00d-ac55adb5e609"]}],"mendeley":{"formattedCitation":"(Splenda, 2020)","manualFormatting":"(Splenda, 2020;","plainTextFormattedCitation":"(Splenda, 2020)","previouslyFormattedCitation":"(Splenda, 2020)"},"properties":{"noteIndex":0},"schema":"https://github.com/citation-style-language/schema/raw/master/csl-citation.json"}</w:instrText>
      </w:r>
      <w:r w:rsidR="002E2DC0" w:rsidRPr="00696ACF">
        <w:rPr>
          <w:rFonts w:ascii="Times New Roman" w:hAnsi="Times New Roman" w:cs="Times New Roman"/>
          <w:color w:val="000000"/>
        </w:rPr>
        <w:fldChar w:fldCharType="separate"/>
      </w:r>
      <w:r w:rsidR="002E2DC0" w:rsidRPr="00696ACF">
        <w:rPr>
          <w:rFonts w:ascii="Times New Roman" w:hAnsi="Times New Roman" w:cs="Times New Roman"/>
          <w:noProof/>
          <w:color w:val="000000"/>
        </w:rPr>
        <w:t>(Splenda, 2020;</w:t>
      </w:r>
      <w:r w:rsidR="002E2DC0" w:rsidRPr="00696ACF">
        <w:rPr>
          <w:rFonts w:ascii="Times New Roman" w:hAnsi="Times New Roman" w:cs="Times New Roman"/>
          <w:color w:val="000000"/>
        </w:rPr>
        <w:fldChar w:fldCharType="end"/>
      </w:r>
      <w:r w:rsidR="002E2DC0" w:rsidRPr="00696ACF">
        <w:rPr>
          <w:rFonts w:ascii="Times New Roman" w:hAnsi="Times New Roman" w:cs="Times New Roman"/>
          <w:color w:val="000000"/>
        </w:rPr>
        <w:t xml:space="preserve"> </w:t>
      </w:r>
      <w:r w:rsidR="002E2DC0" w:rsidRPr="00696ACF">
        <w:rPr>
          <w:rFonts w:ascii="Times New Roman" w:hAnsi="Times New Roman" w:cs="Times New Roman"/>
          <w:color w:val="000000"/>
        </w:rPr>
        <w:fldChar w:fldCharType="begin" w:fldLock="1"/>
      </w:r>
      <w:r w:rsidR="002E2DC0" w:rsidRPr="00696ACF">
        <w:rPr>
          <w:rFonts w:ascii="Times New Roman" w:hAnsi="Times New Roman" w:cs="Times New Roman"/>
          <w:color w:val="000000"/>
        </w:rPr>
        <w:instrText>ADDIN CSL_CITATION {"citationItems":[{"id":"ITEM-1","itemData":{"DOI":"10.1007/s11846-022-00588-8","ISSN":"18636691","abstract":"Review articles or literature reviews are a critical part of scientific research. While numerous guides on literature reviews exist, these are often limited to the philosophy of review procedures, protocols, and nomenclatures, triggering non-parsimonious reporting and confusion due to overlapping similarities. To address the aforementioned limitations, we adopt a pragmatic approach to demystify and shape the academic practice of conducting literature reviews. We concentrate on the types, focuses, considerations, methods, and contributions of literature reviews as independent, standalone studies. As such, our article serves as an overview that scholars can rely upon to navigate the fundamental elements of literature reviews as standalone and independent studies, without getting entangled in the complexities of review procedures, protocols, and nomenclatures.","author":[{"dropping-particle":"","family":"Kraus","given":"Sascha","non-dropping-particle":"","parse-names":false,"suffix":""},{"dropping-particle":"","family":"Breier","given":"Matthias","non-dropping-particle":"","parse-names":false,"suffix":""},{"dropping-particle":"","family":"Lim","given":"Weng Marc","non-dropping-particle":"","parse-names":false,"suffix":""},{"dropping-particle":"","family":"Dabić","given":"Marina","non-dropping-particle":"","parse-names":false,"suffix":""},{"dropping-particle":"","family":"Kumar","given":"Satish","non-dropping-particle":"","parse-names":false,"suffix":""},{"dropping-particle":"","family":"Kanbach","given":"Dominik","non-dropping-particle":"","parse-names":false,"suffix":""},{"dropping-particle":"","family":"Mukherjee","given":"Debmalya","non-dropping-particle":"","parse-names":false,"suffix":""},{"dropping-particle":"","family":"Corvello","given":"Vincenzo","non-dropping-particle":"","parse-names":false,"suffix":""},{"dropping-particle":"","family":"Piñeiro-Chousa","given":"Juan","non-dropping-particle":"","parse-names":false,"suffix":""},{"dropping-particle":"","family":"Liguori","given":"Eric","non-dropping-particle":"","parse-names":false,"suffix":""},{"dropping-particle":"","family":"Palacios-Marqués","given":"Daniel","non-dropping-particle":"","parse-names":false,"suffix":""},{"dropping-particle":"","family":"Schiavone","given":"Francesco","non-dropping-particle":"","parse-names":false,"suffix":""},{"dropping-particle":"","family":"Ferraris","given":"Alberto","non-dropping-particle":"","parse-names":false,"suffix":""},{"dropping-particle":"","family":"Fernandes","given":"Cristina","non-dropping-particle":"","parse-names":false,"suffix":""},{"dropping-particle":"","family":"Ferreira","given":"João J.","non-dropping-particle":"","parse-names":false,"suffix":""}],"container-title":"Review of Managerial Science","id":"ITEM-1","issue":"8","issued":{"date-parts":[["2022"]]},"page":"2577-2595","title":"Literature reviews as independent studies: guidelines for academic practice","type":"article-journal","volume":"16"},"uris":["http://www.mendeley.com/documents/?uuid=55bd550b-dd09-4115-8751-323bd983dd47"]}],"mendeley":{"formattedCitation":"(Kraus et al., 2022)","manualFormatting":"Kraus et al., 2022)","plainTextFormattedCitation":"(Kraus et al., 2022)","previouslyFormattedCitation":"(Kraus et al., 2022)"},"properties":{"noteIndex":0},"schema":"https://github.com/citation-style-language/schema/raw/master/csl-citation.json"}</w:instrText>
      </w:r>
      <w:r w:rsidR="002E2DC0" w:rsidRPr="00696ACF">
        <w:rPr>
          <w:rFonts w:ascii="Times New Roman" w:hAnsi="Times New Roman" w:cs="Times New Roman"/>
          <w:color w:val="000000"/>
        </w:rPr>
        <w:fldChar w:fldCharType="separate"/>
      </w:r>
      <w:r w:rsidR="002E2DC0" w:rsidRPr="00696ACF">
        <w:rPr>
          <w:rFonts w:ascii="Times New Roman" w:hAnsi="Times New Roman" w:cs="Times New Roman"/>
          <w:noProof/>
          <w:color w:val="000000"/>
        </w:rPr>
        <w:t>Kraus et al., 2022)</w:t>
      </w:r>
      <w:r w:rsidR="002E2DC0" w:rsidRPr="00696ACF">
        <w:rPr>
          <w:rFonts w:ascii="Times New Roman" w:hAnsi="Times New Roman" w:cs="Times New Roman"/>
          <w:color w:val="000000"/>
        </w:rPr>
        <w:fldChar w:fldCharType="end"/>
      </w:r>
      <w:r w:rsidR="002E2DC0" w:rsidRPr="00696ACF">
        <w:rPr>
          <w:rFonts w:ascii="Times New Roman" w:hAnsi="Times New Roman" w:cs="Times New Roman"/>
          <w:color w:val="000000"/>
        </w:rPr>
        <w:t>.</w:t>
      </w:r>
      <w:r w:rsidR="002E2DC0" w:rsidRPr="00696ACF">
        <w:rPr>
          <w:rFonts w:ascii="Times New Roman" w:hAnsi="Times New Roman" w:cs="Times New Roman"/>
          <w:i/>
          <w:color w:val="000000"/>
        </w:rPr>
        <w:t xml:space="preserve"> </w:t>
      </w:r>
      <w:r w:rsidRPr="00696ACF">
        <w:rPr>
          <w:rFonts w:ascii="Times New Roman" w:hAnsi="Times New Roman" w:cs="Times New Roman"/>
          <w:color w:val="000000"/>
        </w:rPr>
        <w:t>Articles included addressed green, ecological, environmental, eco, and sustainable innovation practice. All publicly accessible, peer-reviewed empirical papers from January 1, 2000, to July 2025, were searched. Conceptual papers, inaccessible articles, grey literature, literature reviews, and other databases were excluded, even if used in the background or references. The selected papers met research objectives. The PRISMA flow graphic summarizes the search and selection process.</w:t>
      </w:r>
    </w:p>
    <w:p w14:paraId="4305FC41" w14:textId="77777777" w:rsidR="002E2DC0" w:rsidRPr="00696ACF" w:rsidRDefault="002E2DC0" w:rsidP="00AC7618">
      <w:pPr>
        <w:spacing w:before="180" w:after="180" w:line="480" w:lineRule="auto"/>
        <w:jc w:val="both"/>
        <w:rPr>
          <w:rFonts w:ascii="Times New Roman" w:eastAsia="Times New Roman" w:hAnsi="Times New Roman" w:cs="Times New Roman"/>
          <w:b/>
          <w:bCs/>
          <w:iCs/>
          <w:color w:val="000000"/>
          <w:lang w:eastAsia="en-IN"/>
        </w:rPr>
      </w:pPr>
      <w:r w:rsidRPr="00696ACF">
        <w:rPr>
          <w:rFonts w:ascii="Times New Roman" w:eastAsia="Times New Roman" w:hAnsi="Times New Roman" w:cs="Times New Roman"/>
          <w:b/>
          <w:bCs/>
          <w:iCs/>
          <w:color w:val="000000"/>
          <w:lang w:eastAsia="en-IN"/>
        </w:rPr>
        <w:t>2.3. Data Extraction and Analysis</w:t>
      </w:r>
    </w:p>
    <w:p w14:paraId="57AB18E3" w14:textId="77777777" w:rsidR="002E2DC0" w:rsidRPr="00696ACF" w:rsidRDefault="00920209" w:rsidP="00E36099">
      <w:pPr>
        <w:spacing w:before="240" w:after="0" w:line="480" w:lineRule="auto"/>
        <w:jc w:val="both"/>
        <w:rPr>
          <w:rFonts w:ascii="Times New Roman" w:eastAsia="Times New Roman" w:hAnsi="Times New Roman" w:cs="Times New Roman"/>
          <w:color w:val="000000"/>
          <w:lang w:eastAsia="en-IN"/>
        </w:rPr>
      </w:pPr>
      <w:r w:rsidRPr="00696ACF">
        <w:rPr>
          <w:rFonts w:ascii="Times New Roman" w:eastAsia="Times New Roman" w:hAnsi="Times New Roman" w:cs="Times New Roman"/>
          <w:lang w:eastAsia="en-IN"/>
        </w:rPr>
        <w:t xml:space="preserve">A tableau of variables used in the analysis (as drivers and barriers), a synopsis of the theoretical framework and bibliographic information of each reviewed paper, data/results, and the methodological strategies used in each article were all included in the data extraction format developed for this purpose </w:t>
      </w:r>
      <w:r w:rsidR="002E2DC0" w:rsidRPr="00696ACF">
        <w:rPr>
          <w:rFonts w:ascii="Times New Roman" w:eastAsia="Times New Roman" w:hAnsi="Times New Roman" w:cs="Times New Roman"/>
          <w:lang w:eastAsia="en-IN"/>
        </w:rPr>
        <w:fldChar w:fldCharType="begin" w:fldLock="1"/>
      </w:r>
      <w:r w:rsidR="002E2DC0" w:rsidRPr="00696ACF">
        <w:rPr>
          <w:rFonts w:ascii="Times New Roman" w:eastAsia="Times New Roman" w:hAnsi="Times New Roman" w:cs="Times New Roman"/>
          <w:lang w:eastAsia="en-IN"/>
        </w:rPr>
        <w:instrText>ADDIN CSL_CITATION {"citationItems":[{"id":"ITEM-1","itemData":{"DOI":"10.1146/annurev-psych-010418-102803","ISBN":"0104181028","author":[{"dropping-particle":"","family":"Siddaway","given":"Andy","non-dropping-particle":"","parse-names":false,"suffix":""},{"dropping-particle":"","family":"Wood","given":"Alex Mathew","non-dropping-particle":"","parse-names":false,"suffix":""},{"dropping-particle":"V","family":"Hedges","given":"Larry","non-dropping-particle":"","parse-names":false,"suffix":""}],"id":"ITEM-1","issue":"January","issued":{"date-parts":[["2019"]]},"title":"How to Do a Systematic Review : A Best Practice Guide for Conducting and Reporting Narrative Reviews , Meta-Analyses , and Meta-Syntheses","type":"book"},"uris":["http://www.mendeley.com/documents/?uuid=b8d14541-0892-43b2-96c0-0d3831323f89"]}],"mendeley":{"formattedCitation":"(Siddaway et al., 2019)","plainTextFormattedCitation":"(Siddaway et al., 2019)","previouslyFormattedCitation":"(Siddaway et al., 2019)"},"properties":{"noteIndex":0},"schema":"https://github.com/citation-style-language/schema/raw/master/csl-citation.json"}</w:instrText>
      </w:r>
      <w:r w:rsidR="002E2DC0" w:rsidRPr="00696ACF">
        <w:rPr>
          <w:rFonts w:ascii="Times New Roman" w:eastAsia="Times New Roman" w:hAnsi="Times New Roman" w:cs="Times New Roman"/>
          <w:lang w:eastAsia="en-IN"/>
        </w:rPr>
        <w:fldChar w:fldCharType="separate"/>
      </w:r>
      <w:r w:rsidR="002E2DC0" w:rsidRPr="00696ACF">
        <w:rPr>
          <w:rFonts w:ascii="Times New Roman" w:eastAsia="Times New Roman" w:hAnsi="Times New Roman" w:cs="Times New Roman"/>
          <w:noProof/>
          <w:lang w:eastAsia="en-IN"/>
        </w:rPr>
        <w:t>(Siddaway et al., 2019)</w:t>
      </w:r>
      <w:r w:rsidR="002E2DC0" w:rsidRPr="00696ACF">
        <w:rPr>
          <w:rFonts w:ascii="Times New Roman" w:eastAsia="Times New Roman" w:hAnsi="Times New Roman" w:cs="Times New Roman"/>
          <w:lang w:eastAsia="en-IN"/>
        </w:rPr>
        <w:fldChar w:fldCharType="end"/>
      </w:r>
      <w:r w:rsidR="002E2DC0" w:rsidRPr="00696ACF">
        <w:rPr>
          <w:rFonts w:ascii="Times New Roman" w:eastAsia="Times New Roman" w:hAnsi="Times New Roman" w:cs="Times New Roman"/>
          <w:color w:val="000000"/>
          <w:lang w:eastAsia="en-IN"/>
        </w:rPr>
        <w:t xml:space="preserve">. </w:t>
      </w:r>
      <w:r w:rsidRPr="00696ACF">
        <w:rPr>
          <w:rFonts w:ascii="Times New Roman" w:eastAsia="Times New Roman" w:hAnsi="Times New Roman" w:cs="Times New Roman"/>
          <w:color w:val="000000"/>
          <w:lang w:eastAsia="en-IN"/>
        </w:rPr>
        <w:t>Additionally, synthesis using the available data from these articles was carried out in accordance with the goal of the current review, and qualitative thematic content analysis was performed</w:t>
      </w:r>
      <w:r w:rsidR="002E2DC0" w:rsidRPr="00696ACF">
        <w:rPr>
          <w:rFonts w:ascii="Times New Roman" w:eastAsia="Times New Roman" w:hAnsi="Times New Roman" w:cs="Times New Roman"/>
          <w:color w:val="000000"/>
          <w:lang w:eastAsia="en-IN"/>
        </w:rPr>
        <w:fldChar w:fldCharType="begin" w:fldLock="1"/>
      </w:r>
      <w:r w:rsidR="002E2DC0" w:rsidRPr="00696ACF">
        <w:rPr>
          <w:rFonts w:ascii="Times New Roman" w:eastAsia="Times New Roman" w:hAnsi="Times New Roman" w:cs="Times New Roman"/>
          <w:color w:val="000000"/>
          <w:lang w:eastAsia="en-IN"/>
        </w:rPr>
        <w:instrText>ADDIN CSL_CITATION {"citationItems":[{"id":"ITEM-1","itemData":{"author":[{"dropping-particle":"","family":"Tawfik","given":"Gehad Mohamed","non-dropping-particle":"","parse-names":false,"suffix":""},{"dropping-particle":"","family":"Agus","given":"Kadek","non-dropping-particle":"","parse-names":false,"suffix":""},{"dropping-particle":"","family":"Dila","given":"Surya","non-dropping-particle":"","parse-names":false,"suffix":""},{"dropping-particle":"","family":"Yousif","given":"Muawia","non-dropping-particle":"","parse-names":false,"suffix":""},{"dropping-particle":"","family":"Mohamed","given":"Fadlelmola","non-dropping-particle":"","parse-names":false,"suffix":""}],"id":"ITEM-1","issued":{"date-parts":[["2019"]]},"page":"1-9","publisher":"Tropical Medicine and Health","title":"A step by step guide for conducting a systematic review and meta-analysis with simulation data","type":"article-journal","volume":"6"},"uris":["http://www.mendeley.com/documents/?uuid=d4fea6ea-42f9-4e47-ad56-e7e5be85370e"]}],"mendeley":{"formattedCitation":"(Tawfik et al., 2019)","plainTextFormattedCitation":"(Tawfik et al., 2019)","previouslyFormattedCitation":"(Tawfik et al., 2019)"},"properties":{"noteIndex":0},"schema":"https://github.com/citation-style-language/schema/raw/master/csl-citation.json"}</w:instrText>
      </w:r>
      <w:r w:rsidR="002E2DC0" w:rsidRPr="00696ACF">
        <w:rPr>
          <w:rFonts w:ascii="Times New Roman" w:eastAsia="Times New Roman" w:hAnsi="Times New Roman" w:cs="Times New Roman"/>
          <w:color w:val="000000"/>
          <w:lang w:eastAsia="en-IN"/>
        </w:rPr>
        <w:fldChar w:fldCharType="separate"/>
      </w:r>
      <w:r w:rsidR="002E2DC0" w:rsidRPr="00696ACF">
        <w:rPr>
          <w:rFonts w:ascii="Times New Roman" w:eastAsia="Times New Roman" w:hAnsi="Times New Roman" w:cs="Times New Roman"/>
          <w:noProof/>
          <w:color w:val="000000"/>
          <w:lang w:eastAsia="en-IN"/>
        </w:rPr>
        <w:t>(Tawfik et al., 2019)</w:t>
      </w:r>
      <w:r w:rsidR="002E2DC0" w:rsidRPr="00696ACF">
        <w:rPr>
          <w:rFonts w:ascii="Times New Roman" w:eastAsia="Times New Roman" w:hAnsi="Times New Roman" w:cs="Times New Roman"/>
          <w:color w:val="000000"/>
          <w:lang w:eastAsia="en-IN"/>
        </w:rPr>
        <w:fldChar w:fldCharType="end"/>
      </w:r>
      <w:r w:rsidR="002E2DC0" w:rsidRPr="00696ACF">
        <w:rPr>
          <w:rFonts w:ascii="Times New Roman" w:eastAsia="Times New Roman" w:hAnsi="Times New Roman" w:cs="Times New Roman"/>
          <w:color w:val="000000"/>
          <w:lang w:eastAsia="en-IN"/>
        </w:rPr>
        <w:t>.</w:t>
      </w:r>
    </w:p>
    <w:p w14:paraId="59E69D0C" w14:textId="34B1CC4F" w:rsidR="002E2DC0" w:rsidRPr="00696ACF" w:rsidRDefault="002E2DC0" w:rsidP="00AC7618">
      <w:pPr>
        <w:pStyle w:val="ListParagraph"/>
        <w:numPr>
          <w:ilvl w:val="0"/>
          <w:numId w:val="6"/>
        </w:numPr>
        <w:spacing w:before="360" w:after="240" w:line="480" w:lineRule="auto"/>
        <w:ind w:left="357" w:hanging="357"/>
        <w:jc w:val="both"/>
        <w:rPr>
          <w:rFonts w:ascii="Times New Roman" w:hAnsi="Times New Roman" w:cs="Times New Roman"/>
          <w:b/>
        </w:rPr>
      </w:pPr>
      <w:r w:rsidRPr="00696ACF">
        <w:rPr>
          <w:rFonts w:ascii="Times New Roman" w:hAnsi="Times New Roman" w:cs="Times New Roman"/>
          <w:b/>
        </w:rPr>
        <w:t>Results</w:t>
      </w:r>
    </w:p>
    <w:p w14:paraId="22587A11" w14:textId="768E727D" w:rsidR="00630970" w:rsidRPr="00696ACF" w:rsidRDefault="00000550" w:rsidP="00E36099">
      <w:pPr>
        <w:spacing w:line="480" w:lineRule="auto"/>
        <w:jc w:val="both"/>
        <w:rPr>
          <w:rFonts w:ascii="Times New Roman" w:hAnsi="Times New Roman" w:cs="Times New Roman"/>
        </w:rPr>
      </w:pPr>
      <w:r w:rsidRPr="00696ACF">
        <w:rPr>
          <w:rFonts w:ascii="Times New Roman" w:hAnsi="Times New Roman" w:cs="Times New Roman"/>
        </w:rPr>
        <w:t xml:space="preserve">We identified 297 academic works in the primary search using clear criteria. One preprint was removed. After title and abstract screening, 181 records were excluded because they did not meet the eligibility criteria. Of the 115 remaining, 21 could not be accessed for full-text review. Ultimately, 51 empirical studies were included after 43 publications outside the review's scope were excluded. Figure 1 shows the search and selection </w:t>
      </w:r>
      <w:r w:rsidR="00633FC8" w:rsidRPr="00696ACF">
        <w:rPr>
          <w:rFonts w:ascii="Times New Roman" w:hAnsi="Times New Roman" w:cs="Times New Roman"/>
        </w:rPr>
        <w:t>process.</w:t>
      </w:r>
    </w:p>
    <w:p w14:paraId="759877C5" w14:textId="77777777" w:rsidR="0040089E" w:rsidRPr="00696ACF" w:rsidRDefault="0040089E" w:rsidP="00E36099">
      <w:pPr>
        <w:spacing w:line="480" w:lineRule="auto"/>
        <w:jc w:val="both"/>
        <w:rPr>
          <w:rFonts w:ascii="Times New Roman" w:hAnsi="Times New Roman" w:cs="Times New Roman"/>
        </w:rPr>
      </w:pPr>
    </w:p>
    <w:p w14:paraId="75448A3F" w14:textId="77777777" w:rsidR="0040089E" w:rsidRPr="00696ACF" w:rsidRDefault="0040089E" w:rsidP="00E36099">
      <w:pPr>
        <w:spacing w:line="480" w:lineRule="auto"/>
        <w:jc w:val="both"/>
        <w:rPr>
          <w:rFonts w:ascii="Times New Roman" w:hAnsi="Times New Roman" w:cs="Times New Roman"/>
        </w:rPr>
      </w:pPr>
    </w:p>
    <w:p w14:paraId="686DB996" w14:textId="77777777" w:rsidR="0040089E" w:rsidRPr="00696ACF" w:rsidRDefault="0040089E" w:rsidP="00E36099">
      <w:pPr>
        <w:spacing w:line="480" w:lineRule="auto"/>
        <w:jc w:val="both"/>
        <w:rPr>
          <w:rFonts w:ascii="Times New Roman" w:hAnsi="Times New Roman" w:cs="Times New Roman"/>
        </w:rPr>
      </w:pPr>
    </w:p>
    <w:p w14:paraId="3D4A663B" w14:textId="77777777" w:rsidR="0040089E" w:rsidRPr="00696ACF" w:rsidRDefault="0040089E" w:rsidP="00E36099">
      <w:pPr>
        <w:spacing w:line="480" w:lineRule="auto"/>
        <w:jc w:val="both"/>
        <w:rPr>
          <w:rFonts w:ascii="Times New Roman" w:hAnsi="Times New Roman" w:cs="Times New Roman"/>
        </w:rPr>
      </w:pPr>
    </w:p>
    <w:p w14:paraId="50869725" w14:textId="77777777" w:rsidR="0040089E" w:rsidRPr="00696ACF" w:rsidRDefault="0040089E" w:rsidP="00E36099">
      <w:pPr>
        <w:spacing w:line="480" w:lineRule="auto"/>
        <w:jc w:val="both"/>
        <w:rPr>
          <w:rFonts w:ascii="Times New Roman" w:hAnsi="Times New Roman" w:cs="Times New Roman"/>
        </w:rPr>
      </w:pPr>
    </w:p>
    <w:p w14:paraId="6CF1700F" w14:textId="77777777" w:rsidR="0040089E" w:rsidRPr="00696ACF" w:rsidRDefault="0040089E" w:rsidP="00E36099">
      <w:pPr>
        <w:spacing w:line="480" w:lineRule="auto"/>
        <w:jc w:val="both"/>
        <w:rPr>
          <w:rFonts w:ascii="Times New Roman" w:hAnsi="Times New Roman" w:cs="Times New Roman"/>
        </w:rPr>
      </w:pPr>
    </w:p>
    <w:p w14:paraId="056AC4AC" w14:textId="77777777" w:rsidR="00AC7618" w:rsidRPr="00696ACF" w:rsidRDefault="00AC7618" w:rsidP="00AC7618">
      <w:pPr>
        <w:spacing w:line="360" w:lineRule="auto"/>
        <w:jc w:val="both"/>
        <w:rPr>
          <w:rFonts w:ascii="Times New Roman" w:hAnsi="Times New Roman" w:cs="Times New Roman"/>
        </w:rPr>
      </w:pPr>
    </w:p>
    <w:p w14:paraId="6C07A411" w14:textId="77777777" w:rsidR="00AC7618" w:rsidRPr="00696ACF" w:rsidRDefault="00AC7618" w:rsidP="00AC7618">
      <w:pPr>
        <w:spacing w:line="360" w:lineRule="auto"/>
        <w:jc w:val="both"/>
        <w:rPr>
          <w:rFonts w:ascii="Times New Roman" w:hAnsi="Times New Roman" w:cs="Times New Roman"/>
        </w:rPr>
      </w:pPr>
      <w:r w:rsidRPr="00696AC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41E398D" wp14:editId="7692B215">
                <wp:simplePos x="0" y="0"/>
                <wp:positionH relativeFrom="margin">
                  <wp:align>center</wp:align>
                </wp:positionH>
                <wp:positionV relativeFrom="paragraph">
                  <wp:posOffset>6985</wp:posOffset>
                </wp:positionV>
                <wp:extent cx="2152650" cy="466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152650" cy="466725"/>
                        </a:xfrm>
                        <a:prstGeom prst="rect">
                          <a:avLst/>
                        </a:prstGeom>
                        <a:solidFill>
                          <a:srgbClr val="4472C4"/>
                        </a:solidFill>
                        <a:ln w="12700" cap="flat" cmpd="sng" algn="ctr">
                          <a:solidFill>
                            <a:srgbClr val="4472C4">
                              <a:shade val="50000"/>
                            </a:srgbClr>
                          </a:solidFill>
                          <a:prstDash val="solid"/>
                          <a:miter lim="800000"/>
                        </a:ln>
                        <a:effectLst/>
                      </wps:spPr>
                      <wps:txbx>
                        <w:txbxContent>
                          <w:p w14:paraId="18318587" w14:textId="77777777" w:rsidR="00AC7618" w:rsidRPr="0040089E" w:rsidRDefault="00AC7618" w:rsidP="00AC7618">
                            <w:pPr>
                              <w:jc w:val="center"/>
                              <w:rPr>
                                <w:rFonts w:ascii="Times New Roman" w:hAnsi="Times New Roman" w:cs="Times New Roman"/>
                                <w:color w:val="FFFFFF" w:themeColor="background1"/>
                                <w:lang w:val="en-US"/>
                              </w:rPr>
                            </w:pPr>
                            <w:r w:rsidRPr="0040089E">
                              <w:rPr>
                                <w:rFonts w:ascii="Times New Roman" w:hAnsi="Times New Roman" w:cs="Times New Roman"/>
                                <w:color w:val="FFFFFF" w:themeColor="background1"/>
                                <w:lang w:val="en-US"/>
                              </w:rPr>
                              <w:t xml:space="preserve">Article Identification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E398D" id="Rectangle 1" o:spid="_x0000_s1026" style="position:absolute;left:0;text-align:left;margin-left:0;margin-top:.55pt;width:169.5pt;height:36.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" fillcolor="#4472c4" strokecolor="#2f528f" strokeweight="1pt">
                <v:textbox>
                  <w:txbxContent>
                    <w:p w14:paraId="18318587" w14:textId="77777777" w:rsidR="00AC7618" w:rsidRPr="0040089E" w:rsidRDefault="00AC7618" w:rsidP="00AC7618">
                      <w:pPr>
                        <w:jc w:val="center"/>
                        <w:rPr>
                          <w:rFonts w:ascii="Times New Roman" w:hAnsi="Times New Roman" w:cs="Times New Roman"/>
                          <w:color w:val="FFFFFF" w:themeColor="background1"/>
                          <w:lang w:val="en-US"/>
                        </w:rPr>
                      </w:pPr>
                      <w:r w:rsidRPr="0040089E">
                        <w:rPr>
                          <w:rFonts w:ascii="Times New Roman" w:hAnsi="Times New Roman" w:cs="Times New Roman"/>
                          <w:color w:val="FFFFFF" w:themeColor="background1"/>
                          <w:lang w:val="en-US"/>
                        </w:rPr>
                        <w:t xml:space="preserve">Article Identification </w:t>
                      </w:r>
                    </w:p>
                  </w:txbxContent>
                </v:textbox>
                <w10:wrap anchorx="margin"/>
              </v:rect>
            </w:pict>
          </mc:Fallback>
        </mc:AlternateContent>
      </w:r>
    </w:p>
    <w:p w14:paraId="7C2E191B" w14:textId="77777777" w:rsidR="00AC7618" w:rsidRPr="00696ACF" w:rsidRDefault="00AC7618" w:rsidP="00AC7618">
      <w:pPr>
        <w:spacing w:line="360" w:lineRule="auto"/>
        <w:jc w:val="both"/>
        <w:rPr>
          <w:rFonts w:ascii="Times New Roman" w:hAnsi="Times New Roman" w:cs="Times New Roman"/>
          <w:b/>
        </w:rPr>
      </w:pPr>
      <w:r w:rsidRPr="00696ACF">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4C6C3FD" wp14:editId="0859C490">
                <wp:simplePos x="0" y="0"/>
                <wp:positionH relativeFrom="column">
                  <wp:posOffset>-76200</wp:posOffset>
                </wp:positionH>
                <wp:positionV relativeFrom="paragraph">
                  <wp:posOffset>140970</wp:posOffset>
                </wp:positionV>
                <wp:extent cx="561975" cy="12382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561975" cy="1238250"/>
                        </a:xfrm>
                        <a:prstGeom prst="rect">
                          <a:avLst/>
                        </a:prstGeom>
                        <a:solidFill>
                          <a:sysClr val="window" lastClr="FFFFFF"/>
                        </a:solidFill>
                        <a:ln w="12700" cap="flat" cmpd="sng" algn="ctr">
                          <a:solidFill>
                            <a:srgbClr val="70AD47"/>
                          </a:solidFill>
                          <a:prstDash val="solid"/>
                          <a:miter lim="800000"/>
                        </a:ln>
                        <a:effectLst/>
                      </wps:spPr>
                      <wps:txbx>
                        <w:txbxContent>
                          <w:p w14:paraId="21EDE975" w14:textId="77777777" w:rsidR="00AC7618" w:rsidRPr="00C038B4" w:rsidRDefault="00AC7618" w:rsidP="00AC7618">
                            <w:pPr>
                              <w:jc w:val="center"/>
                              <w:rPr>
                                <w:rFonts w:ascii="Times New Roman" w:hAnsi="Times New Roman" w:cs="Times New Roman"/>
                                <w:lang w:val="en-US"/>
                              </w:rPr>
                            </w:pPr>
                            <w:r w:rsidRPr="00C038B4">
                              <w:rPr>
                                <w:rFonts w:ascii="Times New Roman" w:hAnsi="Times New Roman" w:cs="Times New Roman"/>
                                <w:lang w:val="en-US"/>
                              </w:rPr>
                              <w:t>Identification Stage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6C3FD" id="Rectangle 20" o:spid="_x0000_s1027" style="position:absolute;left:0;text-align:left;margin-left:-6pt;margin-top:11.1pt;width:44.2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" fillcolor="window" strokecolor="#70ad47" strokeweight="1pt">
                <v:textbox style="layout-flow:vertical;mso-layout-flow-alt:bottom-to-top">
                  <w:txbxContent>
                    <w:p w14:paraId="21EDE975" w14:textId="77777777" w:rsidR="00AC7618" w:rsidRPr="00C038B4" w:rsidRDefault="00AC7618" w:rsidP="00AC7618">
                      <w:pPr>
                        <w:jc w:val="center"/>
                        <w:rPr>
                          <w:rFonts w:ascii="Times New Roman" w:hAnsi="Times New Roman" w:cs="Times New Roman"/>
                          <w:lang w:val="en-US"/>
                        </w:rPr>
                      </w:pPr>
                      <w:r w:rsidRPr="00C038B4">
                        <w:rPr>
                          <w:rFonts w:ascii="Times New Roman" w:hAnsi="Times New Roman" w:cs="Times New Roman"/>
                          <w:lang w:val="en-US"/>
                        </w:rPr>
                        <w:t>Identification Stage</w:t>
                      </w:r>
                    </w:p>
                  </w:txbxContent>
                </v:textbox>
              </v:rect>
            </w:pict>
          </mc:Fallback>
        </mc:AlternateContent>
      </w:r>
    </w:p>
    <w:p w14:paraId="0F86279C" w14:textId="77777777" w:rsidR="00AC7618" w:rsidRPr="00696ACF" w:rsidRDefault="00AC7618" w:rsidP="00AC7618">
      <w:pPr>
        <w:spacing w:line="360" w:lineRule="auto"/>
        <w:jc w:val="both"/>
        <w:rPr>
          <w:rFonts w:ascii="Times New Roman" w:hAnsi="Times New Roman" w:cs="Times New Roman"/>
        </w:rPr>
      </w:pPr>
      <w:r w:rsidRPr="00696AC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6D68154" wp14:editId="1E2C7C7D">
                <wp:simplePos x="0" y="0"/>
                <wp:positionH relativeFrom="margin">
                  <wp:posOffset>885825</wp:posOffset>
                </wp:positionH>
                <wp:positionV relativeFrom="paragraph">
                  <wp:posOffset>33655</wp:posOffset>
                </wp:positionV>
                <wp:extent cx="1428750" cy="4191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428750" cy="419100"/>
                        </a:xfrm>
                        <a:prstGeom prst="rect">
                          <a:avLst/>
                        </a:prstGeom>
                        <a:solidFill>
                          <a:srgbClr val="4472C4"/>
                        </a:solidFill>
                        <a:ln w="12700" cap="flat" cmpd="sng" algn="ctr">
                          <a:solidFill>
                            <a:srgbClr val="4472C4">
                              <a:shade val="50000"/>
                            </a:srgbClr>
                          </a:solidFill>
                          <a:prstDash val="solid"/>
                          <a:miter lim="800000"/>
                        </a:ln>
                        <a:effectLst/>
                      </wps:spPr>
                      <wps:txbx>
                        <w:txbxContent>
                          <w:p w14:paraId="13D1B710" w14:textId="77777777" w:rsidR="00AC7618" w:rsidRPr="0040089E" w:rsidRDefault="00AC7618" w:rsidP="00AC7618">
                            <w:pPr>
                              <w:jc w:val="center"/>
                              <w:rPr>
                                <w:rFonts w:ascii="Times New Roman" w:hAnsi="Times New Roman" w:cs="Times New Roman"/>
                                <w:color w:val="FFFFFF" w:themeColor="background1"/>
                                <w:lang w:val="en-US"/>
                              </w:rPr>
                            </w:pPr>
                            <w:r w:rsidRPr="0040089E">
                              <w:rPr>
                                <w:rFonts w:ascii="Times New Roman" w:hAnsi="Times New Roman" w:cs="Times New Roman"/>
                                <w:color w:val="FFFFFF" w:themeColor="background1"/>
                                <w:lang w:val="en-US"/>
                              </w:rPr>
                              <w:t>Articles Identified=297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68154" id="Rectangle 2" o:spid="_x0000_s1028" style="position:absolute;left:0;text-align:left;margin-left:69.75pt;margin-top:2.65pt;width:112.5pt;height: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" fillcolor="#4472c4" strokecolor="#2f528f" strokeweight="1pt">
                <v:textbox>
                  <w:txbxContent>
                    <w:p w14:paraId="13D1B710" w14:textId="77777777" w:rsidR="00AC7618" w:rsidRPr="0040089E" w:rsidRDefault="00AC7618" w:rsidP="00AC7618">
                      <w:pPr>
                        <w:jc w:val="center"/>
                        <w:rPr>
                          <w:rFonts w:ascii="Times New Roman" w:hAnsi="Times New Roman" w:cs="Times New Roman"/>
                          <w:color w:val="FFFFFF" w:themeColor="background1"/>
                          <w:lang w:val="en-US"/>
                        </w:rPr>
                      </w:pPr>
                      <w:r w:rsidRPr="0040089E">
                        <w:rPr>
                          <w:rFonts w:ascii="Times New Roman" w:hAnsi="Times New Roman" w:cs="Times New Roman"/>
                          <w:color w:val="FFFFFF" w:themeColor="background1"/>
                          <w:lang w:val="en-US"/>
                        </w:rPr>
                        <w:t>Articles Identified=297</w:t>
                      </w:r>
                    </w:p>
                  </w:txbxContent>
                </v:textbox>
                <w10:wrap anchorx="margin"/>
              </v:rect>
            </w:pict>
          </mc:Fallback>
        </mc:AlternateContent>
      </w:r>
      <w:r w:rsidRPr="00696ACF">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BB07C63" wp14:editId="2CA0A58D">
                <wp:simplePos x="0" y="0"/>
                <wp:positionH relativeFrom="column">
                  <wp:posOffset>2266950</wp:posOffset>
                </wp:positionH>
                <wp:positionV relativeFrom="paragraph">
                  <wp:posOffset>224155</wp:posOffset>
                </wp:positionV>
                <wp:extent cx="723900" cy="9525"/>
                <wp:effectExtent l="0" t="76200" r="19050" b="85725"/>
                <wp:wrapNone/>
                <wp:docPr id="14" name="Straight Arrow Connector 14"/>
                <wp:cNvGraphicFramePr/>
                <a:graphic xmlns:a="http://schemas.openxmlformats.org/drawingml/2006/main">
                  <a:graphicData uri="http://schemas.microsoft.com/office/word/2010/wordprocessingShape">
                    <wps:wsp>
                      <wps:cNvCnPr/>
                      <wps:spPr>
                        <a:xfrm flipV="1">
                          <a:off x="0" y="0"/>
                          <a:ext cx="723900" cy="95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7339D00D" id="_x0000_t32" coordsize="21600,21600" o:spt="32" o:oned="t" path="m,l21600,21600e" filled="f">
                <v:path arrowok="t" fillok="f" o:connecttype="none"/>
                <o:lock v:ext="edit" shapetype="t"/>
              </v:shapetype>
              <v:shape id="Straight Arrow Connector 14" o:spid="_x0000_s1026" type="#_x0000_t32" style="position:absolute;margin-left:178.5pt;margin-top:17.65pt;width:57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" strokecolor="#4472c4" strokeweight=".5pt">
                <v:stroke endarrow="block" joinstyle="miter"/>
              </v:shape>
            </w:pict>
          </mc:Fallback>
        </mc:AlternateContent>
      </w:r>
      <w:r w:rsidRPr="00696ACF">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9FBE5EB" wp14:editId="3FB03E17">
                <wp:simplePos x="0" y="0"/>
                <wp:positionH relativeFrom="column">
                  <wp:posOffset>2971800</wp:posOffset>
                </wp:positionH>
                <wp:positionV relativeFrom="paragraph">
                  <wp:posOffset>5080</wp:posOffset>
                </wp:positionV>
                <wp:extent cx="2438400" cy="4857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438400" cy="485775"/>
                        </a:xfrm>
                        <a:prstGeom prst="rect">
                          <a:avLst/>
                        </a:prstGeom>
                        <a:solidFill>
                          <a:srgbClr val="4472C4"/>
                        </a:solidFill>
                        <a:ln w="12700" cap="flat" cmpd="sng" algn="ctr">
                          <a:solidFill>
                            <a:srgbClr val="4472C4">
                              <a:shade val="50000"/>
                            </a:srgbClr>
                          </a:solidFill>
                          <a:prstDash val="solid"/>
                          <a:miter lim="800000"/>
                        </a:ln>
                        <a:effectLst/>
                      </wps:spPr>
                      <wps:txbx>
                        <w:txbxContent>
                          <w:p w14:paraId="1B555DD0"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Articles removed before screening: Preprint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BE5EB" id="Rectangle 7" o:spid="_x0000_s1029" style="position:absolute;left:0;text-align:left;margin-left:234pt;margin-top:.4pt;width:192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" fillcolor="#4472c4" strokecolor="#2f528f" strokeweight="1pt">
                <v:textbox>
                  <w:txbxContent>
                    <w:p w14:paraId="1B555DD0"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Articles removed before screening: Preprint =1</w:t>
                      </w:r>
                    </w:p>
                  </w:txbxContent>
                </v:textbox>
              </v:rect>
            </w:pict>
          </mc:Fallback>
        </mc:AlternateContent>
      </w:r>
    </w:p>
    <w:p w14:paraId="28AA3675" w14:textId="77777777" w:rsidR="00AC7618" w:rsidRPr="00696ACF" w:rsidRDefault="00AC7618" w:rsidP="00AC7618">
      <w:pPr>
        <w:spacing w:line="360" w:lineRule="auto"/>
        <w:jc w:val="both"/>
        <w:rPr>
          <w:rFonts w:ascii="Times New Roman" w:hAnsi="Times New Roman" w:cs="Times New Roman"/>
        </w:rPr>
      </w:pPr>
      <w:r w:rsidRPr="00696ACF">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74ACA66" wp14:editId="3B43A749">
                <wp:simplePos x="0" y="0"/>
                <wp:positionH relativeFrom="column">
                  <wp:posOffset>1543050</wp:posOffset>
                </wp:positionH>
                <wp:positionV relativeFrom="paragraph">
                  <wp:posOffset>97155</wp:posOffset>
                </wp:positionV>
                <wp:extent cx="19050" cy="581025"/>
                <wp:effectExtent l="57150" t="0" r="57150" b="47625"/>
                <wp:wrapNone/>
                <wp:docPr id="21" name="Straight Arrow Connector 21"/>
                <wp:cNvGraphicFramePr/>
                <a:graphic xmlns:a="http://schemas.openxmlformats.org/drawingml/2006/main">
                  <a:graphicData uri="http://schemas.microsoft.com/office/word/2010/wordprocessingShape">
                    <wps:wsp>
                      <wps:cNvCnPr/>
                      <wps:spPr>
                        <a:xfrm>
                          <a:off x="0" y="0"/>
                          <a:ext cx="19050" cy="5810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5E52D04" id="Straight Arrow Connector 21" o:spid="_x0000_s1026" type="#_x0000_t32" style="position:absolute;margin-left:121.5pt;margin-top:7.65pt;width:1.5pt;height:45.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" strokecolor="#4472c4" strokeweight=".5pt">
                <v:stroke endarrow="block" joinstyle="miter"/>
              </v:shape>
            </w:pict>
          </mc:Fallback>
        </mc:AlternateContent>
      </w:r>
    </w:p>
    <w:p w14:paraId="24F7F57B" w14:textId="77777777" w:rsidR="00AC7618" w:rsidRPr="00696ACF" w:rsidRDefault="00AC7618" w:rsidP="00AC7618">
      <w:pPr>
        <w:spacing w:line="360" w:lineRule="auto"/>
        <w:jc w:val="both"/>
        <w:rPr>
          <w:rFonts w:ascii="Times New Roman" w:hAnsi="Times New Roman" w:cs="Times New Roman"/>
        </w:rPr>
      </w:pPr>
      <w:r w:rsidRPr="00696AC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D757B81" wp14:editId="0F0FD17E">
                <wp:simplePos x="0" y="0"/>
                <wp:positionH relativeFrom="column">
                  <wp:posOffset>876300</wp:posOffset>
                </wp:positionH>
                <wp:positionV relativeFrom="paragraph">
                  <wp:posOffset>313690</wp:posOffset>
                </wp:positionV>
                <wp:extent cx="1466850" cy="6191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466850" cy="619125"/>
                        </a:xfrm>
                        <a:prstGeom prst="rect">
                          <a:avLst/>
                        </a:prstGeom>
                        <a:solidFill>
                          <a:srgbClr val="4472C4"/>
                        </a:solidFill>
                        <a:ln w="12700" cap="flat" cmpd="sng" algn="ctr">
                          <a:solidFill>
                            <a:srgbClr val="4472C4">
                              <a:shade val="50000"/>
                            </a:srgbClr>
                          </a:solidFill>
                          <a:prstDash val="solid"/>
                          <a:miter lim="800000"/>
                        </a:ln>
                        <a:effectLst/>
                      </wps:spPr>
                      <wps:txbx>
                        <w:txbxContent>
                          <w:p w14:paraId="600BA829"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Articles screened (by Title &amp; Abstract) = 296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57B81" id="Rectangle 3" o:spid="_x0000_s1030" style="position:absolute;left:0;text-align:left;margin-left:69pt;margin-top:24.7pt;width:115.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" fillcolor="#4472c4" strokecolor="#2f528f" strokeweight="1pt">
                <v:textbox>
                  <w:txbxContent>
                    <w:p w14:paraId="600BA829"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Articles screened (by Title &amp; Abstract) = 296</w:t>
                      </w:r>
                    </w:p>
                  </w:txbxContent>
                </v:textbox>
              </v:rect>
            </w:pict>
          </mc:Fallback>
        </mc:AlternateContent>
      </w:r>
      <w:r w:rsidRPr="00696ACF">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CE48924" wp14:editId="166E1707">
                <wp:simplePos x="0" y="0"/>
                <wp:positionH relativeFrom="column">
                  <wp:posOffset>3048000</wp:posOffset>
                </wp:positionH>
                <wp:positionV relativeFrom="paragraph">
                  <wp:posOffset>304800</wp:posOffset>
                </wp:positionV>
                <wp:extent cx="2409825" cy="4572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409825" cy="457200"/>
                        </a:xfrm>
                        <a:prstGeom prst="rect">
                          <a:avLst/>
                        </a:prstGeom>
                        <a:solidFill>
                          <a:srgbClr val="4472C4"/>
                        </a:solidFill>
                        <a:ln w="12700" cap="flat" cmpd="sng" algn="ctr">
                          <a:solidFill>
                            <a:srgbClr val="4472C4">
                              <a:shade val="50000"/>
                            </a:srgbClr>
                          </a:solidFill>
                          <a:prstDash val="solid"/>
                          <a:miter lim="800000"/>
                        </a:ln>
                        <a:effectLst/>
                      </wps:spPr>
                      <wps:txbx>
                        <w:txbxContent>
                          <w:p w14:paraId="1FE960D9"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Records excluded =181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48924" id="Rectangle 10" o:spid="_x0000_s1031" style="position:absolute;left:0;text-align:left;margin-left:240pt;margin-top:24pt;width:189.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" fillcolor="#4472c4" strokecolor="#2f528f" strokeweight="1pt">
                <v:textbox>
                  <w:txbxContent>
                    <w:p w14:paraId="1FE960D9"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Records excluded =181</w:t>
                      </w:r>
                    </w:p>
                  </w:txbxContent>
                </v:textbox>
              </v:rect>
            </w:pict>
          </mc:Fallback>
        </mc:AlternateContent>
      </w:r>
    </w:p>
    <w:p w14:paraId="57913464" w14:textId="77777777" w:rsidR="00AC7618" w:rsidRPr="00696ACF" w:rsidRDefault="00AC7618" w:rsidP="00AC7618">
      <w:pPr>
        <w:spacing w:line="360" w:lineRule="auto"/>
        <w:jc w:val="both"/>
        <w:rPr>
          <w:rFonts w:ascii="Times New Roman" w:hAnsi="Times New Roman" w:cs="Times New Roman"/>
        </w:rPr>
      </w:pPr>
      <w:r w:rsidRPr="00696AC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18761F38" wp14:editId="06985940">
                <wp:simplePos x="0" y="0"/>
                <wp:positionH relativeFrom="column">
                  <wp:posOffset>-85725</wp:posOffset>
                </wp:positionH>
                <wp:positionV relativeFrom="paragraph">
                  <wp:posOffset>92710</wp:posOffset>
                </wp:positionV>
                <wp:extent cx="581025" cy="23050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581025" cy="2305050"/>
                        </a:xfrm>
                        <a:prstGeom prst="rect">
                          <a:avLst/>
                        </a:prstGeom>
                        <a:solidFill>
                          <a:sysClr val="window" lastClr="FFFFFF"/>
                        </a:solidFill>
                        <a:ln w="12700" cap="flat" cmpd="sng" algn="ctr">
                          <a:solidFill>
                            <a:srgbClr val="70AD47"/>
                          </a:solidFill>
                          <a:prstDash val="solid"/>
                          <a:miter lim="800000"/>
                        </a:ln>
                        <a:effectLst/>
                      </wps:spPr>
                      <wps:txbx>
                        <w:txbxContent>
                          <w:p w14:paraId="2F422EB6" w14:textId="77777777" w:rsidR="00AC7618" w:rsidRPr="00C038B4" w:rsidRDefault="00AC7618" w:rsidP="00AC7618">
                            <w:pPr>
                              <w:jc w:val="center"/>
                              <w:rPr>
                                <w:rFonts w:ascii="Times New Roman" w:hAnsi="Times New Roman" w:cs="Times New Roman"/>
                                <w:lang w:val="en-US"/>
                              </w:rPr>
                            </w:pPr>
                            <w:r w:rsidRPr="00C038B4">
                              <w:rPr>
                                <w:rFonts w:ascii="Times New Roman" w:hAnsi="Times New Roman" w:cs="Times New Roman"/>
                                <w:lang w:val="en-US"/>
                              </w:rPr>
                              <w:t>Screening Stage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61F38" id="Rectangle 23" o:spid="_x0000_s1032" style="position:absolute;left:0;text-align:left;margin-left:-6.75pt;margin-top:7.3pt;width:45.75pt;height:1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" fillcolor="window" strokecolor="#70ad47" strokeweight="1pt">
                <v:textbox style="layout-flow:vertical;mso-layout-flow-alt:bottom-to-top">
                  <w:txbxContent>
                    <w:p w14:paraId="2F422EB6" w14:textId="77777777" w:rsidR="00AC7618" w:rsidRPr="00C038B4" w:rsidRDefault="00AC7618" w:rsidP="00AC7618">
                      <w:pPr>
                        <w:jc w:val="center"/>
                        <w:rPr>
                          <w:rFonts w:ascii="Times New Roman" w:hAnsi="Times New Roman" w:cs="Times New Roman"/>
                          <w:lang w:val="en-US"/>
                        </w:rPr>
                      </w:pPr>
                      <w:r w:rsidRPr="00C038B4">
                        <w:rPr>
                          <w:rFonts w:ascii="Times New Roman" w:hAnsi="Times New Roman" w:cs="Times New Roman"/>
                          <w:lang w:val="en-US"/>
                        </w:rPr>
                        <w:t>Screening Stage</w:t>
                      </w:r>
                    </w:p>
                  </w:txbxContent>
                </v:textbox>
              </v:rect>
            </w:pict>
          </mc:Fallback>
        </mc:AlternateContent>
      </w:r>
      <w:r w:rsidRPr="00696ACF">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1DA49EAE" wp14:editId="4F68360D">
                <wp:simplePos x="0" y="0"/>
                <wp:positionH relativeFrom="column">
                  <wp:posOffset>2352675</wp:posOffset>
                </wp:positionH>
                <wp:positionV relativeFrom="paragraph">
                  <wp:posOffset>197485</wp:posOffset>
                </wp:positionV>
                <wp:extent cx="723900" cy="9525"/>
                <wp:effectExtent l="0" t="76200" r="19050" b="85725"/>
                <wp:wrapNone/>
                <wp:docPr id="12" name="Straight Arrow Connector 12"/>
                <wp:cNvGraphicFramePr/>
                <a:graphic xmlns:a="http://schemas.openxmlformats.org/drawingml/2006/main">
                  <a:graphicData uri="http://schemas.microsoft.com/office/word/2010/wordprocessingShape">
                    <wps:wsp>
                      <wps:cNvCnPr/>
                      <wps:spPr>
                        <a:xfrm flipV="1">
                          <a:off x="0" y="0"/>
                          <a:ext cx="723900" cy="95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6B38A8D" id="Straight Arrow Connector 12" o:spid="_x0000_s1026" type="#_x0000_t32" style="position:absolute;margin-left:185.25pt;margin-top:15.55pt;width:57pt;height:.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" strokecolor="#4472c4" strokeweight=".5pt">
                <v:stroke endarrow="block" joinstyle="miter"/>
              </v:shape>
            </w:pict>
          </mc:Fallback>
        </mc:AlternateContent>
      </w:r>
    </w:p>
    <w:p w14:paraId="7893CFD1" w14:textId="77777777" w:rsidR="00AC7618" w:rsidRPr="00696ACF" w:rsidRDefault="00AC7618" w:rsidP="00AC7618">
      <w:pPr>
        <w:spacing w:line="360" w:lineRule="auto"/>
        <w:jc w:val="both"/>
        <w:rPr>
          <w:rFonts w:ascii="Times New Roman" w:hAnsi="Times New Roman" w:cs="Times New Roman"/>
        </w:rPr>
      </w:pPr>
      <w:r w:rsidRPr="00696ACF">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BEE7D71" wp14:editId="374F4765">
                <wp:simplePos x="0" y="0"/>
                <wp:positionH relativeFrom="column">
                  <wp:posOffset>1581150</wp:posOffset>
                </wp:positionH>
                <wp:positionV relativeFrom="paragraph">
                  <wp:posOffset>142240</wp:posOffset>
                </wp:positionV>
                <wp:extent cx="19050" cy="581025"/>
                <wp:effectExtent l="57150" t="0" r="57150" b="47625"/>
                <wp:wrapNone/>
                <wp:docPr id="24" name="Straight Arrow Connector 24"/>
                <wp:cNvGraphicFramePr/>
                <a:graphic xmlns:a="http://schemas.openxmlformats.org/drawingml/2006/main">
                  <a:graphicData uri="http://schemas.microsoft.com/office/word/2010/wordprocessingShape">
                    <wps:wsp>
                      <wps:cNvCnPr/>
                      <wps:spPr>
                        <a:xfrm>
                          <a:off x="0" y="0"/>
                          <a:ext cx="19050" cy="5810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23F105A" id="Straight Arrow Connector 24" o:spid="_x0000_s1026" type="#_x0000_t32" style="position:absolute;margin-left:124.5pt;margin-top:11.2pt;width:1.5pt;height:45.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" strokecolor="#4472c4" strokeweight=".5pt">
                <v:stroke endarrow="block" joinstyle="miter"/>
              </v:shape>
            </w:pict>
          </mc:Fallback>
        </mc:AlternateContent>
      </w:r>
    </w:p>
    <w:p w14:paraId="59988FEB" w14:textId="77777777" w:rsidR="00AC7618" w:rsidRPr="00696ACF" w:rsidRDefault="00AC7618" w:rsidP="00AC7618">
      <w:pPr>
        <w:spacing w:line="360" w:lineRule="auto"/>
        <w:jc w:val="both"/>
        <w:rPr>
          <w:rFonts w:ascii="Times New Roman" w:hAnsi="Times New Roman" w:cs="Times New Roman"/>
        </w:rPr>
      </w:pPr>
      <w:r w:rsidRPr="00696AC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772C488" wp14:editId="08EA8341">
                <wp:simplePos x="0" y="0"/>
                <wp:positionH relativeFrom="column">
                  <wp:posOffset>866775</wp:posOffset>
                </wp:positionH>
                <wp:positionV relativeFrom="paragraph">
                  <wp:posOffset>325755</wp:posOffset>
                </wp:positionV>
                <wp:extent cx="1533525" cy="600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533525" cy="600075"/>
                        </a:xfrm>
                        <a:prstGeom prst="rect">
                          <a:avLst/>
                        </a:prstGeom>
                        <a:solidFill>
                          <a:srgbClr val="4472C4"/>
                        </a:solidFill>
                        <a:ln w="12700" cap="flat" cmpd="sng" algn="ctr">
                          <a:solidFill>
                            <a:srgbClr val="4472C4">
                              <a:shade val="50000"/>
                            </a:srgbClr>
                          </a:solidFill>
                          <a:prstDash val="solid"/>
                          <a:miter lim="800000"/>
                        </a:ln>
                        <a:effectLst/>
                      </wps:spPr>
                      <wps:txbx>
                        <w:txbxContent>
                          <w:p w14:paraId="34C9BB02"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Articles for retrieval=115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2C488" id="Rectangle 4" o:spid="_x0000_s1033" style="position:absolute;left:0;text-align:left;margin-left:68.25pt;margin-top:25.65pt;width:120.7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" fillcolor="#4472c4" strokecolor="#2f528f" strokeweight="1pt">
                <v:textbox>
                  <w:txbxContent>
                    <w:p w14:paraId="34C9BB02"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Articles for retrieval=115</w:t>
                      </w:r>
                    </w:p>
                  </w:txbxContent>
                </v:textbox>
              </v:rect>
            </w:pict>
          </mc:Fallback>
        </mc:AlternateContent>
      </w:r>
    </w:p>
    <w:p w14:paraId="4CD6021D" w14:textId="77777777" w:rsidR="00AC7618" w:rsidRPr="00696ACF" w:rsidRDefault="00AC7618" w:rsidP="00AC7618">
      <w:pPr>
        <w:spacing w:line="360" w:lineRule="auto"/>
        <w:jc w:val="both"/>
        <w:rPr>
          <w:rFonts w:ascii="Times New Roman" w:hAnsi="Times New Roman" w:cs="Times New Roman"/>
        </w:rPr>
      </w:pPr>
      <w:r w:rsidRPr="00696ACF">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7BA132E" wp14:editId="287E98E4">
                <wp:simplePos x="0" y="0"/>
                <wp:positionH relativeFrom="column">
                  <wp:posOffset>2409825</wp:posOffset>
                </wp:positionH>
                <wp:positionV relativeFrom="paragraph">
                  <wp:posOffset>199390</wp:posOffset>
                </wp:positionV>
                <wp:extent cx="723900" cy="9525"/>
                <wp:effectExtent l="0" t="76200" r="19050" b="85725"/>
                <wp:wrapNone/>
                <wp:docPr id="15" name="Straight Arrow Connector 15"/>
                <wp:cNvGraphicFramePr/>
                <a:graphic xmlns:a="http://schemas.openxmlformats.org/drawingml/2006/main">
                  <a:graphicData uri="http://schemas.microsoft.com/office/word/2010/wordprocessingShape">
                    <wps:wsp>
                      <wps:cNvCnPr/>
                      <wps:spPr>
                        <a:xfrm flipV="1">
                          <a:off x="0" y="0"/>
                          <a:ext cx="723900" cy="95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12DCFCF" id="Straight Arrow Connector 15" o:spid="_x0000_s1026" type="#_x0000_t32" style="position:absolute;margin-left:189.75pt;margin-top:15.7pt;width:57pt;height:.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" strokecolor="#4472c4" strokeweight=".5pt">
                <v:stroke endarrow="block" joinstyle="miter"/>
              </v:shape>
            </w:pict>
          </mc:Fallback>
        </mc:AlternateContent>
      </w:r>
      <w:r w:rsidRPr="00696ACF">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BBC19C1" wp14:editId="1A34BA10">
                <wp:simplePos x="0" y="0"/>
                <wp:positionH relativeFrom="column">
                  <wp:posOffset>3105150</wp:posOffset>
                </wp:positionH>
                <wp:positionV relativeFrom="paragraph">
                  <wp:posOffset>8890</wp:posOffset>
                </wp:positionV>
                <wp:extent cx="2419350" cy="4286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419350" cy="428625"/>
                        </a:xfrm>
                        <a:prstGeom prst="rect">
                          <a:avLst/>
                        </a:prstGeom>
                        <a:solidFill>
                          <a:srgbClr val="4472C4"/>
                        </a:solidFill>
                        <a:ln w="12700" cap="flat" cmpd="sng" algn="ctr">
                          <a:solidFill>
                            <a:srgbClr val="4472C4">
                              <a:shade val="50000"/>
                            </a:srgbClr>
                          </a:solidFill>
                          <a:prstDash val="solid"/>
                          <a:miter lim="800000"/>
                        </a:ln>
                        <a:effectLst/>
                      </wps:spPr>
                      <wps:txbx>
                        <w:txbxContent>
                          <w:p w14:paraId="4573D637"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Articles not retrieved =21</w:t>
                            </w:r>
                          </w:p>
                          <w:p w14:paraId="07EDD347" w14:textId="77777777" w:rsidR="00AC7618" w:rsidRDefault="00AC7618" w:rsidP="00AC76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C19C1" id="Rectangle 9" o:spid="_x0000_s1034" style="position:absolute;left:0;text-align:left;margin-left:244.5pt;margin-top:.7pt;width:190.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" fillcolor="#4472c4" strokecolor="#2f528f" strokeweight="1pt">
                <v:textbox>
                  <w:txbxContent>
                    <w:p w14:paraId="4573D637"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Articles not retrieved =21</w:t>
                      </w:r>
                    </w:p>
                    <w:p w14:paraId="07EDD347" w14:textId="77777777" w:rsidR="00AC7618" w:rsidRDefault="00AC7618" w:rsidP="00AC7618">
                      <w:pPr>
                        <w:jc w:val="center"/>
                      </w:pPr>
                    </w:p>
                  </w:txbxContent>
                </v:textbox>
              </v:rect>
            </w:pict>
          </mc:Fallback>
        </mc:AlternateContent>
      </w:r>
    </w:p>
    <w:p w14:paraId="491BE0E9" w14:textId="77777777" w:rsidR="00AC7618" w:rsidRPr="00696ACF" w:rsidRDefault="00AC7618" w:rsidP="00AC7618">
      <w:pPr>
        <w:spacing w:line="360" w:lineRule="auto"/>
        <w:jc w:val="both"/>
        <w:rPr>
          <w:rFonts w:ascii="Times New Roman" w:hAnsi="Times New Roman" w:cs="Times New Roman"/>
        </w:rPr>
      </w:pPr>
      <w:r w:rsidRPr="00696ACF">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3D2AD15" wp14:editId="74470473">
                <wp:simplePos x="0" y="0"/>
                <wp:positionH relativeFrom="column">
                  <wp:posOffset>1619250</wp:posOffset>
                </wp:positionH>
                <wp:positionV relativeFrom="paragraph">
                  <wp:posOffset>232410</wp:posOffset>
                </wp:positionV>
                <wp:extent cx="19050" cy="581025"/>
                <wp:effectExtent l="57150" t="0" r="57150" b="47625"/>
                <wp:wrapNone/>
                <wp:docPr id="25" name="Straight Arrow Connector 25"/>
                <wp:cNvGraphicFramePr/>
                <a:graphic xmlns:a="http://schemas.openxmlformats.org/drawingml/2006/main">
                  <a:graphicData uri="http://schemas.microsoft.com/office/word/2010/wordprocessingShape">
                    <wps:wsp>
                      <wps:cNvCnPr/>
                      <wps:spPr>
                        <a:xfrm>
                          <a:off x="0" y="0"/>
                          <a:ext cx="19050" cy="5810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E209E0F" id="Straight Arrow Connector 25" o:spid="_x0000_s1026" type="#_x0000_t32" style="position:absolute;margin-left:127.5pt;margin-top:18.3pt;width:1.5pt;height:45.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" strokecolor="#4472c4" strokeweight=".5pt">
                <v:stroke endarrow="block" joinstyle="miter"/>
              </v:shape>
            </w:pict>
          </mc:Fallback>
        </mc:AlternateContent>
      </w:r>
    </w:p>
    <w:p w14:paraId="4D902455" w14:textId="77777777" w:rsidR="00AC7618" w:rsidRPr="00696ACF" w:rsidRDefault="00AC7618" w:rsidP="00AC7618">
      <w:pPr>
        <w:spacing w:line="360" w:lineRule="auto"/>
        <w:jc w:val="both"/>
        <w:rPr>
          <w:rFonts w:ascii="Times New Roman" w:hAnsi="Times New Roman" w:cs="Times New Roman"/>
        </w:rPr>
      </w:pPr>
    </w:p>
    <w:p w14:paraId="2DCEBAFB" w14:textId="77777777" w:rsidR="00AC7618" w:rsidRPr="00696ACF" w:rsidRDefault="00AC7618" w:rsidP="00AC7618">
      <w:pPr>
        <w:spacing w:line="360" w:lineRule="auto"/>
        <w:jc w:val="both"/>
        <w:rPr>
          <w:rFonts w:ascii="Times New Roman" w:hAnsi="Times New Roman" w:cs="Times New Roman"/>
        </w:rPr>
      </w:pPr>
      <w:r w:rsidRPr="00696ACF">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3829980" wp14:editId="2447A8BB">
                <wp:simplePos x="0" y="0"/>
                <wp:positionH relativeFrom="column">
                  <wp:posOffset>2543175</wp:posOffset>
                </wp:positionH>
                <wp:positionV relativeFrom="paragraph">
                  <wp:posOffset>351790</wp:posOffset>
                </wp:positionV>
                <wp:extent cx="723900" cy="9525"/>
                <wp:effectExtent l="0" t="76200" r="19050" b="85725"/>
                <wp:wrapNone/>
                <wp:docPr id="28" name="Straight Arrow Connector 28"/>
                <wp:cNvGraphicFramePr/>
                <a:graphic xmlns:a="http://schemas.openxmlformats.org/drawingml/2006/main">
                  <a:graphicData uri="http://schemas.microsoft.com/office/word/2010/wordprocessingShape">
                    <wps:wsp>
                      <wps:cNvCnPr/>
                      <wps:spPr>
                        <a:xfrm flipV="1">
                          <a:off x="0" y="0"/>
                          <a:ext cx="723900" cy="95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B45800A" id="Straight Arrow Connector 28" o:spid="_x0000_s1026" type="#_x0000_t32" style="position:absolute;margin-left:200.25pt;margin-top:27.7pt;width:57pt;height:.7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" strokecolor="#4472c4" strokeweight=".5pt">
                <v:stroke endarrow="block" joinstyle="miter"/>
              </v:shape>
            </w:pict>
          </mc:Fallback>
        </mc:AlternateContent>
      </w:r>
      <w:r w:rsidRPr="00696ACF">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C20D09E" wp14:editId="41F03090">
                <wp:simplePos x="0" y="0"/>
                <wp:positionH relativeFrom="column">
                  <wp:posOffset>3238500</wp:posOffset>
                </wp:positionH>
                <wp:positionV relativeFrom="paragraph">
                  <wp:posOffset>96520</wp:posOffset>
                </wp:positionV>
                <wp:extent cx="2419350" cy="533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419350" cy="533400"/>
                        </a:xfrm>
                        <a:prstGeom prst="rect">
                          <a:avLst/>
                        </a:prstGeom>
                        <a:solidFill>
                          <a:srgbClr val="4472C4"/>
                        </a:solidFill>
                        <a:ln w="12700" cap="flat" cmpd="sng" algn="ctr">
                          <a:solidFill>
                            <a:srgbClr val="4472C4">
                              <a:shade val="50000"/>
                            </a:srgbClr>
                          </a:solidFill>
                          <a:prstDash val="solid"/>
                          <a:miter lim="800000"/>
                        </a:ln>
                        <a:effectLst/>
                      </wps:spPr>
                      <wps:txbx>
                        <w:txbxContent>
                          <w:p w14:paraId="22C1687A"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 xml:space="preserve"> Articles excluded due to Objective unrelatedness 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0D09E" id="Rectangle 8" o:spid="_x0000_s1035" style="position:absolute;left:0;text-align:left;margin-left:255pt;margin-top:7.6pt;width:190.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" fillcolor="#4472c4" strokecolor="#2f528f" strokeweight="1pt">
                <v:textbox>
                  <w:txbxContent>
                    <w:p w14:paraId="22C1687A"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 xml:space="preserve"> Articles excluded due to Objective unrelatedness 43</w:t>
                      </w:r>
                    </w:p>
                  </w:txbxContent>
                </v:textbox>
              </v:rect>
            </w:pict>
          </mc:Fallback>
        </mc:AlternateContent>
      </w:r>
      <w:r w:rsidRPr="00696AC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683E532" wp14:editId="7CFC83AE">
                <wp:simplePos x="0" y="0"/>
                <wp:positionH relativeFrom="column">
                  <wp:posOffset>952500</wp:posOffset>
                </wp:positionH>
                <wp:positionV relativeFrom="paragraph">
                  <wp:posOffset>96520</wp:posOffset>
                </wp:positionV>
                <wp:extent cx="1571625" cy="590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71625" cy="590550"/>
                        </a:xfrm>
                        <a:prstGeom prst="rect">
                          <a:avLst/>
                        </a:prstGeom>
                        <a:solidFill>
                          <a:srgbClr val="4472C4"/>
                        </a:solidFill>
                        <a:ln w="12700" cap="flat" cmpd="sng" algn="ctr">
                          <a:solidFill>
                            <a:srgbClr val="4472C4">
                              <a:shade val="50000"/>
                            </a:srgbClr>
                          </a:solidFill>
                          <a:prstDash val="solid"/>
                          <a:miter lim="800000"/>
                        </a:ln>
                        <a:effectLst/>
                      </wps:spPr>
                      <wps:txbx>
                        <w:txbxContent>
                          <w:p w14:paraId="3C6AC299"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Articles assessed for eligibility=94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3E532" id="Rectangle 5" o:spid="_x0000_s1036" style="position:absolute;left:0;text-align:left;margin-left:75pt;margin-top:7.6pt;width:123.7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" fillcolor="#4472c4" strokecolor="#2f528f" strokeweight="1pt">
                <v:textbox>
                  <w:txbxContent>
                    <w:p w14:paraId="3C6AC299"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Articles assessed for eligibility=94</w:t>
                      </w:r>
                    </w:p>
                  </w:txbxContent>
                </v:textbox>
              </v:rect>
            </w:pict>
          </mc:Fallback>
        </mc:AlternateContent>
      </w:r>
    </w:p>
    <w:p w14:paraId="6EE7EA73" w14:textId="77777777" w:rsidR="00AC7618" w:rsidRPr="00696ACF" w:rsidRDefault="00AC7618" w:rsidP="00AC7618">
      <w:pPr>
        <w:spacing w:line="360" w:lineRule="auto"/>
        <w:jc w:val="both"/>
        <w:rPr>
          <w:rFonts w:ascii="Times New Roman" w:hAnsi="Times New Roman" w:cs="Times New Roman"/>
        </w:rPr>
      </w:pPr>
      <w:r w:rsidRPr="00696ACF">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7E54A637" wp14:editId="10797D80">
                <wp:simplePos x="0" y="0"/>
                <wp:positionH relativeFrom="column">
                  <wp:posOffset>1657350</wp:posOffset>
                </wp:positionH>
                <wp:positionV relativeFrom="paragraph">
                  <wp:posOffset>306705</wp:posOffset>
                </wp:positionV>
                <wp:extent cx="19050" cy="581025"/>
                <wp:effectExtent l="57150" t="0" r="57150" b="47625"/>
                <wp:wrapNone/>
                <wp:docPr id="27" name="Straight Arrow Connector 27"/>
                <wp:cNvGraphicFramePr/>
                <a:graphic xmlns:a="http://schemas.openxmlformats.org/drawingml/2006/main">
                  <a:graphicData uri="http://schemas.microsoft.com/office/word/2010/wordprocessingShape">
                    <wps:wsp>
                      <wps:cNvCnPr/>
                      <wps:spPr>
                        <a:xfrm>
                          <a:off x="0" y="0"/>
                          <a:ext cx="19050" cy="5810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0E40664" id="Straight Arrow Connector 27" o:spid="_x0000_s1026" type="#_x0000_t32" style="position:absolute;margin-left:130.5pt;margin-top:24.15pt;width:1.5pt;height:45.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" strokecolor="#4472c4" strokeweight=".5pt">
                <v:stroke endarrow="block" joinstyle="miter"/>
              </v:shape>
            </w:pict>
          </mc:Fallback>
        </mc:AlternateContent>
      </w:r>
      <w:r w:rsidRPr="00696ACF">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1FD0522C" wp14:editId="15ED1E14">
                <wp:simplePos x="0" y="0"/>
                <wp:positionH relativeFrom="column">
                  <wp:posOffset>-171450</wp:posOffset>
                </wp:positionH>
                <wp:positionV relativeFrom="paragraph">
                  <wp:posOffset>170180</wp:posOffset>
                </wp:positionV>
                <wp:extent cx="666750" cy="12192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666750" cy="1219200"/>
                        </a:xfrm>
                        <a:prstGeom prst="rect">
                          <a:avLst/>
                        </a:prstGeom>
                        <a:solidFill>
                          <a:sysClr val="window" lastClr="FFFFFF"/>
                        </a:solidFill>
                        <a:ln w="12700" cap="flat" cmpd="sng" algn="ctr">
                          <a:solidFill>
                            <a:srgbClr val="70AD47"/>
                          </a:solidFill>
                          <a:prstDash val="solid"/>
                          <a:miter lim="800000"/>
                        </a:ln>
                        <a:effectLst/>
                      </wps:spPr>
                      <wps:txbx>
                        <w:txbxContent>
                          <w:p w14:paraId="4522E45F" w14:textId="77777777" w:rsidR="00AC7618" w:rsidRPr="00C038B4" w:rsidRDefault="00AC7618" w:rsidP="00AC7618">
                            <w:pPr>
                              <w:jc w:val="center"/>
                              <w:rPr>
                                <w:rFonts w:ascii="Times New Roman" w:hAnsi="Times New Roman" w:cs="Times New Roman"/>
                                <w:lang w:val="en-US"/>
                              </w:rPr>
                            </w:pPr>
                            <w:r w:rsidRPr="00C038B4">
                              <w:rPr>
                                <w:rFonts w:ascii="Times New Roman" w:hAnsi="Times New Roman" w:cs="Times New Roman"/>
                                <w:lang w:val="en-US"/>
                              </w:rPr>
                              <w:t>Inclusion Stage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0522C" id="Rectangle 22" o:spid="_x0000_s1037" style="position:absolute;left:0;text-align:left;margin-left:-13.5pt;margin-top:13.4pt;width:52.5pt;height: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" fillcolor="window" strokecolor="#70ad47" strokeweight="1pt">
                <v:textbox style="layout-flow:vertical;mso-layout-flow-alt:bottom-to-top">
                  <w:txbxContent>
                    <w:p w14:paraId="4522E45F" w14:textId="77777777" w:rsidR="00AC7618" w:rsidRPr="00C038B4" w:rsidRDefault="00AC7618" w:rsidP="00AC7618">
                      <w:pPr>
                        <w:jc w:val="center"/>
                        <w:rPr>
                          <w:rFonts w:ascii="Times New Roman" w:hAnsi="Times New Roman" w:cs="Times New Roman"/>
                          <w:lang w:val="en-US"/>
                        </w:rPr>
                      </w:pPr>
                      <w:r w:rsidRPr="00C038B4">
                        <w:rPr>
                          <w:rFonts w:ascii="Times New Roman" w:hAnsi="Times New Roman" w:cs="Times New Roman"/>
                          <w:lang w:val="en-US"/>
                        </w:rPr>
                        <w:t>Inclusion Stage</w:t>
                      </w:r>
                    </w:p>
                  </w:txbxContent>
                </v:textbox>
              </v:rect>
            </w:pict>
          </mc:Fallback>
        </mc:AlternateContent>
      </w:r>
    </w:p>
    <w:p w14:paraId="521A319E" w14:textId="77777777" w:rsidR="00AC7618" w:rsidRPr="00696ACF" w:rsidRDefault="00AC7618" w:rsidP="00AC7618">
      <w:pPr>
        <w:spacing w:line="360" w:lineRule="auto"/>
        <w:jc w:val="both"/>
        <w:rPr>
          <w:rFonts w:ascii="Times New Roman" w:hAnsi="Times New Roman" w:cs="Times New Roman"/>
        </w:rPr>
      </w:pPr>
    </w:p>
    <w:p w14:paraId="51EE4D58" w14:textId="77777777" w:rsidR="00AC7618" w:rsidRPr="00696ACF" w:rsidRDefault="00AC7618" w:rsidP="00AC7618">
      <w:pPr>
        <w:spacing w:line="360" w:lineRule="auto"/>
        <w:jc w:val="both"/>
        <w:rPr>
          <w:rFonts w:ascii="Times New Roman" w:hAnsi="Times New Roman" w:cs="Times New Roman"/>
        </w:rPr>
      </w:pPr>
      <w:r w:rsidRPr="00696AC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4A7B2AB" wp14:editId="707E15F2">
                <wp:simplePos x="0" y="0"/>
                <wp:positionH relativeFrom="column">
                  <wp:posOffset>940435</wp:posOffset>
                </wp:positionH>
                <wp:positionV relativeFrom="paragraph">
                  <wp:posOffset>165100</wp:posOffset>
                </wp:positionV>
                <wp:extent cx="1619250" cy="542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619250" cy="542925"/>
                        </a:xfrm>
                        <a:prstGeom prst="rect">
                          <a:avLst/>
                        </a:prstGeom>
                        <a:solidFill>
                          <a:srgbClr val="4472C4"/>
                        </a:solidFill>
                        <a:ln w="12700" cap="flat" cmpd="sng" algn="ctr">
                          <a:solidFill>
                            <a:srgbClr val="4472C4">
                              <a:shade val="50000"/>
                            </a:srgbClr>
                          </a:solidFill>
                          <a:prstDash val="solid"/>
                          <a:miter lim="800000"/>
                        </a:ln>
                        <a:effectLst/>
                      </wps:spPr>
                      <wps:txbx>
                        <w:txbxContent>
                          <w:p w14:paraId="21FF3893"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Articles included in review=51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7B2AB" id="Rectangle 6" o:spid="_x0000_s1038" style="position:absolute;left:0;text-align:left;margin-left:74.05pt;margin-top:13pt;width:127.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" fillcolor="#4472c4" strokecolor="#2f528f" strokeweight="1pt">
                <v:textbox>
                  <w:txbxContent>
                    <w:p w14:paraId="21FF3893" w14:textId="77777777" w:rsidR="00AC7618" w:rsidRPr="0040089E" w:rsidRDefault="00AC7618" w:rsidP="00AC7618">
                      <w:pPr>
                        <w:jc w:val="center"/>
                        <w:rPr>
                          <w:rFonts w:ascii="Times New Roman" w:hAnsi="Times New Roman" w:cs="Times New Roman"/>
                          <w:color w:val="FFFFFF" w:themeColor="background1"/>
                        </w:rPr>
                      </w:pPr>
                      <w:r w:rsidRPr="0040089E">
                        <w:rPr>
                          <w:rFonts w:ascii="Times New Roman" w:hAnsi="Times New Roman" w:cs="Times New Roman"/>
                          <w:color w:val="FFFFFF" w:themeColor="background1"/>
                        </w:rPr>
                        <w:t>Articles included in review=51</w:t>
                      </w:r>
                    </w:p>
                  </w:txbxContent>
                </v:textbox>
              </v:rect>
            </w:pict>
          </mc:Fallback>
        </mc:AlternateContent>
      </w:r>
    </w:p>
    <w:p w14:paraId="3E1A05BB" w14:textId="77777777" w:rsidR="00AC7618" w:rsidRPr="00696ACF" w:rsidRDefault="00AC7618" w:rsidP="00AC7618">
      <w:pPr>
        <w:spacing w:line="360" w:lineRule="auto"/>
        <w:jc w:val="both"/>
        <w:rPr>
          <w:rFonts w:ascii="Times New Roman" w:hAnsi="Times New Roman" w:cs="Times New Roman"/>
          <w:i/>
        </w:rPr>
      </w:pPr>
    </w:p>
    <w:p w14:paraId="075AABD5" w14:textId="77777777" w:rsidR="00AC7618" w:rsidRPr="00696ACF" w:rsidRDefault="00AC7618" w:rsidP="00AC7618">
      <w:pPr>
        <w:spacing w:line="360" w:lineRule="auto"/>
        <w:jc w:val="both"/>
        <w:rPr>
          <w:rFonts w:ascii="Times New Roman" w:hAnsi="Times New Roman" w:cs="Times New Roman"/>
          <w:i/>
        </w:rPr>
      </w:pPr>
    </w:p>
    <w:p w14:paraId="1E1FC213" w14:textId="097AAA80" w:rsidR="00AC7618" w:rsidRPr="00696ACF" w:rsidRDefault="00AC7618" w:rsidP="00314E1E">
      <w:pPr>
        <w:spacing w:line="360" w:lineRule="auto"/>
        <w:jc w:val="both"/>
        <w:rPr>
          <w:rFonts w:ascii="Times New Roman" w:hAnsi="Times New Roman" w:cs="Times New Roman"/>
          <w:b/>
        </w:rPr>
      </w:pPr>
      <w:r w:rsidRPr="00696ACF">
        <w:rPr>
          <w:rFonts w:ascii="Times New Roman" w:hAnsi="Times New Roman" w:cs="Times New Roman"/>
          <w:b/>
        </w:rPr>
        <w:t>Fig</w:t>
      </w:r>
      <w:r w:rsidR="00F63C72" w:rsidRPr="00696ACF">
        <w:rPr>
          <w:rFonts w:ascii="Times New Roman" w:hAnsi="Times New Roman" w:cs="Times New Roman"/>
          <w:b/>
        </w:rPr>
        <w:t>ure</w:t>
      </w:r>
      <w:r w:rsidRPr="00696ACF">
        <w:rPr>
          <w:rFonts w:ascii="Times New Roman" w:hAnsi="Times New Roman" w:cs="Times New Roman"/>
          <w:b/>
        </w:rPr>
        <w:t xml:space="preserve"> 1</w:t>
      </w:r>
      <w:r w:rsidR="00F63C72" w:rsidRPr="00696ACF">
        <w:rPr>
          <w:rFonts w:ascii="Times New Roman" w:hAnsi="Times New Roman" w:cs="Times New Roman"/>
          <w:b/>
        </w:rPr>
        <w:t>.</w:t>
      </w:r>
      <w:r w:rsidRPr="00696ACF">
        <w:rPr>
          <w:rFonts w:ascii="Times New Roman" w:hAnsi="Times New Roman" w:cs="Times New Roman"/>
          <w:b/>
        </w:rPr>
        <w:t xml:space="preserve"> </w:t>
      </w:r>
      <w:r w:rsidRPr="00696ACF">
        <w:rPr>
          <w:rFonts w:ascii="Times New Roman" w:hAnsi="Times New Roman" w:cs="Times New Roman"/>
          <w:bCs/>
        </w:rPr>
        <w:t xml:space="preserve">PRISMA Flow Diagram </w:t>
      </w:r>
    </w:p>
    <w:p w14:paraId="27FE14EE" w14:textId="506164E5" w:rsidR="002E2DC0" w:rsidRPr="00696ACF" w:rsidRDefault="00AA18A7" w:rsidP="00314E1E">
      <w:pPr>
        <w:spacing w:before="180" w:after="180" w:line="480" w:lineRule="auto"/>
        <w:jc w:val="both"/>
        <w:rPr>
          <w:rFonts w:ascii="Times New Roman" w:hAnsi="Times New Roman" w:cs="Times New Roman"/>
        </w:rPr>
      </w:pPr>
      <w:r w:rsidRPr="00696ACF">
        <w:rPr>
          <w:rFonts w:ascii="Times New Roman" w:hAnsi="Times New Roman" w:cs="Times New Roman"/>
          <w:b/>
        </w:rPr>
        <w:t>3</w:t>
      </w:r>
      <w:r w:rsidR="002E2DC0" w:rsidRPr="00696ACF">
        <w:rPr>
          <w:rFonts w:ascii="Times New Roman" w:hAnsi="Times New Roman" w:cs="Times New Roman"/>
          <w:b/>
        </w:rPr>
        <w:t>.1 Descriptive Summary of the Studies</w:t>
      </w:r>
    </w:p>
    <w:p w14:paraId="5975B2B8" w14:textId="77777777" w:rsidR="002E2DC0" w:rsidRPr="00696ACF" w:rsidRDefault="00CD2B11" w:rsidP="00E36099">
      <w:pPr>
        <w:spacing w:line="480" w:lineRule="auto"/>
        <w:jc w:val="both"/>
        <w:rPr>
          <w:rFonts w:ascii="Times New Roman" w:hAnsi="Times New Roman" w:cs="Times New Roman"/>
        </w:rPr>
      </w:pPr>
      <w:r w:rsidRPr="00696ACF">
        <w:rPr>
          <w:rFonts w:ascii="Times New Roman" w:hAnsi="Times New Roman" w:cs="Times New Roman"/>
        </w:rPr>
        <w:t xml:space="preserve">The number of articles focused on green innovation has been increasing over time, as shown in the accompanying graph (Figure 2), indicating that the topic has recently garnered scholarly attention, particularly since 2021. As shown, no article was published between 2000 and 2009. According to the review, publications related to the green innovation practices of African Manufacturing firms began in 2010. 1 (1.96%) article was published in 2010. </w:t>
      </w:r>
      <w:r w:rsidR="002E2DC0" w:rsidRPr="00696ACF">
        <w:rPr>
          <w:rFonts w:ascii="Times New Roman" w:hAnsi="Times New Roman" w:cs="Times New Roman"/>
        </w:rPr>
        <w:t xml:space="preserve">1 (1.96%) article was published in 2010. Surprisingly, </w:t>
      </w:r>
      <w:r w:rsidR="002E2DC0" w:rsidRPr="00696ACF">
        <w:rPr>
          <w:rFonts w:ascii="Times New Roman" w:hAnsi="Times New Roman" w:cs="Times New Roman"/>
        </w:rPr>
        <w:lastRenderedPageBreak/>
        <w:t xml:space="preserve">publications related to the title under review were not found between 2011 and 2016. 1(1,96%) article was found from 2017 publications. In 2018, 3(5.88%) Articles were published. No publication was identified in the year 2019. 2(3.92%) articles were published in 2020. 4(7.84%), 14(27.45%), 13(25.45%), 10(19.61%) and 3(5.88%) articles were published in 2021,2022,2023,2024, and 2025, respectively.  As it is clearly shown, the majority of the articles reviewed were published in 2022. </w:t>
      </w:r>
    </w:p>
    <w:p w14:paraId="135628E5" w14:textId="77777777" w:rsidR="002E2DC0" w:rsidRPr="00696ACF" w:rsidRDefault="002E2DC0" w:rsidP="00E36099">
      <w:pPr>
        <w:spacing w:line="480" w:lineRule="auto"/>
        <w:jc w:val="center"/>
        <w:rPr>
          <w:rFonts w:ascii="Times New Roman" w:hAnsi="Times New Roman" w:cs="Times New Roman"/>
        </w:rPr>
      </w:pPr>
      <w:r w:rsidRPr="00696ACF">
        <w:rPr>
          <w:rFonts w:ascii="Times New Roman" w:hAnsi="Times New Roman" w:cs="Times New Roman"/>
          <w:noProof/>
        </w:rPr>
        <w:drawing>
          <wp:inline distT="0" distB="0" distL="0" distR="0" wp14:anchorId="2A857229" wp14:editId="5C7963B6">
            <wp:extent cx="5419725" cy="1933575"/>
            <wp:effectExtent l="0" t="0" r="9525" b="9525"/>
            <wp:docPr id="16" name="Chart 16">
              <a:extLst xmlns:a="http://schemas.openxmlformats.org/drawingml/2006/main">
                <a:ext uri="{FF2B5EF4-FFF2-40B4-BE49-F238E27FC236}">
                  <a16:creationId xmlns:a16="http://schemas.microsoft.com/office/drawing/2014/main" id="{3DF57B38-F460-4C31-8D07-31035AE88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6B89D1" w14:textId="6D92C808" w:rsidR="002E2DC0" w:rsidRPr="00696ACF" w:rsidRDefault="002E2DC0" w:rsidP="00790FC7">
      <w:pPr>
        <w:spacing w:line="480" w:lineRule="auto"/>
        <w:rPr>
          <w:rFonts w:ascii="Times New Roman" w:hAnsi="Times New Roman" w:cs="Times New Roman"/>
          <w:b/>
        </w:rPr>
      </w:pPr>
      <w:r w:rsidRPr="00696ACF">
        <w:rPr>
          <w:rFonts w:ascii="Times New Roman" w:hAnsi="Times New Roman" w:cs="Times New Roman"/>
          <w:b/>
        </w:rPr>
        <w:t>Fig</w:t>
      </w:r>
      <w:r w:rsidR="00790FC7" w:rsidRPr="00696ACF">
        <w:rPr>
          <w:rFonts w:ascii="Times New Roman" w:hAnsi="Times New Roman" w:cs="Times New Roman"/>
          <w:b/>
        </w:rPr>
        <w:t xml:space="preserve">ure </w:t>
      </w:r>
      <w:r w:rsidRPr="00696ACF">
        <w:rPr>
          <w:rFonts w:ascii="Times New Roman" w:hAnsi="Times New Roman" w:cs="Times New Roman"/>
          <w:b/>
        </w:rPr>
        <w:t>2</w:t>
      </w:r>
      <w:r w:rsidR="00790FC7" w:rsidRPr="00696ACF">
        <w:rPr>
          <w:rFonts w:ascii="Times New Roman" w:hAnsi="Times New Roman" w:cs="Times New Roman"/>
          <w:b/>
        </w:rPr>
        <w:t xml:space="preserve">. </w:t>
      </w:r>
      <w:r w:rsidRPr="00696ACF">
        <w:rPr>
          <w:rFonts w:ascii="Times New Roman" w:hAnsi="Times New Roman" w:cs="Times New Roman"/>
          <w:bCs/>
        </w:rPr>
        <w:t>Articles by Year of Publication</w:t>
      </w:r>
    </w:p>
    <w:p w14:paraId="179312B6"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The included articles in the review were gathered from 35 journals. Articles from 11 different publishers collectively presented as other publishers accounted for 21% of the reviewed articles.   9(17%) article were reviewed from Elsevier/Science Direct, 3 (6.13) articles, 5(10%) articles were from Emerald Insight, 2 (4%) articles reviewed from IEEE Xplore,5(10%) articles reviewed from MDPI, 2 (4%) articles were contributed from SAGE Journals, 7 (14%) articles were from SpringerLink, 4(8%) articles from Taylor &amp; Francis Online, and the remaining from 6(12%) articles Wiley Online Library (See Fig.3). </w:t>
      </w:r>
    </w:p>
    <w:p w14:paraId="0041864B" w14:textId="77777777" w:rsidR="002E2DC0" w:rsidRPr="00696ACF" w:rsidRDefault="002E2DC0" w:rsidP="00E36099">
      <w:pPr>
        <w:spacing w:line="480" w:lineRule="auto"/>
        <w:jc w:val="center"/>
        <w:rPr>
          <w:rFonts w:ascii="Times New Roman" w:hAnsi="Times New Roman" w:cs="Times New Roman"/>
        </w:rPr>
      </w:pPr>
      <w:r w:rsidRPr="00696ACF">
        <w:rPr>
          <w:rFonts w:ascii="Times New Roman" w:hAnsi="Times New Roman" w:cs="Times New Roman"/>
          <w:noProof/>
        </w:rPr>
        <w:lastRenderedPageBreak/>
        <w:drawing>
          <wp:inline distT="0" distB="0" distL="0" distR="0" wp14:anchorId="37F32EA2" wp14:editId="0750DDD0">
            <wp:extent cx="5314950" cy="2743200"/>
            <wp:effectExtent l="0" t="0" r="0" b="0"/>
            <wp:docPr id="29" name="Chart 29">
              <a:extLst xmlns:a="http://schemas.openxmlformats.org/drawingml/2006/main">
                <a:ext uri="{FF2B5EF4-FFF2-40B4-BE49-F238E27FC236}">
                  <a16:creationId xmlns:a16="http://schemas.microsoft.com/office/drawing/2014/main" id="{B4E84F6C-63C7-4F85-96D4-43E0C3C927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C9AB3C" w14:textId="409AA727" w:rsidR="002E2DC0" w:rsidRPr="00696ACF" w:rsidRDefault="002E2DC0" w:rsidP="00A64337">
      <w:pPr>
        <w:spacing w:line="480" w:lineRule="auto"/>
        <w:rPr>
          <w:rFonts w:ascii="Times New Roman" w:hAnsi="Times New Roman" w:cs="Times New Roman"/>
          <w:b/>
        </w:rPr>
      </w:pPr>
      <w:r w:rsidRPr="00696ACF">
        <w:rPr>
          <w:rFonts w:ascii="Times New Roman" w:hAnsi="Times New Roman" w:cs="Times New Roman"/>
          <w:b/>
        </w:rPr>
        <w:t>Fig</w:t>
      </w:r>
      <w:r w:rsidR="00A65C4C" w:rsidRPr="00696ACF">
        <w:rPr>
          <w:rFonts w:ascii="Times New Roman" w:hAnsi="Times New Roman" w:cs="Times New Roman"/>
          <w:b/>
        </w:rPr>
        <w:t>ure</w:t>
      </w:r>
      <w:r w:rsidRPr="00696ACF">
        <w:rPr>
          <w:rFonts w:ascii="Times New Roman" w:hAnsi="Times New Roman" w:cs="Times New Roman"/>
          <w:b/>
        </w:rPr>
        <w:t xml:space="preserve"> 3</w:t>
      </w:r>
      <w:r w:rsidR="00A65C4C" w:rsidRPr="00696ACF">
        <w:rPr>
          <w:rFonts w:ascii="Times New Roman" w:hAnsi="Times New Roman" w:cs="Times New Roman"/>
          <w:b/>
        </w:rPr>
        <w:t>.</w:t>
      </w:r>
      <w:r w:rsidRPr="00696ACF">
        <w:rPr>
          <w:rFonts w:ascii="Times New Roman" w:hAnsi="Times New Roman" w:cs="Times New Roman"/>
          <w:b/>
        </w:rPr>
        <w:t xml:space="preserve"> </w:t>
      </w:r>
      <w:r w:rsidRPr="00696ACF">
        <w:rPr>
          <w:rFonts w:ascii="Times New Roman" w:hAnsi="Times New Roman" w:cs="Times New Roman"/>
          <w:bCs/>
        </w:rPr>
        <w:t>Proportion of Articles Based on Database/ Sources</w:t>
      </w:r>
    </w:p>
    <w:p w14:paraId="0FBAFB49"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In reference to the location of the studies conducted and the target population they focused on, the reviewed articles were from multiple countries and regions of Africa. According to Fig.4 below, 8 (15.69%) articles (Studies) were from the general African perspective, 1 (1.96%) articles was focused on </w:t>
      </w:r>
      <w:proofErr w:type="spellStart"/>
      <w:r w:rsidRPr="00696ACF">
        <w:rPr>
          <w:rFonts w:ascii="Times New Roman" w:hAnsi="Times New Roman" w:cs="Times New Roman"/>
        </w:rPr>
        <w:t>AfCFTA</w:t>
      </w:r>
      <w:proofErr w:type="spellEnd"/>
      <w:r w:rsidRPr="00696ACF">
        <w:rPr>
          <w:rFonts w:ascii="Times New Roman" w:hAnsi="Times New Roman" w:cs="Times New Roman"/>
        </w:rPr>
        <w:t xml:space="preserve"> (African Continental Free Trade Aria) countries, 4 (7.84%) from Uganda, 9(17.65%) from Ghana, 2(3.92%) from Kenya, 1(1.96%) from Morocco, 6(11.76%) from Nigeria, 6(11.76%) from South Africa, 7 (13.73%) from Sub Sahara sub region, 2(3.92%) from Tanzania, 1 (1.96%) from Tunisia and 4(7.84%) from Uganda. </w:t>
      </w:r>
    </w:p>
    <w:p w14:paraId="1346E355" w14:textId="77777777" w:rsidR="002E2DC0" w:rsidRPr="00696ACF" w:rsidRDefault="002E2DC0" w:rsidP="00E36099">
      <w:pPr>
        <w:spacing w:line="480" w:lineRule="auto"/>
        <w:jc w:val="center"/>
        <w:rPr>
          <w:rFonts w:ascii="Times New Roman" w:hAnsi="Times New Roman" w:cs="Times New Roman"/>
        </w:rPr>
      </w:pPr>
      <w:r w:rsidRPr="00696ACF">
        <w:rPr>
          <w:rFonts w:ascii="Times New Roman" w:hAnsi="Times New Roman" w:cs="Times New Roman"/>
          <w:noProof/>
        </w:rPr>
        <w:drawing>
          <wp:inline distT="0" distB="0" distL="0" distR="0" wp14:anchorId="445A29B0" wp14:editId="51FE1675">
            <wp:extent cx="5476875" cy="2400300"/>
            <wp:effectExtent l="57150" t="57150" r="47625" b="38100"/>
            <wp:docPr id="26" name="Chart 26">
              <a:extLst xmlns:a="http://schemas.openxmlformats.org/drawingml/2006/main">
                <a:ext uri="{FF2B5EF4-FFF2-40B4-BE49-F238E27FC236}">
                  <a16:creationId xmlns:a16="http://schemas.microsoft.com/office/drawing/2014/main" id="{B0D2AD52-3571-48A0-8B23-BBB85C7CF1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6DA642" w14:textId="4B1A0CBC" w:rsidR="002E2DC0" w:rsidRPr="00696ACF" w:rsidRDefault="002E2DC0" w:rsidP="004D05DC">
      <w:pPr>
        <w:spacing w:line="480" w:lineRule="auto"/>
        <w:rPr>
          <w:rFonts w:ascii="Times New Roman" w:hAnsi="Times New Roman" w:cs="Times New Roman"/>
          <w:b/>
        </w:rPr>
      </w:pPr>
      <w:r w:rsidRPr="00696ACF">
        <w:rPr>
          <w:rFonts w:ascii="Times New Roman" w:hAnsi="Times New Roman" w:cs="Times New Roman"/>
          <w:b/>
        </w:rPr>
        <w:t>Fig</w:t>
      </w:r>
      <w:r w:rsidR="0078316E" w:rsidRPr="00696ACF">
        <w:rPr>
          <w:rFonts w:ascii="Times New Roman" w:hAnsi="Times New Roman" w:cs="Times New Roman"/>
          <w:b/>
        </w:rPr>
        <w:t xml:space="preserve">ure </w:t>
      </w:r>
      <w:r w:rsidRPr="00696ACF">
        <w:rPr>
          <w:rFonts w:ascii="Times New Roman" w:hAnsi="Times New Roman" w:cs="Times New Roman"/>
          <w:b/>
        </w:rPr>
        <w:t>4</w:t>
      </w:r>
      <w:r w:rsidR="0078316E" w:rsidRPr="00696ACF">
        <w:rPr>
          <w:rFonts w:ascii="Times New Roman" w:hAnsi="Times New Roman" w:cs="Times New Roman"/>
          <w:b/>
        </w:rPr>
        <w:t>.</w:t>
      </w:r>
      <w:r w:rsidRPr="00696ACF">
        <w:rPr>
          <w:rFonts w:ascii="Times New Roman" w:hAnsi="Times New Roman" w:cs="Times New Roman"/>
          <w:b/>
        </w:rPr>
        <w:t xml:space="preserve"> </w:t>
      </w:r>
      <w:r w:rsidRPr="00696ACF">
        <w:rPr>
          <w:rFonts w:ascii="Times New Roman" w:hAnsi="Times New Roman" w:cs="Times New Roman"/>
          <w:bCs/>
        </w:rPr>
        <w:t>Proportion of Articles by The Target Population</w:t>
      </w:r>
    </w:p>
    <w:p w14:paraId="368FDEC9" w14:textId="711EDDEA" w:rsidR="002E2DC0" w:rsidRPr="00696ACF" w:rsidRDefault="002E2DC0" w:rsidP="005821FC">
      <w:pPr>
        <w:pStyle w:val="ListParagraph"/>
        <w:numPr>
          <w:ilvl w:val="1"/>
          <w:numId w:val="7"/>
        </w:numPr>
        <w:spacing w:before="180" w:after="180" w:line="480" w:lineRule="auto"/>
        <w:ind w:left="357" w:hanging="357"/>
        <w:jc w:val="both"/>
        <w:rPr>
          <w:rFonts w:ascii="Times New Roman" w:hAnsi="Times New Roman" w:cs="Times New Roman"/>
          <w:b/>
        </w:rPr>
      </w:pPr>
      <w:r w:rsidRPr="00696ACF">
        <w:rPr>
          <w:rFonts w:ascii="Times New Roman" w:hAnsi="Times New Roman" w:cs="Times New Roman"/>
          <w:b/>
        </w:rPr>
        <w:lastRenderedPageBreak/>
        <w:t>Types of Green Innovation</w:t>
      </w:r>
    </w:p>
    <w:p w14:paraId="5DD4DC2D" w14:textId="77777777" w:rsidR="0067145E" w:rsidRPr="00696ACF" w:rsidRDefault="002E2DC0" w:rsidP="0067145E">
      <w:pPr>
        <w:spacing w:line="480" w:lineRule="auto"/>
        <w:jc w:val="both"/>
        <w:rPr>
          <w:rFonts w:ascii="Times New Roman" w:hAnsi="Times New Roman" w:cs="Times New Roman"/>
        </w:rPr>
      </w:pPr>
      <w:r w:rsidRPr="00696ACF">
        <w:rPr>
          <w:rFonts w:ascii="Times New Roman" w:hAnsi="Times New Roman" w:cs="Times New Roman"/>
        </w:rPr>
        <w:t xml:space="preserve">Different authors have identified various types of green innovation. According to the review, 23 studies identified green product, process, and organizational innovations as core components, with product and process innovations most frequently reported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{"citationItems":[{"id":"ITEM-1","itemData":{"DOI":"10.3846/JBEM.2024.22750","ISSN":"2029-4433","abstract":"The pursuit of green innovation and sustainable practices is increasingly growing currently because of the alarming environmental concerns and the coexistence of economic expansions. But the strategies employed by companies in exploring green innovation activities have gained little or no attention in literature. This study proposes a conceptual model that outlines green innovation strategies, corporate performance, and the moderating effect of green dynamic capacity. Based on the perspective of the Resource Based viewpoint and the notion of dynamic capabilities, this study addresses a) what is the relationship between green innovation practices and enterprise performance? and b) to what extent do green dynamic capabilities moderate the connection between green innovation practices and enterprise performance? We used a cross-sectional data from SMEs in Ghanaian manufacturing firms, analysed utilizing the advanced PLS-SEM systematic procedures. Our findings revealed a significant relationship between green product innovation, green process innovation, and green service innovation on financial performance and that green dynamic capacity moderate these relationships. Our research contributes to expanding the knowledge of green innovative practices among SMEs in the manufacturing sector. These findings have both theoretical and practical implications, opening numerous options for further research.","author":[{"dropping-particle":"","family":"Takyi","given":"Kwabena Nsiah","non-dropping-particle":"","parse-names":false,"suffix":""},{"dropping-particle":"","family":"Gavurova","given":"Beata","non-dropping-particle":"","parse-names":false,"suffix":""},{"dropping-particle":"","family":"Asamoah","given":"Comfort Adebi","non-dropping-particle":"","parse-names":false,"suffix":""}],"container-title":"Journal of Business Economics and Management","id":"ITEM-1","issue":"6","issued":{"date-parts":[["2024","12","19"]]},"page":"1238-1259","publisher":"Vilnius Gediminas Technical University","title":"A contextual model for assessing the nexus between green innovation practices and enterprise performance","type":"article-journal","volume":"25"},"uris":["http://www.mendeley.com/documents/?uuid=7607b2e5-2318-3c74-8ea2-4a5a5c8e8aa7"]}],"mendeley":{"formattedCitation":"(Takyi et al., 2024)","manualFormatting":"(Takyi et al., 2024;","plainTextFormattedCitation":"(Takyi et al., 2024)","previouslyFormattedCitation":"(Takyi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(Takyi et al., 2024;</w:t>
      </w:r>
      <w:r w:rsidRPr="00696ACF">
        <w:rPr>
          <w:rFonts w:ascii="Times New Roman" w:hAnsi="Times New Roman" w:cs="Times New Roman"/>
        </w:rPr>
        <w:fldChar w:fldCharType="end"/>
      </w:r>
      <w:r w:rsidRPr="00696ACF">
        <w:rPr>
          <w:rFonts w:ascii="Times New Roman" w:hAnsi="Times New Roman" w:cs="Times New Roman"/>
        </w:rPr>
        <w:t xml:space="preserve">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{"citationItems":[{"id":"ITEM-1","itemData":{"DOI":"10.1007/978-3-031-46293-1_9","ISBN":"978-3-031-46293-1","ISSN":"2523-3092","abstract":"The study examined the drivers of adoption of eco-innovation by firms in Nigeria’s manufacturing sector. Firm-level data from the World Bank Enterprise Survey (ES) and the Innovation Follow-up Survey (IFS) module for 2014/2015 was employed. The factors...","author":[{"dropping-particle":"","family":"Popoola","given":"Olufemi Adebola","non-dropping-particle":"","parse-names":false,"suffix":""},{"dropping-particle":"","family":"Popoola","given":"Grace Oluwatofunmi","non-dropping-particle":"","parse-names":false,"suffix":""}],"container-title":"Sustainable Development Goals Series","id":"ITEM-1","issued":{"date-parts":[["2024"]]},"page":"217-248","publisher":"Palgrave Macmillan, Cham","title":"Drivers of Eco-Innovation Among Manufacturing Firms in Nigeria","type":"article-journal","volume":"2024"},"uris":["http://www.mendeley.com/documents/?uuid=9e1a0bf7-cdc5-33f0-8939-c63aa0024185"]}],"mendeley":{"formattedCitation":"(Popoola &amp; Popoola, 2024)","manualFormatting":"Popoola &amp; Popoola, 2024;","plainTextFormattedCitation":"(Popoola &amp; Popoola, 2024)","previouslyFormattedCitation":"(Popoola &amp; Popoola,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Popoola &amp; Popoola, 2024;</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{"citationItems":[{"id":"ITEM-1","itemData":{"DOI":"10.1108/apjie-08-2023-0164","ISSN":"2071-1395","abstract":"PurposeThe purpose of this study is to investigate the pivotal role of environmental innovations in driving sustainability practices within medium and large manufacturing firms operating in Uganda.Design/methodology/approachUsing a cross-sectional and quantitative methodology, data were collected through a questionnaire survey involving 208 manufacturing companies. The smart partial least squares path modelling technique was used for the analysis.FindingsThe analysis unveils significant and positive associations. Specifically, product innovation exhibits a robust and affirmative relationship with sustainability practices. Similarly, the correlation between process innovation and sustainability practices emerges as statistically significant. Moreover, the findings underscore the noteworthy and constructive predictive influence of environmental innovation on sustainability practices.Practical implicationsThese empirical results present substantial implications for theoretical frameworks and practical applications. From a policy perspective, the findings emphasise the importance of incentivising eco product and eco process innovations as potential drivers of eco-friendly practices. On the managerial front, strategic resource allocation and the adoption of integrated environmental innovation strategies are advocated, with the ultimate goal of enhancing sustainable business approaches within Uganda's manufacturing subsector.Originality/valueTo the best of the authors' knowledge, this study represents the inaugural attempt to investigate the role of environmental innovations in elucidating sustainability practices within a least developed country. Notably, while all dimensions demonstrate significance, it is noteworthy that product innovation emerges as the more substantial contributor to the promotion of sustainability practices.","author":[{"dropping-particle":"","family":"Alinda","given":"Kassim","non-dropping-particle":"","parse-names":false,"suffix":""},{"dropping-particle":"","family":"Tumwine","given":"Sulait","non-dropping-particle":"","parse-names":false,"suffix":""},{"dropping-particle":"","family":"Kaawaase","given":"Twaha Kigongo","non-dropping-particle":"","parse-names":false,"suffix":""}],"container-title":"Asia Pacific Journal of Innovation and Entrepreneurship","id":"ITEM-1","issue":"2","issued":{"date-parts":[["2024"]]},"page":"102-129","title":"Environmental innovations and sustainability practices of manufacturing firms in Uganda","type":"article-journal","volume":"18"},"uris":["http://www.mendeley.com/documents/?uuid=5feb6d4e-2f28-4fcf-9955-f557dd39c392"]}],"mendeley":{"formattedCitation":"(Alinda et al., 2024)","manualFormatting":"Alinda et al., 2024;","plainTextFormattedCitation":"(Alinda et al., 2024)","previouslyFormattedCitation":"(Alinda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Alinda et al., 2024;</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10.1007/s41660-022-00261-3","ISBN":"4166002200261","ISSN":"2509-4246","author":[{"dropping-particle":"","family":"Kumar","given":"Mukesh","non-dropping-particle":"","parse-names":false,"suffix":""},{"dropping-particle":"","family":"Kumar","given":"Atul","non-dropping-particle":"","parse-names":false,"suffix":""},{"dropping-particle":"","family":"Sharma","given":"Vikrant","non-dropping-particle":"","parse-names":false,"suffix":""}],"container-title":"Process Integration and Optimization for Sustainability","id":"ITEM-1","issued":{"date-parts":[["2022"]]},"page":"1103-1116","publisher":"Springer Nature Singapore","title":"The Effect of Green Manufacturing Practices on Green Achievement in the Ethiopian Manufacturing Industry : A Structural Equation Modelling Study","type":"article-journal"},"uris":["http://www.mendeley.com/documents/?uuid=df7b60f3-3a7e-4958-8e7a-add69b45d4e4"]}],"mendeley":{"formattedCitation":"(Kumar et al., 2022)","manualFormatting":"Kumar et al., 2022;","plainTextFormattedCitation":"(Kumar et al., 2022)","previouslyFormattedCitation":"(Kumar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Kumar et al., 2022;</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{"citationItems":[{"id":"ITEM-1","itemData":{"DOI":"10.1002/bse.3864","author":[{"dropping-particle":"","family":"Appiah","given":"Listowel Owusu","non-dropping-particle":"","parse-names":false,"suffix":""},{"dropping-particle":"","family":"Essuman","given":"Dominic","non-dropping-particle":"","parse-names":false,"suffix":""}],"id":"ITEM-1","issue":"March","issued":{"date-parts":[["2024"]]},"page":"7241-7252","title":"How do firms develop and financially benefit from green product innovation in a developing country ? Roles of innovation orientation and green marketing innovation","type":"article-journal"},"uris":["http://www.mendeley.com/documents/?uuid=1f1899dd-454e-473e-91c6-5954197cc96a"]}],"mendeley":{"formattedCitation":"(Appiah &amp; Essuman, 2024)","manualFormatting":"Appiah &amp; Essuman, 2024;","plainTextFormattedCitation":"(Appiah &amp; Essuman, 2024)","previouslyFormattedCitation":"(Appiah &amp; Essuman, 2024)"},"properties":{"noteIndex":0},"schema":"https://github.com/citation-style-language/schema/raw/master/csl-citation.json"}</w:instrText>
      </w:r>
      <w:r w:rsidRPr="00696ACF">
        <w:rPr>
          <w:rFonts w:ascii="Times New Roman" w:hAnsi="Times New Roman" w:cs="Times New Roman"/>
        </w:rPr>
        <w:fldChar w:fldCharType="separate"/>
      </w:r>
      <w:bookmarkStart w:id="0" w:name="_Hlk207553944"/>
      <w:r w:rsidRPr="00696ACF">
        <w:rPr>
          <w:rFonts w:ascii="Times New Roman" w:hAnsi="Times New Roman" w:cs="Times New Roman"/>
          <w:noProof/>
        </w:rPr>
        <w:t xml:space="preserve">Appiah </w:t>
      </w:r>
      <w:bookmarkEnd w:id="0"/>
      <w:r w:rsidRPr="00696ACF">
        <w:rPr>
          <w:rFonts w:ascii="Times New Roman" w:hAnsi="Times New Roman" w:cs="Times New Roman"/>
          <w:noProof/>
        </w:rPr>
        <w:t>&amp; Essuman, 2024;</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10.1016/j.jbusres.2025.115210","ISSN":"0148-2963","author":[{"dropping-particle":"","family":"Owusu","given":"Listowel","non-dropping-particle":"","parse-names":false,"suffix":""},{"dropping-particle":"","family":"Essuman","given":"Dominic","non-dropping-particle":"","parse-names":false,"suffix":""},{"dropping-particle":"","family":"Ato","given":"Cassiel","non-dropping-particle":"","parse-names":false,"suffix":""},{"dropping-particle":"","family":"Boso","given":"Nathaniel","non-dropping-particle":"","parse-names":false,"suffix":""},{"dropping-particle":"","family":"Annan","given":"Jonathan","non-dropping-particle":"","parse-names":false,"suffix":""}],"container-title":"Journal of Business Research","id":"ITEM-1","issue":"October 2024","issued":{"date-parts":[["2025"]]},"page":"115210","publisher":"Elsevier Inc.","title":"Green process innovation and financial performance in small and medium-sized enterprises in a developing Country : Role of resource orchestration","type":"article-journal","volume":"189"},"uris":["http://www.mendeley.com/documents/?uuid=891cc447-338b-46ef-9de1-c28467d41969"]}],"mendeley":{"formattedCitation":"(Owusu et al., 2025)","manualFormatting":"Appiah et al., 2025)","plainTextFormattedCitation":"(Owusu et al., 2025)","previouslyFormattedCitation":"(Owusu et al., 2025)"},"properties":{"noteIndex":0},"schema":"https://github.com/citation-style-language/schema/raw/master/csl-citation.json"}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Appiah et al., 2025)</w:t>
      </w:r>
      <w:r w:rsidRPr="00696ACF">
        <w:rPr>
          <w:rFonts w:ascii="Times New Roman" w:hAnsi="Times New Roman" w:cs="Times New Roman"/>
        </w:rPr>
        <w:fldChar w:fldCharType="end"/>
      </w:r>
      <w:r w:rsidRPr="00696ACF">
        <w:rPr>
          <w:rFonts w:ascii="Times New Roman" w:hAnsi="Times New Roman" w:cs="Times New Roman"/>
        </w:rPr>
        <w:t xml:space="preserve">. 2 articles identified green management innovation as a critical green innovation type whereas 5 articles considered green technological innovation as one element of green innovation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author":[{"dropping-particle":"","family":"Aouay","given":"Faten","non-dropping-particle":"","parse-names":false,"suffix":""},{"dropping-particle":"","family":"Boncoeur","given":"Jean","non-dropping-particle":"","parse-names":false,"suffix":""},{"dropping-particle":"","family":"Boujelbene","given":"Younes","non-dropping-particle":"","parse-names":false,"suffix":""}],"id":"ITEM-1","issue":"4","issued":{"date-parts":[["2023"]]},"page":"31-43","title":"Eco-Innovation as a Factor in Enhancing Firm Performance : Empirical Evidence from Tunisia","type":"article-journal","volume":"18"},"uris":["http://www.mendeley.com/documents/?uuid=931c32df-8249-4130-848c-f64458d32ea4"]}],"mendeley":{"formattedCitation":"(Aouay, Boncoeur, &amp; Boujelbene, 2023)","manualFormatting":"(Aouay et al., 2023;","plainTextFormattedCitation":"(Aouay, Boncoeur, &amp; Boujelbene, 2023)","previouslyFormattedCitation":"(Aouay, Boncoeur, &amp; Boujelbene,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(Aouay et al., 2023;</w:t>
      </w:r>
      <w:r w:rsidRPr="00696ACF">
        <w:rPr>
          <w:rFonts w:ascii="Times New Roman" w:hAnsi="Times New Roman" w:cs="Times New Roman"/>
        </w:rPr>
        <w:fldChar w:fldCharType="end"/>
      </w:r>
      <w:r w:rsidRPr="00696ACF">
        <w:rPr>
          <w:rFonts w:ascii="Times New Roman" w:hAnsi="Times New Roman" w:cs="Times New Roman"/>
        </w:rPr>
        <w:t xml:space="preserve">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10.1016/j.gsf.2024.101893","ISSN":"1674-9871","author":[{"dropping-particle":"","family":"Musah","given":"Mohammed","non-dropping-particle":"","parse-names":false,"suffix":""},{"dropping-particle":"","family":"Taiwo","given":"Stephen","non-dropping-particle":"","parse-names":false,"suffix":""},{"dropping-particle":"","family":"Satrovic","given":"Elma","non-dropping-particle":"","parse-names":false,"suffix":""},{"dropping-particle":"","family":"Akwasi","given":"Joseph","non-dropping-particle":"","parse-names":false,"suffix":""}],"container-title":"Geoscience Frontiers","id":"ITEM-1","issue":"6","issued":{"date-parts":[["2024"]]},"page":"101893","publisher":"China University of Geosciences (Beijing) and Peking University","title":"Geoscience Frontiers Assessing the palliative aspects of green innovations in the non-linear tendencies of environmental sustainability-financial globalization nexus among West African states","type":"article-journal","volume":"15"},"uris":["http://www.mendeley.com/documents/?uuid=0e69713c-57af-4e86-92bb-fbcfa14d4b94"]}],"mendeley":{"formattedCitation":"(Musah et al., 2024)","manualFormatting":"Musah et al., 2024;","plainTextFormattedCitation":"(Musah et al., 2024)","previouslyFormattedCitation":"(Musah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Musah et al., 2024;</w:t>
      </w:r>
      <w:r w:rsidRPr="00696ACF">
        <w:rPr>
          <w:rFonts w:ascii="Times New Roman" w:hAnsi="Times New Roman" w:cs="Times New Roman"/>
        </w:rPr>
        <w:fldChar w:fldCharType="end"/>
      </w:r>
      <w:r w:rsidRPr="00696ACF">
        <w:rPr>
          <w:rFonts w:ascii="Times New Roman" w:hAnsi="Times New Roman" w:cs="Times New Roman"/>
        </w:rPr>
        <w:t xml:space="preserve">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{"citationItems":[{"id":"ITEM-1","itemData":{"DOI":"10.1002/isd2.70011","author":[{"dropping-particle":"","family":"Bok","given":"Elizma","non-dropping-particle":"","parse-names":false,"suffix":""},{"dropping-particle":"","family":"Tolmay","given":"Aletta Sophia","non-dropping-particle":"","parse-names":false,"suffix":""}],"id":"ITEM-1","issued":{"date-parts":[["2025"]]},"title":"Barriers Preventing South African Small and Medium Enterprises From Adopting Green Information Technology","type":"article-journal"},"uris":["http://www.mendeley.com/documents/?uuid=9d73de01-c848-4ba1-b956-b1aba2805272"]}],"mendeley":{"formattedCitation":"(Bok &amp; Tolmay, 2025)","manualFormatting":"Bok &amp; Tolmay, 2025)","plainTextFormattedCitation":"(Bok &amp; Tolmay, 2025)","previouslyFormattedCitation":"(Bok &amp; Tolmay, 2025)"},"properties":{"noteIndex":0},"schema":"https://github.com/citation-style-language/schema/raw/master/csl-citation.json"}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Bok &amp; Tolmay, 2025)</w:t>
      </w:r>
      <w:r w:rsidRPr="00696ACF">
        <w:rPr>
          <w:rFonts w:ascii="Times New Roman" w:hAnsi="Times New Roman" w:cs="Times New Roman"/>
        </w:rPr>
        <w:fldChar w:fldCharType="end"/>
      </w:r>
      <w:r w:rsidRPr="00696ACF">
        <w:rPr>
          <w:rFonts w:ascii="Times New Roman" w:hAnsi="Times New Roman" w:cs="Times New Roman"/>
        </w:rPr>
        <w:t xml:space="preserve">. The remaining articles considered green innovation as a specific variable without classification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10.1016/j.heliyon.2024.e35188","ISSN":"2405-8440","author":[{"dropping-particle":"","family":"Nigatu","given":"Tilahun","non-dropping-particle":"","parse-names":false,"suffix":""},{"dropping-particle":"","family":"Degoma","given":"Aschalew","non-dropping-particle":"","parse-names":false,"suffix":""},{"dropping-particle":"","family":"Tsegaye","given":"Abiot","non-dropping-particle":"","parse-names":false,"suffix":""}],"container-title":"Heliyon","id":"ITEM-1","issue":"15","issued":{"date-parts":[["2024"]]},"page":"e35188","publisher":"Elsevier Ltd","title":"Green practices and economic performance : Mediating role of green innovation in Ethiopian leather , textile , and garment industries — An integrated PLS-SEM analysis","type":"article-journal","volume":"10"},"uris":["http://www.mendeley.com/documents/?uuid=28d7db80-54fe-41f8-a04d-b2f175638e3c"]}],"mendeley":{"formattedCitation":"(Nigatu et al., 2024)","manualFormatting":"(Nigatu et al., 2024;","plainTextFormattedCitation":"(Nigatu et al., 2024)","previouslyFormattedCitation":"(Nigatu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(Nigatu et al., 2024;</w:t>
      </w:r>
      <w:r w:rsidRPr="00696ACF">
        <w:rPr>
          <w:rFonts w:ascii="Times New Roman" w:hAnsi="Times New Roman" w:cs="Times New Roman"/>
        </w:rPr>
        <w:fldChar w:fldCharType="end"/>
      </w:r>
      <w:r w:rsidRPr="00696ACF">
        <w:rPr>
          <w:rFonts w:ascii="Times New Roman" w:hAnsi="Times New Roman" w:cs="Times New Roman"/>
        </w:rPr>
        <w:t xml:space="preserve">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{"citationItems":[{"id":"ITEM-1","itemData":{"DOI":"10.1007/s43621-024-00391-3","ISBN":"0123456789","ISSN":"2662-9984","author":[{"dropping-particle":"","family":"Omonijo","given":"Oluwole Nurudeen","non-dropping-particle":"","parse-names":false,"suffix":""},{"dropping-particle":"","family":"Zhang","given":"Yunsheng","non-dropping-particle":"","parse-names":false,"suffix":""}],"container-title":"Discover Sustainability","id":"ITEM-1","issued":{"date-parts":[["2024"]]},"publisher":"Springer International Publishing","title":"Exploring how green innovation moderates the relationship between innovation strategies and CSR performance in the African","type":"article-journal"},"uris":["http://www.mendeley.com/documents/?uuid=a83d6ecd-7c27-4c16-995a-6ab0608e561c"]}],"mendeley":{"formattedCitation":"(Omonijo &amp; Zhang, 2024)","manualFormatting":"Omonijo &amp; Zhang, 2024;","plainTextFormattedCitation":"(Omonijo &amp; Zhang, 2024)","previouslyFormattedCitation":"(Omonijo &amp; Zhang,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Omonijo &amp; Zhang, 2024;</w:t>
      </w:r>
      <w:r w:rsidRPr="00696ACF">
        <w:rPr>
          <w:rFonts w:ascii="Times New Roman" w:hAnsi="Times New Roman" w:cs="Times New Roman"/>
        </w:rPr>
        <w:fldChar w:fldCharType="end"/>
      </w:r>
      <w:r w:rsidRPr="00696ACF">
        <w:rPr>
          <w:rFonts w:ascii="Times New Roman" w:hAnsi="Times New Roman" w:cs="Times New Roman"/>
        </w:rPr>
        <w:t xml:space="preserve">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{"citationItems":[{"id":"ITEM-1","itemData":{"DOI":"10.1111/1477-8947.12402","author":[{"dropping-particle":"","family":"Musah","given":"Mohammed","non-dropping-particle":"","parse-names":false,"suffix":""},{"dropping-particle":"","family":"Onifade","given":"Stephen Taiwo","non-dropping-particle":"","parse-names":false,"suffix":""}],"id":"ITEM-1","issue":"October","issued":{"date-parts":[["2023"]]},"page":"461-490","title":"Assessing the roles of green innovations and renewables in environmental sustainability of resource-rich Sub-Saharan African states : A financial development perspective","type":"article-journal"},"uris":["http://www.mendeley.com/documents/?uuid=1ff97740-d900-4e6f-a523-de9305744a9f"]}],"mendeley":{"formattedCitation":"(Musah &amp; Onifade, 2023)","manualFormatting":"Musah &amp; Onifade, 2023;","plainTextFormattedCitation":"(Musah &amp; Onifade, 2023)","previouslyFormattedCitation":"(Musah &amp; Onifade,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Musah &amp; Onifade, 2023;</w:t>
      </w:r>
      <w:r w:rsidRPr="00696ACF">
        <w:rPr>
          <w:rFonts w:ascii="Times New Roman" w:hAnsi="Times New Roman" w:cs="Times New Roman"/>
        </w:rPr>
        <w:fldChar w:fldCharType="end"/>
      </w:r>
      <w:r w:rsidRPr="00696ACF">
        <w:rPr>
          <w:rFonts w:ascii="Times New Roman" w:hAnsi="Times New Roman" w:cs="Times New Roman"/>
        </w:rPr>
        <w:t xml:space="preserve">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{"citationItems":[{"id":"ITEM-1","itemData":{"author":[{"dropping-particle":"","family":"Dawo","given":"Khaled Ahmed A","non-dropping-particle":"","parse-names":false,"suffix":""},{"dropping-particle":"","family":"Khalifa","given":"Wagdi M S","non-dropping-particle":"","parse-names":false,"suffix":""}],"id":"ITEM-1","issued":{"date-parts":[["2025"]]},"title":"Do Green Innovation , Environmental Governance , and Renewable Energy Transition Drive Trade-Adjusted Resource Footprints in Top Sub-Saharan African Countries ?","type":"article-journal"},"uris":["http://www.mendeley.com/documents/?uuid=d1756bae-e96a-4867-9a72-c54777056c42"]}],"mendeley":{"formattedCitation":"(Dawo &amp; Khalifa, 2025)","manualFormatting":"Dawo &amp; Khalifa, 2025;","plainTextFormattedCitation":"(Dawo &amp; Khalifa, 2025)","previouslyFormattedCitation":"(Dawo &amp; Khalifa, 2025)"},"properties":{"noteIndex":0},"schema":"https://github.com/citation-style-language/schema/raw/master/csl-citation.json"}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Dawo &amp; Khalifa, 2025;</w:t>
      </w:r>
      <w:r w:rsidRPr="00696ACF">
        <w:rPr>
          <w:rFonts w:ascii="Times New Roman" w:hAnsi="Times New Roman" w:cs="Times New Roman"/>
        </w:rPr>
        <w:fldChar w:fldCharType="end"/>
      </w:r>
      <w:r w:rsidRPr="00696ACF">
        <w:rPr>
          <w:rFonts w:ascii="Times New Roman" w:hAnsi="Times New Roman" w:cs="Times New Roman"/>
        </w:rPr>
        <w:t xml:space="preserve">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{"citationItems":[{"id":"ITEM-1","itemData":{"DOI":"10.1002/sd.2473","author":[{"dropping-particle":"","family":"Udeagha","given":"Maxwell Chukwudi","non-dropping-particle":"","parse-names":false,"suffix":""},{"dropping-particle":"","family":"Muchapondwa","given":"Edwin","non-dropping-particle":"","parse-names":false,"suffix":""}],"id":"ITEM-1","issue":"June 2022","issued":{"date-parts":[["2023"]]},"page":"1638-1651","title":"Environmental sustainability in South Africa : Understanding the criticality of economic policy uncertainty , fiscal decentralization , and green innovation","type":"article-journal"},"uris":["http://www.mendeley.com/documents/?uuid=7bd55019-e102-433e-813e-bb3b3658e2a4"]}],"mendeley":{"formattedCitation":"(Udeagha &amp; Muchapondwa, 2023)","manualFormatting":"Udeagha &amp; Muchapondwa, 2023)","plainTextFormattedCitation":"(Udeagha &amp; Muchapondwa, 2023)","previouslyFormattedCitation":"(Udeagha &amp; Muchapondwa,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Udeagha &amp; Muchapondwa, 2023)</w:t>
      </w:r>
      <w:r w:rsidRPr="00696ACF">
        <w:rPr>
          <w:rFonts w:ascii="Times New Roman" w:hAnsi="Times New Roman" w:cs="Times New Roman"/>
        </w:rPr>
        <w:fldChar w:fldCharType="end"/>
      </w:r>
      <w:r w:rsidRPr="00696ACF">
        <w:rPr>
          <w:rFonts w:ascii="Times New Roman" w:hAnsi="Times New Roman" w:cs="Times New Roman"/>
        </w:rPr>
        <w:t xml:space="preserve">. </w:t>
      </w:r>
      <w:r w:rsidR="00657FAD" w:rsidRPr="00696ACF">
        <w:rPr>
          <w:rFonts w:ascii="Times New Roman" w:hAnsi="Times New Roman" w:cs="Times New Roman"/>
        </w:rPr>
        <w:t>Additionally, Organizational innovations, including management and dynamic capabilities, were highlighted as critical for enabling the adoption of green innovation</w:t>
      </w:r>
      <w:r w:rsidRPr="00696ACF">
        <w:rPr>
          <w:rFonts w:ascii="Times New Roman" w:hAnsi="Times New Roman" w:cs="Times New Roman"/>
        </w:rPr>
        <w:t xml:space="preserve">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{"citationItems":[{"id":"ITEM-1","itemData":{"DOI":"10.52218/ijbtob.v2i4.211","abstract":"This research aims to evaluate the nexus of green innovation on registered companies' financial performance on the Johannesburg Stock Exchange (J.S.E.). The paper followed the content analysis approach in evaluating green products, green processes, management innovation ability, and green image variables on 64 manufacturing firms from 2011 up to 2018. This article adopted Smart PLS-SEM 3 analyses to check the models suggested for the study empirically. The findings reveal that management innovation ability had a significant favorable influence on the green process; however, the relation with financial performance was insignificant. Green process innovation had a significant negative association with enterprise financial performance. Again, the effect of green process innovation on green products was enormously significant. Green products did not have a considerable influence on financial performance. Finally, the moderating variable green image was introduced into the model, green product, and green process; both indicated an insignificant positive effect on the enterprise financial performance. The conclusion of this research supports the theoretical assertation that mutually green products and green processes are complementary.","author":[{"dropping-particle":"","family":"Nsiah","given":"Kwabena T","non-dropping-particle":"","parse-names":false,"suffix":""},{"dropping-particle":"","family":"A. Danso","given":"Ruth","non-dropping-particle":"","parse-names":false,"suffix":""},{"dropping-particle":"","family":"Charles","given":"Ofori","non-dropping-particle":"","parse-names":false,"suffix":""},{"dropping-particle":"","family":"Raphael","given":"Mmieh K","non-dropping-particle":"","parse-names":false,"suffix":""}],"container-title":"International Journal of Business, Technology and Organizational Behavior (IJBTOB)","id":"ITEM-1","issue":"4","issued":{"date-parts":[["2022"]]},"page":"346-366","title":"Management innovation, green product innovation, green process innovation influence on financial performance. A study of South African manufacturing firms.","type":"article-journal","volume":"2"},"uris":["http://www.mendeley.com/documents/?uuid=7bd577e3-1718-49b7-a965-33648d7ba851"]}],"mendeley":{"formattedCitation":"(Nsiah et al., 2022)","manualFormatting":"(Nsiah et al., 2022;","plainTextFormattedCitation":"(Nsiah et al., 2022)","previouslyFormattedCitation":"(Nsiah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(Nsiah et al., 2022;</w:t>
      </w:r>
      <w:r w:rsidRPr="00696ACF">
        <w:rPr>
          <w:rFonts w:ascii="Times New Roman" w:hAnsi="Times New Roman" w:cs="Times New Roman"/>
        </w:rPr>
        <w:fldChar w:fldCharType="end"/>
      </w:r>
      <w:r w:rsidRPr="00696ACF">
        <w:rPr>
          <w:rFonts w:ascii="Times New Roman" w:hAnsi="Times New Roman" w:cs="Times New Roman"/>
        </w:rPr>
        <w:t xml:space="preserve">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{"citationItems":[{"id":"ITEM-1","itemData":{"DOI":"10.3846/JBEM.2024.22750","ISSN":"2029-4433","abstract":"The pursuit of green innovation and sustainable practices is increasingly growing currently because of the alarming environmental concerns and the coexistence of economic expansions. But the strategies employed by companies in exploring green innovation activities have gained little or no attention in literature. This study proposes a conceptual model that outlines green innovation strategies, corporate performance, and the moderating effect of green dynamic capacity. Based on the perspective of the Resource Based viewpoint and the notion of dynamic capabilities, this study addresses a) what is the relationship between green innovation practices and enterprise performance? and b) to what extent do green dynamic capabilities moderate the connection between green innovation practices and enterprise performance? We used a cross-sectional data from SMEs in Ghanaian manufacturing firms, analysed utilizing the advanced PLS-SEM systematic procedures. Our findings revealed a significant relationship between green product innovation, green process innovation, and green service innovation on financial performance and that green dynamic capacity moderate these relationships. Our research contributes to expanding the knowledge of green innovative practices among SMEs in the manufacturing sector. These findings have both theoretical and practical implications, opening numerous options for further research.","author":[{"dropping-particle":"","family":"Takyi","given":"Kwabena Nsiah","non-dropping-particle":"","parse-names":false,"suffix":""},{"dropping-particle":"","family":"Gavurova","given":"Beata","non-dropping-particle":"","parse-names":false,"suffix":""},{"dropping-particle":"","family":"Asamoah","given":"Comfort Adebi","non-dropping-particle":"","parse-names":false,"suffix":""}],"container-title":"Journal of Business Economics and Management","id":"ITEM-1","issue":"6","issued":{"date-parts":[["2024","12","19"]]},"page":"1238-1259","publisher":"Vilnius Gediminas Technical University","title":"A contextual model for assessing the nexus between green innovation practices and enterprise performance","type":"article-journal","volume":"25"},"uris":["http://www.mendeley.com/documents/?uuid=7607b2e5-2318-3c74-8ea2-4a5a5c8e8aa7"]}],"mendeley":{"formattedCitation":"(Takyi et al., 2024)","manualFormatting":"Takyi et al., 2024;","plainTextFormattedCitation":"(Takyi et al., 2024)","previouslyFormattedCitation":"(Takyi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Takyi et al., 2024;</w:t>
      </w:r>
      <w:r w:rsidRPr="00696ACF">
        <w:rPr>
          <w:rFonts w:ascii="Times New Roman" w:hAnsi="Times New Roman" w:cs="Times New Roman"/>
        </w:rPr>
        <w:fldChar w:fldCharType="end"/>
      </w:r>
      <w:r w:rsidRPr="00696ACF">
        <w:rPr>
          <w:rFonts w:ascii="Times New Roman" w:hAnsi="Times New Roman" w:cs="Times New Roman"/>
        </w:rPr>
        <w:t xml:space="preserve">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{"citationItems":[{"id":"ITEM-1","itemData":{"DOI":"10.1108/TECHS-03-2023-0016","ISSN":"2754-1312","abstract":"Purpose: This research aims to explore the concept of green dynamic capabilities, which can facilitate the adoption of green technological innovations for the purpose of enhancing brand sustainability. Specifically, the study seeks to investigate the mediating role of green technological innovations in the relationship between green dynamic capabilities and brand sustainability. Design/methodology/approach: To achieve this aim, the study employed partial least squares structural equation modeling (PLS-SEM) and surveyed 316 managers of manufacturing enterprises. Findings: The results showed that all relationships tested were positive and significant, and green technological innovation was found to be a significant mediator in the relationship between green dynamic capabilities and brand sustainability. Originality/value: By adding a mediating variable (green technological innovations), this study adds to the literature on sustainability as well as contributes to the on-going debate on how manufacturing firms can be related to environmental issues in their productions.","author":[{"dropping-particle":"","family":"Ismail","given":"Ismail Juma","non-dropping-particle":"","parse-names":false,"suffix":""}],"container-title":"Technological Sustainability","id":"ITEM-1","issue":"4","issued":{"date-parts":[["2023","10","30"]]},"page":"388-403","publisher":"Emerald Publishing","title":"The influence of green dynamic capabilities on brand sustainability among manufacturing enterprises in Tanzania: mediation of green technology innovation","type":"article-journal","volume":"2"},"uris":["http://www.mendeley.com/documents/?uuid=15669d2c-383e-3aa7-9e60-9532eb646daf"]}],"mendeley":{"formattedCitation":"(Ismail, 2023)","manualFormatting":"Ismail, 2023)","plainTextFormattedCitation":"(Ismail, 2023)","previouslyFormattedCitation":"(Ismail,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Ismail, 2023)</w:t>
      </w:r>
      <w:r w:rsidRPr="00696ACF">
        <w:rPr>
          <w:rFonts w:ascii="Times New Roman" w:hAnsi="Times New Roman" w:cs="Times New Roman"/>
        </w:rPr>
        <w:fldChar w:fldCharType="end"/>
      </w:r>
      <w:r w:rsidRPr="00696ACF">
        <w:rPr>
          <w:rFonts w:ascii="Times New Roman" w:hAnsi="Times New Roman" w:cs="Times New Roman"/>
        </w:rPr>
        <w:t xml:space="preserve">. </w:t>
      </w:r>
    </w:p>
    <w:p w14:paraId="51D82E10" w14:textId="77777777" w:rsidR="0067145E" w:rsidRPr="00696ACF" w:rsidRDefault="002E2DC0" w:rsidP="0067145E">
      <w:pPr>
        <w:spacing w:line="480" w:lineRule="auto"/>
        <w:ind w:firstLine="426"/>
        <w:jc w:val="both"/>
        <w:rPr>
          <w:rFonts w:ascii="Times New Roman" w:hAnsi="Times New Roman" w:cs="Times New Roman"/>
        </w:rPr>
      </w:pPr>
      <w:r w:rsidRPr="00696ACF">
        <w:rPr>
          <w:rFonts w:ascii="Times New Roman" w:hAnsi="Times New Roman" w:cs="Times New Roman"/>
        </w:rPr>
        <w:t xml:space="preserve">Green process innovation refers to modifications of existing frameworks and working methods for producing improved or innovative green products, thereby reducing adverse environmental effects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{"citationItems":[{"id":"ITEM-1","itemData":{"DOI":"10.1109/TEM.2015.2507585","ISSN":"00189391","abstract":"Being 'green' is socially, desirable, yet whether it pays to be 'green' is unclear. This question has become more important to manufacturing industries as environmental concerns are escalating, particularly in emerging economies. We examine the effects of green process innovation on the financial performance of manufacturing industries with a focus on the moderating effects of government subsidies versus industries' own absorptive capability. Using sulfur dioxide emissions as an environmental index, we establish a dynamic model using ten years panel data from 28 industries in China where environmental concerns have been severe and government subsidies have been commonly believed to be instrumental. The results show that clean technologies and end-of-pipe technologies are positively related to financial performance at the industry level, thus it pays to be 'green.' Furthermore, strong absorptive capacity tends to enhance this relationship, but surprisingly green subsidies turn out to weaken this relationship. We also find the effects are different between clean technologies and end-of-pile technologies, which leads to finer grained insights into these two types of technologies and their adoption. We conclude that manufacturing industries can benefit more from green process innovation by leveraging their internal absorptive capability, as opposed to replying on external government subsidies as commonly believed. Our findings provide finer grained insights on the benefits of green process innovation, and shed light on the study of green process innovation in other emerging economies.","author":[{"dropping-particle":"","family":"Xie","given":"Xuemei","non-dropping-particle":"","parse-names":false,"suffix":""},{"dropping-particle":"","family":"Huo","given":"Jiage","non-dropping-particle":"","parse-names":false,"suffix":""},{"dropping-particle":"","family":"Qi","given":"Guoyou","non-dropping-particle":"","parse-names":false,"suffix":""},{"dropping-particle":"","family":"Zhu","given":"Kevin Xiaoguo","non-dropping-particle":"","parse-names":false,"suffix":""}],"container-title":"IEEE Transactions on Engineering Management","id":"ITEM-1","issue":"1","issued":{"date-parts":[["2016"]]},"page":"101-112","publisher":"IEEE","title":"Green Process Innovation and Financial Performance in Emerging Economies: Moderating Effects of Absorptive Capacity and Green Subsidies","type":"article-journal","volume":"63"},"uris":["http://www.mendeley.com/documents/?uuid=11d5ffff-71f5-4399-bd53-9c5be87dd8a9"]}],"mendeley":{"formattedCitation":"(Xie et al., 2016)","plainTextFormattedCitation":"(Xie et al., 2016)","previouslyFormattedCitation":"(Xie et al., 2016)"},"properties":{"noteIndex":0},"schema":"https://github.com/citation-style-language/schema/raw/master/csl-citation.json"}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(Xie et al., 2016)</w:t>
      </w:r>
      <w:r w:rsidRPr="00696ACF">
        <w:rPr>
          <w:rFonts w:ascii="Times New Roman" w:hAnsi="Times New Roman" w:cs="Times New Roman"/>
        </w:rPr>
        <w:fldChar w:fldCharType="end"/>
      </w:r>
      <w:r w:rsidRPr="00696ACF">
        <w:rPr>
          <w:rFonts w:ascii="Times New Roman" w:hAnsi="Times New Roman" w:cs="Times New Roman"/>
        </w:rPr>
        <w:t xml:space="preserve">. This includes Cleaner Production, Energy Efficiency, and Waste </w:t>
      </w:r>
      <w:proofErr w:type="spellStart"/>
      <w:r w:rsidRPr="00696ACF">
        <w:rPr>
          <w:rFonts w:ascii="Times New Roman" w:hAnsi="Times New Roman" w:cs="Times New Roman"/>
        </w:rPr>
        <w:t>Valorization</w:t>
      </w:r>
      <w:proofErr w:type="spellEnd"/>
      <w:r w:rsidRPr="00696ACF">
        <w:rPr>
          <w:rFonts w:ascii="Times New Roman" w:hAnsi="Times New Roman" w:cs="Times New Roman"/>
        </w:rPr>
        <w:t xml:space="preserve">. Cleaner production entails implementing integrated strategies like resource optimization and waste minimization at the source in addition to end-of-pipe solutions like air filters and wastewater treatment plants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{"citationItems":[{"id":"ITEM-1","itemData":{"DOI":"10.1016/J.JCLEPRO.2020.122127","ISSN":"09596526","abstract":"Cleaner production is a lively concept in which new procedures and technologies constantly emerge introducing methods and practices to prevent damages to the environment. A broad range of cleaner production initiatives contribute to sustainable development not only through the efficient management of resources and energy, but also through the development of new and smart technologies, new ways of assisting policies development, and organizing supply chains, sectors and individual companies. The authors of this Virtual Special Issue sought to introduce first-hand knowledge and discussions identifying and highlighting the ways cleaner production can contribute to reach the United Nations sustainable development targets. The intent of the Virtual Special Issue is to provide an overview of the recent trends that cleaner production practitioners/researchers are following in the chase of the sustainable development goals, and in this context, this editorial was designed to summarize and underscore the link between cleaner production concepts and practices and the sustainable development goals. An adequate response to this challenge required scientific knowledge and reassessment of the papers ensuring that the science is responsive to the evolving needs of sustainable development. This Virtual Special Issue of the Journal of Cleaner Production is mainly dedicated to the 7th International Workshop on Advances in Cleaner Production, held at Universidad de La Costa, Barranquilla, Colombia on 21–22 June 2018. Based upon the examination of the papers of this Virtual Special Issue, the authors were able to establish that there is an pressing need for research on the assessment on which/when cleaner production interventions are more effective; inter and multidisciplinary cooperation among social and technical scientists to distinguish and address the cleaner production/sustainable development goals interactions and connect cleaner production solutions and large-scale sustainability approaches.","author":[{"dropping-particle":"","family":"Giannetti","given":"B. F.","non-dropping-particle":"","parse-names":false,"suffix":""},{"dropping-particle":"","family":"Agostinho","given":"F.","non-dropping-particle":"","parse-names":false,"suffix":""},{"dropping-particle":"","family":"Eras","given":"J. J.Cabello","non-dropping-particle":"","parse-names":false,"suffix":""},{"dropping-particle":"","family":"Yang","given":"Zhifeng","non-dropping-particle":"","parse-names":false,"suffix":""},{"dropping-particle":"","family":"Almeida","given":"C. M.V.B.","non-dropping-particle":"","parse-names":false,"suffix":""}],"container-title":"Journal of Cleaner Production","id":"ITEM-1","issued":{"date-parts":[["2020","10","20"]]},"publisher":"Elsevier Ltd","title":"Cleaner production for achieving the sustainable development goals","type":"article-journal","volume":"271"},"uris":["http://www.mendeley.com/documents/?uuid=9cd321e8-8145-3092-9b34-330a82604373"]}],"mendeley":{"formattedCitation":"(Giannetti et al., 2020)","manualFormatting":"(Giannetti et al., 2020;","plainTextFormattedCitation":"(Giannetti et al., 2020)","previouslyFormattedCitation":"(Giannetti et al., 2020)"},"properties":{"noteIndex":0},"schema":"https://github.com/citation-style-language/schema/raw/master/csl-citation.json"}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(Giannetti et al., 2020;</w:t>
      </w:r>
      <w:r w:rsidRPr="00696ACF">
        <w:rPr>
          <w:rFonts w:ascii="Times New Roman" w:hAnsi="Times New Roman" w:cs="Times New Roman"/>
        </w:rPr>
        <w:fldChar w:fldCharType="end"/>
      </w:r>
      <w:r w:rsidRPr="00696ACF">
        <w:rPr>
          <w:rFonts w:ascii="Times New Roman" w:hAnsi="Times New Roman" w:cs="Times New Roman"/>
        </w:rPr>
        <w:t xml:space="preserve">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{"citationItems":[{"id":"ITEM-1","itemData":{"DOI":"10.33086/ETM.V1I2.2273","ISSN":"2777-0338","abstract":"There are several environmental issues caused by economic growth and urbanization, such as soil degradation, water scarcity, deforestation, and biodiversity extinction. To solve these environmental problem issues, cleaner production (CP) had presented as account to reduce waste generation, energy usage and environmental pollution.CP concept was accepted and applied on many industrial sectors. Based on the current trend, CP is shifting to tackle global environmental problems by focusing on reducing carbon emission and resources consumption. In this paper, implementation of CP was presented such as waste and pollutants reduction, process and products efficiency improvements, and risk reduction towards human and environment. Overall, CP is an effective tool not only in environmental protection, but also in company management as it can increase the profit gains, reduce resources consumption, reduce pollutants emission and protects the safety of staff and workers.","author":[{"dropping-particle":"","family":"Hadibarata","given":"Tony","non-dropping-particle":"","parse-names":false,"suffix":""},{"dropping-particle":"","family":"Chia","given":"Xing Kai","non-dropping-particle":"","parse-names":false,"suffix":""}],"container-title":"Environmental and Toxicology Management","id":"ITEM-1","issue":"2","issued":{"date-parts":[["2021","8","31"]]},"page":"23-27","publisher":"Universitas Nahdlatul Ulama Surabaya","title":"Cleaner production: a brief review on definitions, trends and the importance in environment protection.","type":"article-journal","volume":"1"},"uris":["http://www.mendeley.com/documents/?uuid=2b5ce5f4-5b91-3e15-a9af-b50cc3ab948c"]}],"mendeley":{"formattedCitation":"(Hadibarata &amp; Chia, 2021)","manualFormatting":"Hadibarata &amp; Chia, 2021)","plainTextFormattedCitation":"(Hadibarata &amp; Chia, 2021)","previouslyFormattedCitation":"(Hadibarata &amp; Chia, 2021)"},"properties":{"noteIndex":0},"schema":"https://github.com/citation-style-language/schema/raw/master/csl-citation.json"}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Hadibarata &amp; Chia, 2021)</w:t>
      </w:r>
      <w:r w:rsidRPr="00696ACF">
        <w:rPr>
          <w:rFonts w:ascii="Times New Roman" w:hAnsi="Times New Roman" w:cs="Times New Roman"/>
        </w:rPr>
        <w:fldChar w:fldCharType="end"/>
      </w:r>
      <w:r w:rsidRPr="00696ACF">
        <w:rPr>
          <w:rFonts w:ascii="Times New Roman" w:hAnsi="Times New Roman" w:cs="Times New Roman"/>
        </w:rPr>
        <w:t xml:space="preserve"> while  Energy efficiency focuses on integrating renewable energy sources (mostly solar) for on-site power generation, optimizing production layouts to minimize energy loss, and investing in contemporary, energy-efficient machinery</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{"citationItems":[{"id":"ITEM-1","itemData":{"DOI":"10.1016/0301-4215(96)00017-1","ISSN":"03014215","abstract":"This paper critically reviews the range of energy efficiency indicators that can be used, particularly at the policy level. Traditional thermodynamic indicators of energy efficiency were found to be of limited use, as they give insufficient attention to required end use services. The specific limitations and appropriate uses of physical-thermodynamic, economic-thermodynamic and pure economic indicators of energy efficiency are also considered. The paper concludes with a discussion of the persistent methodological problems and issues which are encountered when attempting to operationalize all of the energy efficiency indicators. These include the role of value judgements in the construction of energy efficiency indicators, the energy quality problem, the boundary problem, the joint production problem and the question of isolating the underlying technical energy efficiency trend from the aggregate indicator. Copyright © 1996 Elsevier Science Ltd.","author":[{"dropping-particle":"","family":"Patterson","given":"Murray G.","non-dropping-particle":"","parse-names":false,"suffix":""}],"container-title":"Energy Policy","id":"ITEM-1","issue":"5","issued":{"date-parts":[["1996"]]},"page":"377-390","title":"What is energy efficiency? Concepts, indicators and methodological issues","type":"article-journal","volume":"24"},"uris":["http://www.mendeley.com/documents/?uuid=98ed0434-ce68-42bf-b69b-e66d10a2f890"]}],"mendeley":{"formattedCitation":"(Patterson, 1996)","plainTextFormattedCitation":"(Patterson, 1996)","previouslyFormattedCitation":"(Patterson, 1996)"},"properties":{"noteIndex":0},"schema":"https://github.com/citation-style-language/schema/raw/master/csl-citation.json"}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(Patterson, 1996)</w:t>
      </w:r>
      <w:r w:rsidRPr="00696ACF">
        <w:rPr>
          <w:rFonts w:ascii="Times New Roman" w:hAnsi="Times New Roman" w:cs="Times New Roman"/>
        </w:rPr>
        <w:fldChar w:fldCharType="end"/>
      </w:r>
      <w:r w:rsidRPr="00696ACF">
        <w:rPr>
          <w:rFonts w:ascii="Times New Roman" w:hAnsi="Times New Roman" w:cs="Times New Roman"/>
        </w:rPr>
        <w:t xml:space="preserve">. Also, Waste </w:t>
      </w:r>
      <w:proofErr w:type="spellStart"/>
      <w:r w:rsidRPr="00696ACF">
        <w:rPr>
          <w:rFonts w:ascii="Times New Roman" w:hAnsi="Times New Roman" w:cs="Times New Roman"/>
        </w:rPr>
        <w:t>Valorization</w:t>
      </w:r>
      <w:proofErr w:type="spellEnd"/>
      <w:r w:rsidRPr="00696ACF">
        <w:rPr>
          <w:rFonts w:ascii="Times New Roman" w:hAnsi="Times New Roman" w:cs="Times New Roman"/>
        </w:rPr>
        <w:t xml:space="preserve"> is the process of turning production waste into by-products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{"citationItems":[{"id":"ITEM-1","itemData":{"DOI":"10.3390/FOODS10102373","ISSN":"23048158","PMID":"34681421","abstract":"Waste management is one of the great problems in the world today. This study aims to analyse how scientific research has evolved in recent years in the field of waste management and what will be the key issues in the coming years, mainly in terms of recovery. The methodology used was longitudinal bibliometric analysis through scientific mapping using strategic maps and thematic networks. Among the findings, it was confirmed that the concept of incineration is fading due to social opposition and is changing to a much broader concept that encompasses it, such as valorisation. Being able to create a circular economy without waste should be the goal of policy makers. To achieve this, the waste hierarchy must be respected, which indicates that waste must be managed in this order: prevention, minimisation, reuse, valorisation, recovery and elimination.","author":[{"dropping-particle":"","family":"Gemar","given":"German","non-dropping-particle":"","parse-names":false,"suffix":""},{"dropping-particle":"","family":"Soler","given":"Ismael P.","non-dropping-particle":"","parse-names":false,"suffix":""},{"dropping-particle":"","family":"Sánchez-Teba","given":"Eva M.","non-dropping-particle":"","parse-names":false,"suffix":""}],"container-title":"Foods","id":"ITEM-1","issue":"10","issued":{"date-parts":[["2021","10","1"]]},"publisher":"MDPI","title":"Waste management: Valorisation is the way","type":"article-journal","volume":"10"},"uris":["http://www.mendeley.com/documents/?uuid=c8b45f0c-99be-3174-9d8a-962695c59e34"]}],"mendeley":{"formattedCitation":"(Gemar et al., 2021)","plainTextFormattedCitation":"(Gemar et al., 2021)","previouslyFormattedCitation":"(Gemar et al., 2021)"},"properties":{"noteIndex":0},"schema":"https://github.com/citation-style-language/schema/raw/master/csl-citation.json"}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(Gemar et al., 2021)</w:t>
      </w:r>
      <w:r w:rsidRPr="00696ACF">
        <w:rPr>
          <w:rFonts w:ascii="Times New Roman" w:hAnsi="Times New Roman" w:cs="Times New Roman"/>
        </w:rPr>
        <w:fldChar w:fldCharType="end"/>
      </w:r>
      <w:r w:rsidRPr="00696ACF">
        <w:rPr>
          <w:rFonts w:ascii="Times New Roman" w:hAnsi="Times New Roman" w:cs="Times New Roman"/>
        </w:rPr>
        <w:t xml:space="preserve">. For example, research on the Agri-processing industry in Ghana and Kenya shows that companies are converting fruit husks and peels into biofuels or animal feed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{"citationItems":[{"id":"ITEM-1","itemData":{"DOI":"10.24940/THEIJHSS/2023/V11/I8/HS2308-039","ISSN":"2321-9203","abstract":"Performance sustainability has been a major concern in the manufacturing sector in Kenya. Most firms have recorded a dwindling performance: a decline in profits, an increase in environmental crisis and unmanaged waste. Firms in the manufacturing sector have been on the move to get ISO 14001 certification, which is perceived as critical as firms go green. It is, however, noted that despite the regulatory framework and increased ISO 14001 certification, sustainability challenges are still high. This study aimed to establish whether the regulatory framework had a moderating effect on the relationship between green innovation strategy and performance sustainability of ISO 14001-certified manufacturing firms in Kenya. The scholar operationalized a green innovation strategy using green products, green processes, green marketing and green organizational innovation strategy. The regulatory framework was operationalized using environmental regulations, clean technologies regulations and NEMA regulations, while performance sustainability was operationalized using financial, social and environmental performance. The study was anchored on triple bottom line theory, green business model innovation, and institutional and stakeholders' theory. The study adopted a positivism philosophy where descriptive and explanatory research design was adopted. A Census of all 60 ISO 14001-certified manufacturing firms in Kenya was conducted involving 218 respondents. Primary data was collected using semi-structured self-administered questionnaires and analysed using a multiple regression model. The study findings indicated that regulatory framework had a significant negative moderating effect on the relationship between green innovation strategy and performance sustainability of ISO 14001-certified manufacturing firms. The study recommended that the government should come up with a flexible regulatory framework that will encourage firms to adopt green innovation. It was further recommended that management should come up with an internal policy and train its staff so that it may improve their compliance, leading to the performance sustainability of the firms.","author":[{"dropping-particle":"","family":"Nzomo","given":"James Kimuli","non-dropping-particle":"","parse-names":false,"suffix":""},{"dropping-particle":"","family":"Kinyua","given":"Dr. Godfrey Mungai","non-dropping-particle":"","parse-names":false,"suffix":""},{"dropping-particle":"","family":"Mwasiaji","given":"Dr. Evans Thomas","non-dropping-particle":"","parse-names":false,"suffix":""}],"container-title":"The International Journal of  Humanities &amp; Social Studies","id":"ITEM-1","issued":{"date-parts":[["2023","11","6"]]},"publisher":"International Journal of Innovative Research &amp; Development (GlobeEdu)","title":"Green Innovation Strategy as Antecedent of Performance Sustainability among ISO 14001-Certified Manufacturing  Firms in Kenya:  Does Regulatory Framework Play a Moderating Role?","type":"article-journal"},"uris":["http://www.mendeley.com/documents/?uuid=7ba3fd9a-5f02-3848-a25d-6aa941caaeda"]}],"mendeley":{"formattedCitation":"(Nzomo et al., 2023)","manualFormatting":"(Nzomo et al., 2023;","plainTextFormattedCitation":"(Nzomo et al., 2023)","previouslyFormattedCitation":"(Nzomo et al.,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(Nzomo et al., 2023;</w:t>
      </w:r>
      <w:r w:rsidRPr="00696ACF">
        <w:rPr>
          <w:rFonts w:ascii="Times New Roman" w:hAnsi="Times New Roman" w:cs="Times New Roman"/>
        </w:rPr>
        <w:fldChar w:fldCharType="end"/>
      </w:r>
      <w:r w:rsidRPr="00696ACF">
        <w:rPr>
          <w:rFonts w:ascii="Times New Roman" w:hAnsi="Times New Roman" w:cs="Times New Roman"/>
        </w:rPr>
        <w:t xml:space="preserve">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{"citationItems":[{"id":"ITEM-1","itemData":{"DOI":"10.3846/JBEM.2024.22750","ISSN":"2029-4433","abstract":"The pursuit of green innovation and sustainable practices is increasingly growing currently because of the alarming environmental concerns and the coexistence of economic expansions. But the strategies employed by companies in exploring green innovation activities have gained little or no attention in literature. This study proposes a conceptual model that outlines green innovation strategies, corporate performance, and the moderating effect of green dynamic capacity. Based on the perspective of the Resource Based viewpoint and the notion of dynamic capabilities, this study addresses a) what is the relationship between green innovation practices and enterprise performance? and b) to what extent do green dynamic capabilities moderate the connection between green innovation practices and enterprise performance? We used a cross-sectional data from SMEs in Ghanaian manufacturing firms, analysed utilizing the advanced PLS-SEM systematic procedures. Our findings revealed a significant relationship between green product innovation, green process innovation, and green service innovation on financial performance and that green dynamic capacity moderate these relationships. Our research contributes to expanding the knowledge of green innovative practices among SMEs in the manufacturing sector. These findings have both theoretical and practical implications, opening numerous options for further research.","author":[{"dropping-particle":"","family":"Takyi","given":"Kwabena Nsiah","non-dropping-particle":"","parse-names":false,"suffix":""},{"dropping-particle":"","family":"Gavurova","given":"Beata","non-dropping-particle":"","parse-names":false,"suffix":""},{"dropping-particle":"","family":"Asamoah","given":"Comfort Adebi","non-dropping-particle":"","parse-names":false,"suffix":""}],"container-title":"Journal of Business Economics and Management","id":"ITEM-1","issue":"6","issued":{"date-parts":[["2024","12","19"]]},"page":"1238-1259","publisher":"Vilnius Gediminas Technical University","title":"A contextual model for assessing the nexus between green innovation practices and enterprise performance","type":"article-journal","volume":"25"},"uris":["http://www.mendeley.com/documents/?uuid=7607b2e5-2318-3c74-8ea2-4a5a5c8e8aa7"]}],"mendeley":{"formattedCitation":"(Takyi et al., 2024)","manualFormatting":"Takyi et al., 2024)","plainTextFormattedCitation":"(Takyi et al., 2024)","previouslyFormattedCitation":"(Takyi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Takyi et al., 2024)</w:t>
      </w:r>
      <w:r w:rsidRPr="00696ACF">
        <w:rPr>
          <w:rFonts w:ascii="Times New Roman" w:hAnsi="Times New Roman" w:cs="Times New Roman"/>
        </w:rPr>
        <w:fldChar w:fldCharType="end"/>
      </w:r>
      <w:r w:rsidRPr="00696ACF">
        <w:rPr>
          <w:rFonts w:ascii="Times New Roman" w:hAnsi="Times New Roman" w:cs="Times New Roman"/>
        </w:rPr>
        <w:t xml:space="preserve">. </w:t>
      </w:r>
    </w:p>
    <w:p w14:paraId="3B5374D2" w14:textId="43849F18" w:rsidR="002E2DC0" w:rsidRPr="00696ACF" w:rsidRDefault="00182C76" w:rsidP="0067145E">
      <w:pPr>
        <w:spacing w:line="480" w:lineRule="auto"/>
        <w:ind w:firstLine="426"/>
        <w:jc w:val="both"/>
        <w:rPr>
          <w:rFonts w:ascii="Times New Roman" w:hAnsi="Times New Roman" w:cs="Times New Roman"/>
        </w:rPr>
      </w:pPr>
      <w:r w:rsidRPr="00696ACF">
        <w:rPr>
          <w:rFonts w:ascii="Times New Roman" w:hAnsi="Times New Roman" w:cs="Times New Roman"/>
        </w:rPr>
        <w:t xml:space="preserve">Green product innovation refers to the creation of products and services that meet sustainable consumer demands while having a minimal adverse impact on the environment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{"citationItems":[{"id":"ITEM-1","itemData":{"DOI":"10.1016/J.JCLEPRO.2022.132506","ISSN":"0959-6526","abstract":"Green innovativeness has long been considered one of the most significant components of economic progress, environmental sustainability, and improved living standards. Green innovation has developed as a strategic aim both in theory and practice because of the interaction between sustainability and innovation. The main objective of this study is to get a deeper understanding of the motivations behind, strategies towards, and problems of incorporating sustainable development issues into biodegradable plastic product innovation. Biodegradable materials have the potential to replace traditional petroleum-based plastics across a range of products and contribute to a more circular economy. The degradation might occur in the soil, water, anaerobic digestion facility, or compost, depending on the target application. However, the uptake of these materials will not succeed unless consumers, manufacturers, and regulators are convinced of their efficacy. Therefore, this study used a qualitative technique and numerous case studies to fulfil the research goals of getting more profound insights from biodegradable plastic firms and non-governmental organizations (NGOs) to examine biodegradable plastic product innovation. To begin with, this study develops a conceptual model that highlights eight important environmental components of innovation in bioplastic products, such as saving energy, public policies, and reductions in material and pollution control, as outlined in product life cycles. Therefore, this research shows that firms are motivated to produce biodegradable plastic for various reasons. The findings also demonstrate that environmental rules may provide possibilities for risk mitigation, profitability and image preservation, and the establishment of new businesses and be a source of restrictions and regulatory compliance. The study's findings are then summarized and incorporated into a concept that illuminates many elements of green product innovation while also answering the difficulties and dangers that businesses confront. Finally, the consequences for business leaders, academics, and policymakers are discussed.","author":[{"dropping-particle":"","family":"Moshood","given":"Taofeeq D.","non-dropping-particle":"","parse-names":false,"suffix":""},{"dropping-particle":"","family":"Nawanir","given":"Gusman","non-dropping-particle":"","parse-names":false,"suffix":""},{"dropping-particle":"","family":"Mahmud","given":"Fatimah","non-dropping-particle":"","parse-names":false,"suffix":""},{"dropping-particle":"","family":"Mohamad","given":"Fazeeda","non-dropping-particle":"","parse-names":false,"suffix":""},{"dropping-particle":"","family":"Ahmad","given":"Mohd Hanafiah","non-dropping-particle":"","parse-names":false,"suffix":""},{"dropping-particle":"","family":"AbdulGhani","given":"Airin","non-dropping-particle":"","parse-names":false,"suffix":""},{"dropping-particle":"","family":"Kumar","given":"Senthil","non-dropping-particle":"","parse-names":false,"suffix":""}],"container-title":"Journal of Cleaner Production","id":"ITEM-1","issued":{"date-parts":[["2022","8","20"]]},"page":"132506","publisher":"Elsevier","title":"Green product innovation: A means towards achieving global sustainable product within biodegradable plastic industry","type":"article-journal","volume":"363"},"uris":["http://www.mendeley.com/documents/?uuid=daa52622-9d6c-3ca8-8a4d-6302b3f4f5c8"]}],"mendeley":{"formattedCitation":"(Moshood et al., 2022)","plainTextFormattedCitation":"(Moshood et al., 2022)","previouslyFormattedCitation":"(Moshood et al., 2022)"},"properties":{"noteIndex":0},"schema":"https://github.com/citation-style-language/schema/raw/master/csl-citation.json"}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(Moshood et al., 2022)</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This is less common and is frequently driven by businesses focused on exports. </w:t>
      </w:r>
      <w:r w:rsidR="00845056" w:rsidRPr="00696ACF">
        <w:rPr>
          <w:rFonts w:ascii="Times New Roman" w:hAnsi="Times New Roman" w:cs="Times New Roman"/>
        </w:rPr>
        <w:t xml:space="preserve">Creating biodegradable </w:t>
      </w:r>
      <w:r w:rsidR="00845056" w:rsidRPr="00696ACF">
        <w:rPr>
          <w:rFonts w:ascii="Times New Roman" w:hAnsi="Times New Roman" w:cs="Times New Roman"/>
        </w:rPr>
        <w:lastRenderedPageBreak/>
        <w:t xml:space="preserve">packaging, eliminating hazardous chemicals from products (such as in Ethiopia's leather tanning sector)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10.1007/s41660-022-00261-3","ISBN":"4166002200261","ISSN":"2509-4246","author":[{"dropping-particle":"","family":"Kumar","given":"Mukesh","non-dropping-particle":"","parse-names":false,"suffix":""},{"dropping-particle":"","family":"Kumar","given":"Atul","non-dropping-particle":"","parse-names":false,"suffix":""},{"dropping-particle":"","family":"Sharma","given":"Vikrant","non-dropping-particle":"","parse-names":false,"suffix":""}],"container-title":"Process Integration and Optimization for Sustainability","id":"ITEM-1","issued":{"date-parts":[["2022"]]},"page":"1103-1116","publisher":"Springer Nature Singapore","title":"The Effect of Green Manufacturing Practices on Green Achievement in the Ethiopian Manufacturing Industry : A Structural Equation Modelling Study","type":"article-journal"},"uris":["http://www.mendeley.com/documents/?uuid=df7b60f3-3a7e-4958-8e7a-add69b45d4e4"]}],"mendeley":{"formattedCitation":"(Kumar et al., 2022)","plainTextFormattedCitation":"(Kumar et al., 2022)","previouslyFormattedCitation":"(Kumar et al., 2022)"},"properties":{"noteIndex":0},"schema":"https://github.com/citation-style-language/schema/raw/master/csl-citation.json"}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(Kumar et al., 2022)</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481E71" w:rsidRPr="00696ACF">
        <w:rPr>
          <w:rFonts w:ascii="Times New Roman" w:hAnsi="Times New Roman" w:cs="Times New Roman"/>
        </w:rPr>
        <w:t xml:space="preserve">and designing items that are easier to disassemble and recycle are </w:t>
      </w:r>
      <w:r w:rsidR="0063149D" w:rsidRPr="00696ACF">
        <w:rPr>
          <w:rFonts w:ascii="Times New Roman" w:hAnsi="Times New Roman" w:cs="Times New Roman"/>
        </w:rPr>
        <w:t xml:space="preserve">a </w:t>
      </w:r>
      <w:r w:rsidR="00481E71" w:rsidRPr="00696ACF">
        <w:rPr>
          <w:rFonts w:ascii="Times New Roman" w:hAnsi="Times New Roman" w:cs="Times New Roman"/>
        </w:rPr>
        <w:t xml:space="preserve">few examples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{"citationItems":[{"id":"ITEM-1","itemData":{"DOI":"10.3389/fenrg.2021.800848","ISSN":"2296598X","abstract":"Under the background of increasingly prominent environmental problems, exploring the impact of green innovation on the sustainable development ability of enterprises not only can expand the boundary of the research on the factors influencing enterprises’ sustainable development ability and the economic consequences of green innovation but also can provide reference for the decision-making of the listed companies. On the basis of the manual collection of green innovation patent data from China National Intellectual Property Administration, this paper selects the Chinese A-share listed companies from 2010 to 2018 as the research subject and empirically tests the impact of green innovation on the corporate sustainable development ability. The results show that the output of green innovation significantly improves the corporate sustainable development ability. This result is economically significant. Specifically, a one–standard deviation increase (0.8147) of GI translates into a sustainable growth rate of 20.78 percentage points (0.0175*0.8147/0.0686) higher. The relationship between the output of green innovation and corporate sustainable development ability is more significant when the corporate social responsibility performance is worse or scientific research ability is weaker. A series of robustness test results show that the conclusions are reliable. Further test shows that green innovation plays a more significant role in enhancing the corporate sustainable development ability in non–state-owned enterprises. In addition, only invention patents of green innovation can significantly improve the corporate sustainable development ability, whereas non-invention patents cannot affect it. This paper provides a new perspective for the research on the factors affecting the corporate sustainable development ability. Furthermore, the research conclusions of this paper are of reference significance both in theory and practice.","author":[{"dropping-particle":"","family":"Liao","given":"Yu","non-dropping-particle":"","parse-names":false,"suffix":""},{"dropping-particle":"","family":"Qiu","given":"Xiaodong","non-dropping-particle":"","parse-names":false,"suffix":""},{"dropping-particle":"","family":"Wu","given":"Anni","non-dropping-particle":"","parse-names":false,"suffix":""},{"dropping-particle":"","family":"Sun","given":"Qian","non-dropping-particle":"","parse-names":false,"suffix":""},{"dropping-particle":"","family":"Shen","given":"Haomin","non-dropping-particle":"","parse-names":false,"suffix":""},{"dropping-particle":"","family":"Li","given":"Peiyang","non-dropping-particle":"","parse-names":false,"suffix":""}],"container-title":"Frontiers in Energy Research","id":"ITEM-1","issue":"February","issued":{"date-parts":[["2022"]]},"page":"1-18","title":"Assessing the Impact of Green Innovation on Corporate Sustainable Development","type":"article-journal","volume":"9"},"uris":["http://www.mendeley.com/documents/?uuid=ab70e9ba-0db5-4359-b4b3-db56100bfcae"]}],"mendeley":{"formattedCitation":"(Liao et al., 2022)","plainTextFormattedCitation":"(Liao et al., 2022)","previouslyFormattedCitation":"(Liao et al., 2022)"},"properties":{"noteIndex":0},"schema":"https://github.com/citation-style-language/schema/raw/master/csl-citation.json"}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(Liao et al., 2022)</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63149D" w:rsidRPr="00696ACF">
        <w:rPr>
          <w:rFonts w:ascii="Times New Roman" w:hAnsi="Times New Roman" w:cs="Times New Roman"/>
        </w:rPr>
        <w:t xml:space="preserve">Additionally, Green organizational innovation refers to the process by which businesses develop and implement new or modified organizational systems, procedures, managerial techniques, or products to mitigate their environmental impact and promote sustainability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{"citationItems":[{"id":"ITEM-1","itemData":{"DOI":"10.3390/su9081301","ISSN":"20711050","abstract":"Attention to environmental sustainability represents an essential issue for the companies that, in order to integrate environment into their strategies, are producing specific innovations that have also positive environmental outcomes. Implementing green innovations represents a great challenge for non-green companies because it often requires the acquisition of new resources and competences that differ significantly from their existing competences. This paper attempts to propose a theoretical framework that classifies green innovations according their impact on company's competences and analyses how green innovations can be implemented. Given the complexity of the issue and the variability of situations, we use a multiple case study analysis of several green innovations developed in a non-green industry, namely the automotive sector. Indeed, this is one that produces the highest environmental impact and, in recent years, it has been subjected to increasing regulatory restrictions. Companies operating in a non-green industry that implement disruptive, radical and architectural green innovations can initiate market and technological partnerships to mitigate against such internal weaknesses, such as the lack of technological capabilities and market knowledge. The collaboration helps firms to access new competences and capabilities useful to change or develop new technology capabilities and market knowledge more easily and with lower costs.","author":[{"dropping-particle":"","family":"Calza","given":"Francesco","non-dropping-particle":"","parse-names":false,"suffix":""},{"dropping-particle":"","family":"Parmentola","given":"Adele","non-dropping-particle":"","parse-names":false,"suffix":""},{"dropping-particle":"","family":"Tutore","given":"Ilaria","non-dropping-particle":"","parse-names":false,"suffix":""}],"container-title":"Sustainability (Switzerland)","id":"ITEM-1","issue":"8","issued":{"date-parts":[["2017"]]},"title":"Types of green innovations: Ways of implementation in a non-green industry","type":"article-journal","volume":"9"},"uris":["http://www.mendeley.com/documents/?uuid=95af42cb-6c8d-4bfc-bc93-f03a33c26234"]}],"mendeley":{"formattedCitation":"(Calza et al., 2017)","plainTextFormattedCitation":"(Calza et al., 2017)","previouslyFormattedCitation":"(Calza et al., 2017)"},"properties":{"noteIndex":0},"schema":"https://github.com/citation-style-language/schema/raw/master/csl-citation.json"}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(Calza et al., 2017)</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4E44AB" w:rsidRPr="00696ACF">
        <w:rPr>
          <w:rFonts w:ascii="Times New Roman" w:hAnsi="Times New Roman" w:cs="Times New Roman"/>
        </w:rPr>
        <w:t xml:space="preserve">Furthermore, Green Management Innovation emphasizes the management-level implementation of organizational environmental systems and practices to address environmental issues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{"citationItems":[{"id":"ITEM-1","itemData":{"DOI":"10.1016/j.jclepro.2020.123957","ISSN":"09596526","abstract":"The excessive consumption of natural resources in industrial development has led scholars to pay increasing attention to firms’ impact on the environment. Faced with considerable environmental pressure, many firms have begun to integrate green innovation into their business strategies. Based on the institutional theory and absorptive capacity perspective, this study examines the role of different institutional pillars on firms’ green innovation decision and further evaluates the interaction effect of absorptive capacity with institutional pillars. Using datasets from listed Chinese companies, this study examines the above hypotheses. As a result, we identify the heterogeneous effect of institutional pressures on green technology innovation and green management innovation and find a significant effect of absorptive capacity on the relationship between institutional pressures and green technology innovation. The conclusion of this study enriches the literature on institutional theory and the absorptive capacity perspective and has implications for firms’ green innovation practices.","author":[{"dropping-particle":"","family":"Qi","given":"Guoyou","non-dropping-particle":"","parse-names":false,"suffix":""},{"dropping-particle":"","family":"Jia","given":"Yanhong","non-dropping-particle":"","parse-names":false,"suffix":""},{"dropping-particle":"","family":"Zou","given":"Hailiang","non-dropping-particle":"","parse-names":false,"suffix":""}],"container-title":"Journal of Cleaner Production","id":"ITEM-1","issued":{"date-parts":[["2021"]]},"page":"123957","publisher":"Elsevier Ltd","title":"Is institutional pressure the mother of green innovation? Examining the moderating effect of absorptive capacity","type":"article-journal","volume":"278"},"uris":["http://www.mendeley.com/documents/?uuid=b1120bd9-25b4-4dff-84e7-da6b8eef8e84"]}],"mendeley":{"formattedCitation":"(G. Qi et al., 2021)","manualFormatting":"(Qi et al., 2021;","plainTextFormattedCitation":"(G. Qi et al., 2021)","previouslyFormattedCitation":"(G. Qi et al., 2021)"},"properties":{"noteIndex":0},"schema":"https://github.com/citation-style-language/schema/raw/master/csl-citation.json"}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(Qi et al., 2021;</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{"citationItems":[{"id":"ITEM-1","itemData":{"DOI":"10.1002/bse.4213","ISBN":"2023067901","ISSN":"10990836","abstract":"This research delves into firms' green innovation response to climate policy uncertainty (CPU). We distinguish green management innovation from green technological innovation and investigate the moderating effect of belonging to a high-energy-consuming industry and investors' climate attention. Based on Chinese A-share listed firms in 2008–2022, we reveal a positive influence of CPU on green management innovation but a more limited effect on green technological innovation. However, firms' green technological innovation response is found to be more positive in the high-energy-consuming industry, and increased climate attention by investors strengthens CPU's facilitating effect on both green management and green technological innovation. In terms of longer-term outcomes, we reveal that firms' participation in green technological innovation prompted by CPU significantly bolsters firms' competitive advantage. Our research offers novel insights into the inconsistent debate relationship between CPU and green innovation and influencing contextual factors.","author":[{"dropping-particle":"","family":"Niu","given":"Ruiyang","non-dropping-particle":"","parse-names":false,"suffix":""},{"dropping-particle":"","family":"Teirlinck","given":"Peter","non-dropping-particle":"","parse-names":false,"suffix":""},{"dropping-particle":"","family":"Xie","given":"Guanghua","non-dropping-particle":"","parse-names":false,"suffix":""},{"dropping-particle":"","family":"Yang","given":"Yajie","non-dropping-particle":"","parse-names":false,"suffix":""}],"container-title":"Business Strategy and the Environment","id":"ITEM-1","issue":"5","issued":{"date-parts":[["2025"]]},"page":"5435-5458","title":"Constraining or Enabling Green Management and Technological Innovation: How Do Firms Respond to Climate Policy Uncertainty?","type":"article-journal","volume":"34"},"uris":["http://www.mendeley.com/documents/?uuid=efd0726a-9ee8-43a6-a4ab-2b079762c010"]}],"mendeley":{"formattedCitation":"(Niu et al., 2025)","manualFormatting":"Niu et al., 2025)","plainTextFormattedCitation":"(Niu et al., 2025)","previouslyFormattedCitation":"(Niu et al., 2025)"},"properties":{"noteIndex":0},"schema":"https://github.com/citation-style-language/schema/raw/master/csl-citation.json"}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Niu et al., 2025)</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7F5462" w:rsidRPr="00696ACF">
        <w:rPr>
          <w:rFonts w:ascii="Times New Roman" w:hAnsi="Times New Roman" w:cs="Times New Roman"/>
        </w:rPr>
        <w:t xml:space="preserve">Moreover, green technological innovation focuses on creating novel, environmentally friendly products, technologies, and solutions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{"citationItems":[{"id":"ITEM-1","itemData":{"DOI":"10.1016/j.techfore.2022.121893","ISSN":"00401625","abstract":"Manufacturing green technology innovation is important in achieving climate goals and is the key in promoting sustainable economic development. Using the industrial robot data and manufacturing green technology innovation data from 34 countries from 1993 to 2019, this paper reveals the mechanism and heterogeneity of the application of industrial robots (IRA) affecting green technology innovation (GTI) in the global manufacturing sector. The results indicate the following: (1) The IRA significantly promotes GTI, and the endogenous and robustness tests show that the results are robust. (2) The IRA promotes GTI with a dual-channel mechanism—the mediating effect of green R&amp;D investment and the moderating effect of environmental regulation. (3) There is two-dimensional heterogeneity in terms of the application industries and regions in terms of the green technology innovation effects of industrial robot applications. (4) In addition, the implementation of Industry 4.0 is in favor of the stimulating effects of industrial robots on green technology innovation. Finally, valuable policy advices are proposed based on the empirical results.","author":[{"dropping-particle":"","family":"Lee","given":"Chien Chiang","non-dropping-particle":"","parse-names":false,"suffix":""},{"dropping-particle":"","family":"Qin","given":"Shuai","non-dropping-particle":"","parse-names":false,"suffix":""},{"dropping-particle":"","family":"Li","given":"Yaya","non-dropping-particle":"","parse-names":false,"suffix":""}],"container-title":"Technological Forecasting and Social Change","id":"ITEM-1","issue":"July","issued":{"date-parts":[["2022"]]},"page":"121893","publisher":"Elsevier Inc.","title":"Does industrial robot application promote green technology innovation in the manufacturing industry?","type":"article-journal","volume":"183"},"uris":["http://www.mendeley.com/documents/?uuid=7480f722-9f74-4b5a-a940-0653b78763ec"]}],"mendeley":{"formattedCitation":"(Lee et al., 2022)","manualFormatting":"(Lee et al., 2022;","plainTextFormattedCitation":"(Lee et al., 2022)","previouslyFormattedCitation":"(Lee et al., 2022)"},"properties":{"noteIndex":0},"schema":"https://github.com/citation-style-language/schema/raw/master/csl-citation.json"}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(Lee et al., 2022;</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w:t>
      </w:r>
      <w:r w:rsidR="002E2DC0" w:rsidRPr="00696ACF">
        <w:rPr>
          <w:rFonts w:ascii="Times New Roman" w:hAnsi="Times New Roman" w:cs="Times New Roman"/>
        </w:rPr>
        <w:fldChar w:fldCharType="begin" w:fldLock="1"/>
      </w:r>
      <w:r w:rsidR="002E2DC0" w:rsidRPr="00696ACF">
        <w:rPr>
          <w:rFonts w:ascii="Times New Roman" w:hAnsi="Times New Roman" w:cs="Times New Roman"/>
        </w:rPr>
        <w:instrText>ADDIN CSL_CITATION {"citationItems":[{"id":"ITEM-1","itemData":{"DOI":"10.1016/j.ijpe.2022.108482","ISSN":"09255273","abstract":"In the prevailing low-carbon economy, the green innovation of manufacturing firms is to follow the inherent requirements of sustainable development and the responsibility of actively responding to environmental challenges. The process of green innovation heavily relies on technological knowledge; nevertheless, the impact of changes in the knowledge base on green innovation still lacks clarity. This article integrates knowledge-based, organizational identity, and new institutional theories, we use panel data of 247 A-share listed manufacturing firms in China from 2009 to 2019 to explore the impacting mechanism and boundary conditions of technological knowledge coupling on green innovation in manufacturing firms. By constructing a theoretical framework for the impact of the dynamic changes of the knowledge base on green innovation from the perspective of technological knowledge coupling, this study reveals a non-linear relationship mechanism between different technological knowledge coupling and green innovation. The results show an inverted U-shaped nonlinear relationship between existing technological knowledge coupling and green innovation, new and existing technological knowledge coupling and green innovation of manufacturing firms. Mimetic pressure and environmental identity have positive moderating effects on the relationships. The conclusions enrich the knowledge management and green innovation research fields and expand the application of organizational identity theory and new institutional theory in green innovation. Meanwhile, it provides a theoretical reference for manufacturing firms to choose appropriate knowledge coupling methods to implement green innovation under external mimetic pressure and internal environmental identity contexts.","author":[{"dropping-particle":"","family":"Huang","given":"Lei","non-dropping-particle":"","parse-names":false,"suffix":""},{"dropping-particle":"","family":"Wang","given":"Chenhao","non-dropping-particle":"","parse-names":false,"suffix":""},{"dropping-particle":"","family":"Chin","given":"Tachia","non-dropping-particle":"","parse-names":false,"suffix":""},{"dropping-particle":"","family":"Huang","given":"Jiahe","non-dropping-particle":"","parse-names":false,"suffix":""},{"dropping-particle":"","family":"Cheng","given":"Xuanmei","non-dropping-particle":"","parse-names":false,"suffix":""}],"container-title":"International Journal of Production Economics","id":"ITEM-1","issue":"October 2021","issued":{"date-parts":[["2022"]]},"page":"108482","publisher":"Elsevier B.V.","title":"Technological knowledge coupling and green innovation in manufacturing firms: Moderating roles of mimetic pressure and environmental identity","type":"article-journal","volume":"248"},"uris":["http://www.mendeley.com/documents/?uuid=2fa46d8f-5e50-456d-bf9f-ee1710ee2216"]}],"mendeley":{"formattedCitation":"(Huang et al., 2022)","manualFormatting":"Huang et al., 2022)","plainTextFormattedCitation":"(Huang et al., 2022)","previouslyFormattedCitation":"(Huang et al., 2022)"},"properties":{"noteIndex":0},"schema":"https://github.com/citation-style-language/schema/raw/master/csl-citation.json"}</w:instrText>
      </w:r>
      <w:r w:rsidR="002E2DC0" w:rsidRPr="00696ACF">
        <w:rPr>
          <w:rFonts w:ascii="Times New Roman" w:hAnsi="Times New Roman" w:cs="Times New Roman"/>
        </w:rPr>
        <w:fldChar w:fldCharType="separate"/>
      </w:r>
      <w:r w:rsidR="002E2DC0" w:rsidRPr="00696ACF">
        <w:rPr>
          <w:rFonts w:ascii="Times New Roman" w:hAnsi="Times New Roman" w:cs="Times New Roman"/>
          <w:noProof/>
        </w:rPr>
        <w:t>Huang et al., 2022)</w:t>
      </w:r>
      <w:r w:rsidR="002E2DC0" w:rsidRPr="00696ACF">
        <w:rPr>
          <w:rFonts w:ascii="Times New Roman" w:hAnsi="Times New Roman" w:cs="Times New Roman"/>
        </w:rPr>
        <w:fldChar w:fldCharType="end"/>
      </w:r>
      <w:r w:rsidR="002E2DC0" w:rsidRPr="00696ACF">
        <w:rPr>
          <w:rFonts w:ascii="Times New Roman" w:hAnsi="Times New Roman" w:cs="Times New Roman"/>
        </w:rPr>
        <w:t xml:space="preserve">. These types of green innovation repeatedly appeared in the reviewed articles. </w:t>
      </w:r>
    </w:p>
    <w:p w14:paraId="0BB56E90" w14:textId="6ED1B698" w:rsidR="002E2DC0" w:rsidRPr="00696ACF" w:rsidRDefault="00AA18A7" w:rsidP="00FB1687">
      <w:pPr>
        <w:spacing w:before="180" w:after="180" w:line="480" w:lineRule="auto"/>
        <w:rPr>
          <w:rFonts w:ascii="Times New Roman" w:eastAsia="Times New Roman" w:hAnsi="Times New Roman" w:cs="Times New Roman"/>
          <w:b/>
          <w:lang w:eastAsia="en-IN"/>
        </w:rPr>
      </w:pPr>
      <w:r w:rsidRPr="00696ACF">
        <w:rPr>
          <w:rFonts w:ascii="Times New Roman" w:eastAsia="Times New Roman" w:hAnsi="Times New Roman" w:cs="Times New Roman"/>
          <w:b/>
          <w:lang w:eastAsia="en-IN"/>
        </w:rPr>
        <w:t xml:space="preserve">3.3 </w:t>
      </w:r>
      <w:r w:rsidR="002E2DC0" w:rsidRPr="00696ACF">
        <w:rPr>
          <w:rFonts w:ascii="Times New Roman" w:eastAsia="Times New Roman" w:hAnsi="Times New Roman" w:cs="Times New Roman"/>
          <w:b/>
          <w:lang w:eastAsia="en-IN"/>
        </w:rPr>
        <w:t>Driving Forces of Green Innovation Adaptation</w:t>
      </w:r>
    </w:p>
    <w:p w14:paraId="4A5F4EB9" w14:textId="77777777" w:rsidR="005C4688" w:rsidRPr="00696ACF" w:rsidRDefault="002E2DC0" w:rsidP="00E36099">
      <w:pPr>
        <w:spacing w:before="240" w:after="0" w:line="480" w:lineRule="auto"/>
        <w:jc w:val="both"/>
        <w:rPr>
          <w:rFonts w:ascii="Times New Roman" w:hAnsi="Times New Roman" w:cs="Times New Roman"/>
        </w:rPr>
      </w:pPr>
      <w:r w:rsidRPr="00696ACF">
        <w:rPr>
          <w:rFonts w:ascii="Times New Roman" w:eastAsia="Times New Roman" w:hAnsi="Times New Roman" w:cs="Times New Roman"/>
          <w:lang w:eastAsia="en-IN"/>
        </w:rPr>
        <w:t xml:space="preserve">African manufacturing companies are driven by a variety of factors to adopt green innovation, including internal strategic choices and external pressures </w:t>
      </w: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{"citationItems":[{"id":"ITEM-1","itemData":{"DOI":"10.1007/978-3-031-46293-1_9","ISBN":"978-3-031-46293-1","ISSN":"2523-3092","abstract":"The study examined the drivers of adoption of eco-innovation by firms in Nigeria’s manufacturing sector. Firm-level data from the World Bank Enterprise Survey (ES) and the Innovation Follow-up Survey (IFS) module for 2014/2015 was employed. The factors...","author":[{"dropping-particle":"","family":"Popoola","given":"Olufemi Adebola","non-dropping-particle":"","parse-names":false,"suffix":""},{"dropping-particle":"","family":"Popoola","given":"Grace Oluwatofunmi","non-dropping-particle":"","parse-names":false,"suffix":""}],"container-title":"Sustainable Development Goals Series","id":"ITEM-1","issued":{"date-parts":[["2024"]]},"page":"217-248","publisher":"Palgrave Macmillan, Cham","title":"Drivers of Eco-Innovation Among Manufacturing Firms in Nigeria","type":"article-journal","volume":"2024"},"uris":["http://www.mendeley.com/documents/?uuid=9e1a0bf7-cdc5-33f0-8939-c63aa0024185"]}],"mendeley":{"formattedCitation":"(Popoola &amp; Popoola, 2024)","manualFormatting":"(Popoola &amp; Popoola, 2024;","plainTextFormattedCitation":"(Popoola &amp; Popoola, 2024)","previouslyFormattedCitation":"(Popoola &amp; Popoola, 2024)"},"properties":{"noteIndex":0},"schema":"https://github.com/citation-style-language/schema/raw/master/csl-citation.json"}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(Popoola &amp; Popoola, 2024;</w:t>
      </w:r>
      <w:r w:rsidRPr="00696ACF">
        <w:rPr>
          <w:rFonts w:ascii="Times New Roman" w:eastAsia="Times New Roman" w:hAnsi="Times New Roman" w:cs="Times New Roman"/>
          <w:lang w:eastAsia="en-IN"/>
        </w:rPr>
        <w:fldChar w:fldCharType="end"/>
      </w:r>
      <w:r w:rsidRPr="00696ACF">
        <w:rPr>
          <w:rFonts w:ascii="Times New Roman" w:eastAsia="Times New Roman" w:hAnsi="Times New Roman" w:cs="Times New Roman"/>
          <w:lang w:eastAsia="en-IN"/>
        </w:rPr>
        <w:t xml:space="preserve"> </w:t>
      </w: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{"citationItems":[{"id":"ITEM-1","itemData":{"DOI":"10.3846/JBEM.2024.22750","ISSN":"2029-4433","abstract":"The pursuit of green innovation and sustainable practices is increasingly growing currently because of the alarming environmental concerns and the coexistence of economic expansions. But the strategies employed by companies in exploring green innovation activities have gained little or no attention in literature. This study proposes a conceptual model that outlines green innovation strategies, corporate performance, and the moderating effect of green dynamic capacity. Based on the perspective of the Resource Based viewpoint and the notion of dynamic capabilities, this study addresses a) what is the relationship between green innovation practices and enterprise performance? and b) to what extent do green dynamic capabilities moderate the connection between green innovation practices and enterprise performance? We used a cross-sectional data from SMEs in Ghanaian manufacturing firms, analysed utilizing the advanced PLS-SEM systematic procedures. Our findings revealed a significant relationship between green product innovation, green process innovation, and green service innovation on financial performance and that green dynamic capacity moderate these relationships. Our research contributes to expanding the knowledge of green innovative practices among SMEs in the manufacturing sector. These findings have both theoretical and practical implications, opening numerous options for further research.","author":[{"dropping-particle":"","family":"Takyi","given":"Kwabena Nsiah","non-dropping-particle":"","parse-names":false,"suffix":""},{"dropping-particle":"","family":"Gavurova","given":"Beata","non-dropping-particle":"","parse-names":false,"suffix":""},{"dropping-particle":"","family":"Asamoah","given":"Comfort Adebi","non-dropping-particle":"","parse-names":false,"suffix":""}],"container-title":"Journal of Business Economics and Management","id":"ITEM-1","issue":"6","issued":{"date-parts":[["2024","12","19"]]},"page":"1238-1259","publisher":"Vilnius Gediminas Technical University","title":"A contextual model for assessing the nexus between green innovation practices and enterprise performance","type":"article-journal","volume":"25"},"uris":["http://www.mendeley.com/documents/?uuid=7607b2e5-2318-3c74-8ea2-4a5a5c8e8aa7"]}],"mendeley":{"formattedCitation":"(Takyi et al., 2024)","manualFormatting":"Takyi et al., 2024)","plainTextFormattedCitation":"(Takyi et al., 2024)","previouslyFormattedCitation":"(Takyi et al., 2024)"},"properties":{"noteIndex":0},"schema":"https://github.com/citation-style-language/schema/raw/master/csl-citation.json"}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Takyi et al., 2024)</w:t>
      </w:r>
      <w:r w:rsidRPr="00696ACF">
        <w:rPr>
          <w:rFonts w:ascii="Times New Roman" w:eastAsia="Times New Roman" w:hAnsi="Times New Roman" w:cs="Times New Roman"/>
          <w:lang w:eastAsia="en-IN"/>
        </w:rPr>
        <w:fldChar w:fldCharType="end"/>
      </w:r>
      <w:r w:rsidRPr="00696ACF">
        <w:rPr>
          <w:rFonts w:ascii="Times New Roman" w:eastAsia="Times New Roman" w:hAnsi="Times New Roman" w:cs="Times New Roman"/>
          <w:lang w:eastAsia="en-IN"/>
        </w:rPr>
        <w:t xml:space="preserve">. After reviewing the article, the reviewers categorized the driving forces into six general classifications. The classification includes internal organization-based drivers, market-based drivers, stakeholder-based drivers, technology-based drivers, </w:t>
      </w:r>
      <w:r w:rsidRPr="00696ACF">
        <w:rPr>
          <w:rFonts w:ascii="Times New Roman" w:hAnsi="Times New Roman" w:cs="Times New Roman"/>
        </w:rPr>
        <w:t xml:space="preserve">resource-based drivers, and Government and policy-based drivers. </w:t>
      </w:r>
    </w:p>
    <w:p w14:paraId="455BE2D4" w14:textId="08BFAFC9" w:rsidR="002E2DC0" w:rsidRPr="00696ACF" w:rsidRDefault="002E2DC0" w:rsidP="00E36099">
      <w:pPr>
        <w:spacing w:before="240" w:after="0" w:line="480" w:lineRule="auto"/>
        <w:jc w:val="both"/>
        <w:rPr>
          <w:rFonts w:ascii="Times New Roman" w:eastAsia="Times New Roman" w:hAnsi="Times New Roman" w:cs="Times New Roman"/>
          <w:b/>
          <w:bCs/>
          <w:lang w:eastAsia="en-IN"/>
        </w:rPr>
      </w:pPr>
      <w:r w:rsidRPr="00696ACF">
        <w:rPr>
          <w:rFonts w:ascii="Times New Roman" w:eastAsia="Times New Roman" w:hAnsi="Times New Roman" w:cs="Times New Roman"/>
          <w:b/>
          <w:bCs/>
          <w:lang w:eastAsia="en-IN"/>
        </w:rPr>
        <w:t>Table 1</w:t>
      </w:r>
      <w:r w:rsidR="0078316E" w:rsidRPr="00696ACF">
        <w:rPr>
          <w:rFonts w:ascii="Times New Roman" w:eastAsia="Times New Roman" w:hAnsi="Times New Roman" w:cs="Times New Roman"/>
          <w:b/>
          <w:bCs/>
          <w:lang w:eastAsia="en-IN"/>
        </w:rPr>
        <w:t>.</w:t>
      </w:r>
      <w:r w:rsidRPr="00696ACF">
        <w:rPr>
          <w:rFonts w:ascii="Times New Roman" w:eastAsia="Times New Roman" w:hAnsi="Times New Roman" w:cs="Times New Roman"/>
          <w:b/>
          <w:bCs/>
          <w:lang w:eastAsia="en-IN"/>
        </w:rPr>
        <w:t xml:space="preserve"> </w:t>
      </w:r>
      <w:r w:rsidRPr="00696ACF">
        <w:rPr>
          <w:rFonts w:ascii="Times New Roman" w:eastAsia="Times New Roman" w:hAnsi="Times New Roman" w:cs="Times New Roman"/>
          <w:lang w:eastAsia="en-IN"/>
        </w:rPr>
        <w:t>Green Innovation Adaptation Drivers</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565"/>
        <w:gridCol w:w="1417"/>
        <w:gridCol w:w="1418"/>
        <w:gridCol w:w="1275"/>
        <w:gridCol w:w="988"/>
        <w:gridCol w:w="1701"/>
      </w:tblGrid>
      <w:tr w:rsidR="002E2DC0" w:rsidRPr="00696ACF" w14:paraId="12302828" w14:textId="77777777" w:rsidTr="005346C3">
        <w:tc>
          <w:tcPr>
            <w:tcW w:w="8359" w:type="dxa"/>
            <w:gridSpan w:val="6"/>
            <w:tcBorders>
              <w:top w:val="single" w:sz="4" w:space="0" w:color="auto"/>
              <w:bottom w:val="single" w:sz="4" w:space="0" w:color="auto"/>
            </w:tcBorders>
          </w:tcPr>
          <w:p w14:paraId="7119ADC3" w14:textId="77777777" w:rsidR="002E2DC0" w:rsidRPr="00696ACF" w:rsidRDefault="002E2DC0" w:rsidP="00E36099">
            <w:pPr>
              <w:spacing w:line="480" w:lineRule="auto"/>
              <w:jc w:val="center"/>
              <w:rPr>
                <w:rFonts w:ascii="Times New Roman" w:hAnsi="Times New Roman" w:cs="Times New Roman"/>
              </w:rPr>
            </w:pPr>
            <w:r w:rsidRPr="00696ACF">
              <w:rPr>
                <w:rFonts w:ascii="Times New Roman" w:hAnsi="Times New Roman" w:cs="Times New Roman"/>
              </w:rPr>
              <w:t>Adaptation Drivers</w:t>
            </w:r>
          </w:p>
        </w:tc>
        <w:tc>
          <w:tcPr>
            <w:tcW w:w="1701" w:type="dxa"/>
            <w:tcBorders>
              <w:top w:val="single" w:sz="4" w:space="0" w:color="auto"/>
              <w:bottom w:val="single" w:sz="4" w:space="0" w:color="auto"/>
            </w:tcBorders>
          </w:tcPr>
          <w:p w14:paraId="012C0E60" w14:textId="77777777" w:rsidR="002E2DC0" w:rsidRPr="00696ACF" w:rsidRDefault="002E2DC0" w:rsidP="00E36099">
            <w:pPr>
              <w:spacing w:line="480" w:lineRule="auto"/>
              <w:jc w:val="center"/>
              <w:rPr>
                <w:rFonts w:ascii="Times New Roman" w:hAnsi="Times New Roman" w:cs="Times New Roman"/>
              </w:rPr>
            </w:pPr>
            <w:r w:rsidRPr="00696ACF">
              <w:rPr>
                <w:rFonts w:ascii="Times New Roman" w:hAnsi="Times New Roman" w:cs="Times New Roman"/>
              </w:rPr>
              <w:t>Sources</w:t>
            </w:r>
          </w:p>
        </w:tc>
      </w:tr>
      <w:tr w:rsidR="002E2DC0" w:rsidRPr="00696ACF" w14:paraId="71DEAD82" w14:textId="77777777" w:rsidTr="009605F3">
        <w:tc>
          <w:tcPr>
            <w:tcW w:w="1696" w:type="dxa"/>
            <w:tcBorders>
              <w:top w:val="single" w:sz="4" w:space="0" w:color="auto"/>
              <w:bottom w:val="single" w:sz="4" w:space="0" w:color="auto"/>
            </w:tcBorders>
          </w:tcPr>
          <w:p w14:paraId="5C81519C"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Organization Based</w:t>
            </w:r>
          </w:p>
        </w:tc>
        <w:tc>
          <w:tcPr>
            <w:tcW w:w="1565" w:type="dxa"/>
            <w:tcBorders>
              <w:top w:val="single" w:sz="4" w:space="0" w:color="auto"/>
              <w:bottom w:val="single" w:sz="4" w:space="0" w:color="auto"/>
            </w:tcBorders>
          </w:tcPr>
          <w:p w14:paraId="6824B329"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Market-Based</w:t>
            </w:r>
          </w:p>
        </w:tc>
        <w:tc>
          <w:tcPr>
            <w:tcW w:w="1417" w:type="dxa"/>
            <w:tcBorders>
              <w:top w:val="single" w:sz="4" w:space="0" w:color="auto"/>
              <w:bottom w:val="single" w:sz="4" w:space="0" w:color="auto"/>
            </w:tcBorders>
          </w:tcPr>
          <w:p w14:paraId="62FA1A30"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Stakeholder Based</w:t>
            </w:r>
          </w:p>
        </w:tc>
        <w:tc>
          <w:tcPr>
            <w:tcW w:w="1418" w:type="dxa"/>
            <w:tcBorders>
              <w:top w:val="single" w:sz="4" w:space="0" w:color="auto"/>
              <w:bottom w:val="single" w:sz="4" w:space="0" w:color="auto"/>
            </w:tcBorders>
          </w:tcPr>
          <w:p w14:paraId="2FCB8BAA"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Technology Based</w:t>
            </w:r>
          </w:p>
        </w:tc>
        <w:tc>
          <w:tcPr>
            <w:tcW w:w="1275" w:type="dxa"/>
            <w:tcBorders>
              <w:top w:val="single" w:sz="4" w:space="0" w:color="auto"/>
              <w:bottom w:val="single" w:sz="4" w:space="0" w:color="auto"/>
            </w:tcBorders>
          </w:tcPr>
          <w:p w14:paraId="2EB9C5A3"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Resources Based</w:t>
            </w:r>
          </w:p>
        </w:tc>
        <w:tc>
          <w:tcPr>
            <w:tcW w:w="988" w:type="dxa"/>
            <w:tcBorders>
              <w:top w:val="single" w:sz="4" w:space="0" w:color="auto"/>
              <w:bottom w:val="single" w:sz="4" w:space="0" w:color="auto"/>
            </w:tcBorders>
          </w:tcPr>
          <w:p w14:paraId="27DFBFA1" w14:textId="1CF197AC"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Government </w:t>
            </w:r>
            <w:r w:rsidR="00D32C87" w:rsidRPr="00696ACF">
              <w:rPr>
                <w:rFonts w:ascii="Times New Roman" w:hAnsi="Times New Roman" w:cs="Times New Roman"/>
              </w:rPr>
              <w:t>Based</w:t>
            </w:r>
          </w:p>
        </w:tc>
        <w:tc>
          <w:tcPr>
            <w:tcW w:w="1701" w:type="dxa"/>
            <w:vMerge w:val="restart"/>
            <w:tcBorders>
              <w:top w:val="single" w:sz="4" w:space="0" w:color="auto"/>
            </w:tcBorders>
          </w:tcPr>
          <w:p w14:paraId="4DC74CE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{"citationItems":[{"id":"ITEM-1","itemData":{"DOI":"10.3846/JBEM.2024.22750","ISSN":"2029-4433","abstract":"The pursuit of green innovation and sustainable practices is increasingly growing currently because of the alarming environmental concerns and the coexistence of economic expansions. But the strategies employed by companies in exploring green innovation activities have gained little or no attention in literature. This study proposes a conceptual model that outlines green innovation strategies, corporate performance, and the moderating effect of green dynamic capacity. Based on the perspective of the Resource Based viewpoint and the notion of dynamic capabilities, this study addresses a) what is the relationship between green innovation practices and enterprise performance? and b) to what extent do green dynamic capabilities moderate the connection between green innovation practices and enterprise performance? We used a cross-sectional data from SMEs in Ghanaian manufacturing firms, analysed utilizing the advanced PLS-SEM systematic procedures. Our findings revealed a significant relationship between green product innovation, green process innovation, and green service innovation on financial performance and that green dynamic capacity moderate these relationships. Our research contributes to expanding the knowledge of green innovative practices among SMEs in the manufacturing sector. These findings have both theoretical and practical implications, opening numerous options for further research.","author":[{"dropping-particle":"","family":"Takyi","given":"Kwabena Nsiah","non-dropping-particle":"","parse-names":false,"suffix":""},{"dropping-particle":"","family":"Gavurova","given":"Beata","non-dropping-particle":"","parse-names":false,"suffix":""},{"dropping-particle":"","family":"Asamoah","given":"Comfort Adebi","non-dropping-particle":"","parse-names":false,"suffix":""}],"container-title":"Journal of Business Economics and Management","id":"ITEM-1","issue":"6","issued":{"date-parts":[["2024","12","19"]]},"page":"1238-1259","publisher":"Vilnius Gediminas Technical University","title":"A contextual model for assessing the nexus between green innovation practices and enterprise performance","type":"article-journal","volume":"25"},"uris":["http://www.mendeley.com/documents/?uuid=7607b2e5-2318-3c74-8ea2-4a5a5c8e8aa7"]}],"mendeley":{"formattedCitation":"(Takyi et al., 2024)","manualFormatting":"(Takyi et al., 2024;","plainTextFormattedCitation":"(Takyi et al., 2024)","previouslyFormattedCitation":"(Takyi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(Takyi et al., 2024;</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{"citationItems":[{"id":"ITEM-1","itemData":{"DOI":"10.1007/978-3-031-46293-1_9","ISBN":"978-3-031-46293-1","ISSN":"2523-3092","abstract":"The study examined the drivers of adoption of eco-innovation by firms in Nigeria’s manufacturing sector. Firm-level data from the World Bank Enterprise Survey (ES) and the Innovation Follow-up Survey (IFS) module for 2014/2015 was employed. The factors...","author":[{"dropping-particle":"","family":"Popoola","given":"Olufemi Adebola","non-dropping-particle":"","parse-names":false,"suffix":""},{"dropping-particle":"","family":"Popoola","given":"Grace Oluwatofunmi","non-dropping-particle":"","parse-names":false,"suffix":""}],"container-title":"Sustainable Development Goals Series","id":"ITEM-1","issued":{"date-parts":[["2024"]]},"page":"217-248","publisher":"Palgrave Macmillan, Cham","title":"Drivers of Eco-Innovation Among Manufacturing Firms in Nigeria","type":"article-journal","volume":"2024"},"uris":["http://www.mendeley.com/documents/?uuid=9e1a0bf7-cdc5-33f0-8939-c63aa0024185"]}],"mendeley":{"formattedCitation":"(Popoola &amp; Popoola, 2024)","manualFormatting":"Popoola &amp; Popoola, 2024;","plainTextFormattedCitation":"(Popoola &amp; Popoola, 2024)","previouslyFormattedCitation":"(Popoola &amp; Popoola,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Popoola &amp; Popoola, 2024;</w:t>
            </w:r>
            <w:r w:rsidRPr="00696ACF">
              <w:rPr>
                <w:rFonts w:ascii="Times New Roman" w:hAnsi="Times New Roman" w:cs="Times New Roman"/>
              </w:rPr>
              <w:fldChar w:fldCharType="end"/>
            </w:r>
            <w:r w:rsidRPr="00696ACF">
              <w:rPr>
                <w:rFonts w:ascii="Times New Roman" w:hAnsi="Times New Roman" w:cs="Times New Roman"/>
              </w:rPr>
              <w:t>Andoh-Baidoo et al.,2024;</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{"citationItems":[{"id":"ITEM-1","itemData":{"DOI":"10.24940/THEIJHSS/2023/V11/I8/HS2308-039","ISSN":"2321-9203","abstract":"Performance sustainability has been a major concern in the manufacturing sector in Kenya. Most firms have recorded a dwindling performance: a decline in profits, an increase in environmental crisis and unmanaged waste. Firms in the manufacturing sector have been on the move to get ISO 14001 certification, which is perceived as critical as firms go green. It is, however, noted that despite the regulatory framework and increased ISO 14001 certification, sustainability challenges are still high. This study aimed to establish whether the regulatory framework had a moderating effect on the relationship between green innovation strategy and performance sustainability of ISO 14001-certified manufacturing firms in Kenya. The scholar operationalized a green innovation strategy using green products, green processes, green marketing and green organizational innovation strategy. The regulatory framework was operationalized using environmental regulations, clean technologies regulations and NEMA regulations, while performance sustainability was operationalized using financial, social and environmental performance. The study was anchored on triple bottom line theory, green business model innovation, and institutional and stakeholders' theory. The study adopted a positivism philosophy where descriptive and explanatory research design was adopted. A Census of all 60 ISO 14001-certified manufacturing firms in Kenya was conducted involving 218 respondents. Primary data was collected using semi-structured self-administered questionnaires and analysed using a multiple regression model. The study findings indicated that regulatory framework had a significant negative moderating effect on the relationship between green innovation strategy and performance sustainability of ISO 14001-certified manufacturing firms. The study recommended that the government should come up with a flexible regulatory framework that will encourage firms to adopt green innovation. It was further recommended that management should come up with an internal policy and train its staff so that it may improve their compliance, leading to the performance sustainability of the firms.","author":[{"dropping-particle":"","family":"Nzomo","given":"James Kimuli","non-dropping-particle":"","parse-names":false,"suffix":""},{"dropping-particle":"","family":"Kinyua","given":"Dr. Godfrey Mungai","non-dropping-particle":"","parse-names":false,"suffix":""},{"dropping-particle":"","family":"Mwasiaji","given":"Dr. Evans Thomas","non-dropping-particle":"","parse-names":false,"suffix":""}],"container-title":"The International Journal of  Humanities &amp; Social Studies","id":"ITEM-1","issued":{"date-parts":[["2023","11","6"]]},"publisher":"International Journal of Innovative Research &amp; Development (GlobeEdu)","title":"Green Innovation Strategy as Antecedent of Performance Sustainability among ISO 14001-Certified Manufacturing  Firms in Kenya:  Does Regulatory Framework Play a Moderating Role?","type":"article-journal"},"uris":["http://www.mendeley.com/documents/?uuid=7ba3fd9a-5f02-3848-a25d-6aa941caaeda"]}],"mendeley":{"formattedCitation":"(Nzomo et al., 2023)","manualFormatting":"Nzomo et al., 2023;","plainTextFormattedCitation":"(Nzomo et al., 2023)","previouslyFormattedCitation":"(Nzomo et al.,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 xml:space="preserve">Nzomo et al., </w:t>
            </w:r>
            <w:r w:rsidRPr="00696ACF">
              <w:rPr>
                <w:rFonts w:ascii="Times New Roman" w:hAnsi="Times New Roman" w:cs="Times New Roman"/>
                <w:noProof/>
              </w:rPr>
              <w:lastRenderedPageBreak/>
              <w:t>2023;</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author":[{"dropping-particle":"","family":"Aouay","given":"Faten","non-dropping-particle":"","parse-names":false,"suffix":""},{"dropping-particle":"","family":"Boncoeur","given":"Jean","non-dropping-particle":"","parse-names":false,"suffix":""},{"dropping-particle":"","family":"Boujelbene","given":"Younes","non-dropping-particle":"","parse-names":false,"suffix":""}],"id":"ITEM-1","issue":"4","issued":{"date-parts":[["2023"]]},"page":"31-43","title":"Eco-Innovation as a Factor in Enhancing Firm Performance : Empirical Evidence from Tunisia","type":"article-journal","volume":"18"},"uris":["http://www.mendeley.com/documents/?uuid=931c32df-8249-4130-848c-f64458d32ea4"]}],"mendeley":{"formattedCitation":"(Aouay, Boncoeur, &amp; Boujelbene, 2023)","manualFormatting":"Aouay et al., 2023;","plainTextFormattedCitation":"(Aouay, Boncoeur, &amp; Boujelbene, 2023)","previouslyFormattedCitation":"(Aouay, Boncoeur, &amp; Boujelbene,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Aouay et al., 2023;</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{"citationItems":[{"id":"ITEM-1","itemData":{"DOI":"10.4028/P-GQIR1S","ISSN":"2234-991X","abstract":"With The emerging environmental concern of the public, as well as the implementation of governmental regulations, enabling the control of the environmental impact of production activities, companies are developing strategies to achieve more sustainable operations. In fact, over the last years, there has been growing pressure on organizations to manage their operations in a responsible manner to improve their environmental performance. Which has motivated companies to implement sustainable operations. In this context, Green Manufacturing can make a positive contribution to the environmental performance of organizations. Thus, the main objective of this paper is to identify Green Manufacturing and its impact on sustainable performance with some examples of companies that have integrated these sustainable practices in their process, and analyze their impact with a focus on the Moroccan industry. The survey includes 50 different automotive companies shows how they are carrying out green manufacturing and environmental practices.","author":[{"dropping-particle":"","family":"Bouazza","given":"Yassine","non-dropping-particle":"","parse-names":false,"suffix":""},{"dropping-particle":"","family":"Lajjam","given":"Azza","non-dropping-particle":"","parse-names":false,"suffix":""},{"dropping-particle":"","family":"Dkhissi","given":"Btissam","non-dropping-particle":"","parse-names":false,"suffix":""}],"container-title":"Advanced Engineering Forum","id":"ITEM-1","issued":{"date-parts":[["2023","9","6"]]},"page":"125-134","publisher":"Trans Tech Publications Ltd","title":"Green Manufacturing and Environmental Sustainability Case of Morocco","type":"article-journal","volume":"50"},"uris":["http://www.mendeley.com/documents/?uuid=b7f11dff-3209-3d62-896b-b976cb91b9ab"]}],"mendeley":{"formattedCitation":"(Bouazza et al., 2023)","manualFormatting":"Bouazza et al., 2023;","plainTextFormattedCitation":"(Bouazza et al., 2023)","previouslyFormattedCitation":"(Bouazza et al.,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Bouazza et al., 2023;</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10.1016/j.heliyon.2024.e35188","ISSN":"2405-8440","author":[{"dropping-particle":"","family":"Nigatu","given":"Tilahun","non-dropping-particle":"","parse-names":false,"suffix":""},{"dropping-particle":"","family":"Degoma","given":"Aschalew","non-dropping-particle":"","parse-names":false,"suffix":""},{"dropping-particle":"","family":"Tsegaye","given":"Abiot","non-dropping-particle":"","parse-names":false,"suffix":""}],"container-title":"Heliyon","id":"ITEM-1","issue":"15","issued":{"date-parts":[["2024"]]},"page":"e35188","publisher":"Elsevier Ltd","title":"Green practices and economic performance : Mediating role of green innovation in Ethiopian leather , textile , and garment industries — An integrated PLS-SEM analysis","type":"article-journal","volume":"10"},"uris":["http://www.mendeley.com/documents/?uuid=28d7db80-54fe-41f8-a04d-b2f175638e3c"]}],"mendeley":{"formattedCitation":"(Nigatu et al., 2024)","manualFormatting":"Nigatu et al., 2024;","plainTextFormattedCitation":"(Nigatu et al., 2024)","previouslyFormattedCitation":"(Nigatu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Nigatu et al., 2024;</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{"citationItems":[{"id":"ITEM-1","itemData":{"DOI":"10.1080/14330237.2022.2066341","ISSN":"18155626","abstract":"Corporate sustainability practices of business entities increasingly rest on meeting their ethical obligations to minimise environmental harms (Chen, 2008; Lubin &amp; Esty, 2010). Corporate sustainabi...","author":[{"dropping-particle":"","family":"Adu-Yeboah","given":"Stephen Sarfo","non-dropping-particle":"","parse-names":false,"suffix":""},{"dropping-particle":"","family":"Jiang","given":"Yuanchun","non-dropping-particle":"","parse-names":false,"suffix":""},{"dropping-particle":"","family":"Frempong","given":"Michelle Frempomaa","non-dropping-particle":"","parse-names":false,"suffix":""},{"dropping-particle":"","family":"Hossin","given":"Md Altab","non-dropping-particle":"","parse-names":false,"suffix":""},{"dropping-particle":"","family":"Amoako","given":"Richard","non-dropping-particle":"","parse-names":false,"suffix":""}],"container-title":"Journal of Psychology in Africa","id":"ITEM-1","issue":"4","issued":{"date-parts":[["2022","7","4"]]},"page":"311-318","publisher":"Routledge","title":"Corporate sustainability and firm performance in small and medium enterprises in Ghana: Mediating role of green innovation","type":"article-journal","volume":"32"},"uris":["http://www.mendeley.com/documents/?uuid=0de556fc-3c6d-374a-9e3c-689b4f71846d"]}],"mendeley":{"formattedCitation":"(Adu-Yeboah et al., 2022)","manualFormatting":"Adu-Yeboah et al., 2022;","plainTextFormattedCitation":"(Adu-Yeboah et al., 2022)","previouslyFormattedCitation":"(Adu-Yeboah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Adu-Yeboah et al., 2022;</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{"citationItems":[{"id":"ITEM-1","itemData":{"DOI":"10.1108/MEQ-01-2020-0019","ISSN":"14777835","abstract":"Purpose: The aim of this study is to examine the explanatory link of green supply chain integration (GSCI) between green manufacturing practices (GMPs) and sustainable performance (economic [EP], environmental [EnP] and social [SP] performances) by using data from an emerging country. Design/methodology/approach: An explanatory research design was employed for the study. Structured questionnaires were used to collect data from 178 Ghanaian manufacturing small and medium-sized enterprises (SMEs). Hypotheses were formulated and tested using partial least square structural equation modeling (PLS-SEM). Findings: The results indicate that GMPs have a significant positive effect on sustainable performance (EP, EnP and SP). Again, GMPs have a significant positive effect on GSCI. Additionally, GSCI plays a mediating role between green manufacturing practices and sustainable performance. Research limitations/implications: In this study, GSCI was compositely measured despite having three dimensions. Generalizing the findings is also not guaranteed since the sample constitutes Ghanaian manufacturing SMEs. Practical implications: The results provide significant ramifications for managers of manufacturing SMEs within Ghana and those in other sub-Saharan African context. Based on the results, managers of manufacturing firms will have stronger backing to invest in GMPs, while at the same time establish strong ties with eco-oriented supply chain partners so as to achieve their sustainable performance goals. Originality/value: This study adds to the literature in the area of sustainability and triple bottom line by providing evidence from a fast growing industrialized and emerging country.","author":[{"dropping-particle":"","family":"Afum","given":"Ebenezer","non-dropping-particle":"","parse-names":false,"suffix":""},{"dropping-particle":"","family":"Osei-Ahenkan","given":"Victoria Yaa","non-dropping-particle":"","parse-names":false,"suffix":""},{"dropping-particle":"","family":"Agyabeng-Mensah","given":"Yaw","non-dropping-particle":"","parse-names":false,"suffix":""},{"dropping-particle":"","family":"Amponsah Owusu","given":"Joseph","non-dropping-particle":"","parse-names":false,"suffix":""},{"dropping-particle":"","family":"Kusi","given":"Lawrence Yaw","non-dropping-particle":"","parse-names":false,"suffix":""},{"dropping-particle":"","family":"Ankomah","given":"Joseph","non-dropping-particle":"","parse-names":false,"suffix":""}],"container-title":"Management of Environmental Quality: An International Journal","id":"ITEM-1","issue":"6","issued":{"date-parts":[["2020"]]},"page":"1457-1475","title":"Green manufacturing practices and sustainable performance among Ghanaian manufacturing SMEs: the explanatory link of green supply chain integration","type":"article-journal","volume":"31"},"uris":["http://www.mendeley.com/documents/?uuid=537e3a59-3c96-48e1-b205-55f2a2a641ea"]}],"mendeley":{"formattedCitation":"(Afum et al., 2020)","manualFormatting":"Afum et al., 2020;","plainTextFormattedCitation":"(Afum et al., 2020)","previouslyFormattedCitation":"(Afum et al., 2020)"},"properties":{"noteIndex":0},"schema":"https://github.com/citation-style-language/schema/raw/master/csl-citation.json"}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Afum et al., 2020;</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{"citationItems":[{"id":"ITEM-1","itemData":{"DOI":"10.3846/JBEM.2024.22750","ISSN":"2029-4433","abstract":"The pursuit of green innovation and sustainable practices is increasingly growing currently because of the alarming environmental concerns and the coexistence of economic expansions. But the strategies employed by companies in exploring green innovation activities have gained little or no attention in literature. This study proposes a conceptual model that outlines green innovation strategies, corporate performance, and the moderating effect of green dynamic capacity. Based on the perspective of the Resource Based viewpoint and the notion of dynamic capabilities, this study addresses a) what is the relationship between green innovation practices and enterprise performance? and b) to what extent do green dynamic capabilities moderate the connection between green innovation practices and enterprise performance? We used a cross-sectional data from SMEs in Ghanaian manufacturing firms, analysed utilizing the advanced PLS-SEM systematic procedures. Our findings revealed a significant relationship between green product innovation, green process innovation, and green service innovation on financial performance and that green dynamic capacity moderate these relationships. Our research contributes to expanding the knowledge of green innovative practices among SMEs in the manufacturing sector. These findings have both theoretical and practical implications, opening numerous options for further research.","author":[{"dropping-particle":"","family":"Takyi","given":"Kwabena Nsiah","non-dropping-particle":"","parse-names":false,"suffix":""},{"dropping-particle":"","family":"Gavurova","given":"Beata","non-dropping-particle":"","parse-names":false,"suffix":""},{"dropping-particle":"","family":"Asamoah","given":"Comfort Adebi","non-dropping-particle":"","parse-names":false,"suffix":""}],"container-title":"Journal of Business Economics and Management","id":"ITEM-1","issue":"6","issued":{"date-parts":[["2024","12","19"]]},"page":"1238-1259","publisher":"Vilnius Gediminas Technical University","title":"A contextual model for assessing the nexus between green innovation practices and enterprise performance","type":"article-journal","volume":"25"},"uris":["http://www.mendeley.com/documents/?uuid=7607b2e5-2318-3c74-8ea2-4a5a5c8e8aa7"]}],"mendeley":{"formattedCitation":"(Takyi et al., 2024)","manualFormatting":"Takyi et al., 2024;","plainTextFormattedCitation":"(Takyi et al., 2024)","previouslyFormattedCitation":"(Takyi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Takyi et al., 2024;</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{"citationItems":[{"id":"ITEM-1","itemData":{"DOI":"10.15575/ks.v6i3.38197","abstract":"This study examines the impact of sustainable logistics practices—green transportation, waste management, energy efficiency, and sustainable packaging—on sustainability performance in the manufacturing sectors of Ghana and Indonesia, with a focus on the moderating role of Internet of Things (IoT) development. The research highlights the importance of both internal resources and external factors in achieving sustainability goals. Using a quantitative approach and a descriptive survey design, data were collected from 374 manufacturing firms in Ghana and 379 in Indonesia. The study employed a structured questionnaire and applied Ordinary Least Squares (OLS) regression to analyze the relationship between sustainable logistics practices, IoT growth, and sustainability performance. Sustainable logistics practices positively influence sustainability performance, with IoT moderating this relationship. Firms in Indonesia demonstrated higher performance due to advanced IoT infrastructure, while Ghana showed limitations due to less developed technological infrastructure. The findings emphasize the need for investment in IoT infrastructure to enhance the effectiveness of sustainable logistics practices, particularly in developing countries. The study contributes new insights into the moderating role of IoT in sustainability and offers practical guidance for policymakers and businesses. This study provides a novel cross-country perspective on how IoT development influences the effectiveness of sustainable logistics practices in emerging economies, bridging gaps in the existing literature on technology-driven sustainability strategies.","author":[{"dropping-particle":"","family":"Akubia","given":"Gilbert Korku","non-dropping-particle":"","parse-names":false,"suffix":""},{"dropping-particle":"","family":"Gaffar","given":"Vanessa","non-dropping-particle":"","parse-names":false,"suffix":""},{"dropping-particle":"","family":"Sultan","given":"Mokh Adib","non-dropping-particle":"","parse-names":false,"suffix":""},{"dropping-particle":"","family":"Andriana","given":"Denny","non-dropping-particle":"","parse-names":false,"suffix":""}],"container-title":"Khazanah Sosial","id":"ITEM-1","issue":"3","issued":{"date-parts":[["2024"]]},"page":"533-550","title":"The Effects of IoT on Sustainable Logistics Management Practices and Sustainability Performance in the Manufacturing Sector: A Comparative Study of Ghana and Indonesi","type":"article-journal","volume":"6"},"uris":["http://www.mendeley.com/documents/?uuid=43ea1cf2-c83e-4017-b0e1-8666f36e35ee"]}],"mendeley":{"formattedCitation":"(Akubia et al., 2024)","manualFormatting":"Akubia et al., 2024;","plainTextFormattedCitation":"(Akubia et al., 2024)","previouslyFormattedCitation":"(Akubia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Akubia et al., 2024;</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{"citationItems":[{"id":"ITEM-1","itemData":{"DOI":"10.1108/apjie-08-2023-0164","ISSN":"2071-1395","abstract":"PurposeThe purpose of this study is to investigate the pivotal role of environmental innovations in driving sustainability practices within medium and large manufacturing firms operating in Uganda.Design/methodology/approachUsing a cross-sectional and quantitative methodology, data were collected through a questionnaire survey involving 208 manufacturing companies. The smart partial least squares path modelling technique was used for the analysis.FindingsThe analysis unveils significant and positive associations. Specifically, product innovation exhibits a robust and affirmative relationship with sustainability practices. Similarly, the correlation between process innovation and sustainability practices emerges as statistically significant. Moreover, the findings underscore the noteworthy and constructive predictive influence of environmental innovation on sustainability practices.Practical implicationsThese empirical results present substantial implications for theoretical frameworks and practical applications. From a policy perspective, the findings emphasise the importance of incentivising eco product and eco process innovations as potential drivers of eco-friendly practices. On the managerial front, strategic resource allocation and the adoption of integrated environmental innovation strategies are advocated, with the ultimate goal of enhancing sustainable business approaches within Uganda's manufacturing subsector.Originality/valueTo the best of the authors' knowledge, this study represents the inaugural attempt to investigate the role of environmental innovations in elucidating sustainability practices within a least developed country. Notably, while all dimensions demonstrate significance, it is noteworthy that product innovation emerges as the more substantial contributor to the promotion of sustainability practices.","author":[{"dropping-particle":"","family":"Alinda","given":"Kassim","non-dropping-particle":"","parse-names":false,"suffix":""},{"dropping-particle":"","family":"Tumwine","given":"Sulait","non-dropping-particle":"","parse-names":false,"suffix":""},{"dropping-particle":"","family":"Kaawaase","given":"Twaha Kigongo","non-dropping-particle":"","parse-names":false,"suffix":""}],"container-title":"Asia Pacific Journal of Innovation and Entrepreneurship","id":"ITEM-1","issue":"2","issued":{"date-parts":[["2024"]]},"page":"102-129","title":"Environmental innovations and sustainability practices of manufacturing firms in Uganda","type":"article-journal","volume":"18"},"uris":["http://www.mendeley.com/documents/?uuid=5feb6d4e-2f28-4fcf-9955-f557dd39c392"]}],"mendeley":{"formattedCitation":"(Alinda et al., 2024)","manualFormatting":"Alinda et al., 2024;","plainTextFormattedCitation":"(Alinda et al., 2024)","previouslyFormattedCitation":"(Alinda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Alinda et al., 2024;</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{"citationItems":[{"id":"ITEM-1","itemData":{"DOI":"10.1109/PowerAfrica57932.2023.10363315","ISBN":"9798350337556","abstract":"To decarbonize the African continent, a special attention should be dedicated to industrials who are able to invest and make their products greener specially those exportable to the European union. Mining is one of energy-consuming industry. The present paper studies different scenarios of reducing the amount of fossil fuels, for a case study localized in Burkina-Faso. It shows that the introduction of renewable energy could be economically a better solution and reduces drastically the CO2 emissions. It also demonstrates, that, storage is not always efficient for a gradual energetic transition. An optimal mix between PV and HFO genset could be efficient, economically viable and low-CO2-emission solution.","author":[{"dropping-particle":"","family":"Anadif","given":"Oumaima","non-dropping-particle":"","parse-names":false,"suffix":""},{"dropping-particle":"","family":"Hammoudi","given":"Yasamine","non-dropping-particle":"","parse-names":false,"suffix":""},{"dropping-particle":"","family":"Faydi","given":"Younes","non-dropping-particle":"","parse-names":false,"suffix":""},{"dropping-particle":"","family":"Djdiaa","given":"Abdel Ali","non-dropping-particle":"","parse-names":false,"suffix":""},{"dropping-particle":"","family":"Bouzekri","given":"Hicham","non-dropping-particle":"","parse-names":false,"suffix":""}],"container-title":"2023 IEEE PES/IAS PowerAfrica, PowerAfrica 2023","id":"ITEM-1","issued":{"date-parts":[["2023"]]},"page":"1-5","publisher":"IEEE","title":"Toward a Green and Economic Transition of Industrial Activities in Africa - A Case Study","type":"article-journal"},"uris":["http://www.mendeley.com/documents/?uuid=92e8e9ab-5d8b-4283-b2a1-0b727862960f"]}],"mendeley":{"formattedCitation":"(Anadif et al., 2023)","manualFormatting":"Anadif et al., 2023;","plainTextFormattedCitation":"(Anadif et al., 2023)","previouslyFormattedCitation":"(Anadif et al.,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Anadif et al., 2023;</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{"citationItems":[{"id":"ITEM-1","itemData":{"DOI":"10.1080/2157930X.2021.1876586","ISSN":"21579318","abstract":"African countries seek to intensify their industrialization while also increasingly pursuing green growth and, more recently, circular economy strategies. The competitive implications of this are, however, little researched empirically. We seek to investigate how African countries, examplified in this paper by Kenya, are experiencing a green and circular structural change of their economies. On the basis of early findings from a survey among 27 mixed manufacturing companies in Ruaraka industrial area in Nairobi, we highlight green and circular innovation trends, conditions and dynamics for different types of industries and firms (size). We apply a strong business perspective in framing the questions. We conclude that the companies are reaching a moderate stage of greening,although with a high degree of variability. Circular innovations are relatively widespread and ensuring resource supply seems to be a more important incentive than cutting costs. There seems overall to be quite strong business incentives to go circular among Kenyan companies, although these incentives are not necessarily realized by the companies, a factor that could be utilized in policymaking. We suggest a strong business-oriented survey methodology as a way forward to expand insights into the greening of industries in Africa and similar economies.","author":[{"dropping-particle":"","family":"Andersen","given":"Maj Munch","non-dropping-particle":"","parse-names":false,"suffix":""},{"dropping-particle":"","family":"Ogallo","given":"Erick","non-dropping-particle":"","parse-names":false,"suffix":""},{"dropping-particle":"","family":"Diniz Faria","given":"Lourenço Galvão","non-dropping-particle":"","parse-names":false,"suffix":""}],"container-title":"Innovation and Development","id":"ITEM-1","issue":"2","issued":{"date-parts":[["2022"]]},"page":"231-257","title":"Green economic change in Africa–green and circular innovation trends, conditions and dynamics in Kenyan companies","type":"article-journal","volume":"12"},"uris":["http://www.mendeley.com/documents/?uuid=176a8d3e-7cf8-4072-84f4-6ef4bbe5f56f"]}],"mendeley":{"formattedCitation":"(Andersen et al., 2022)","manualFormatting":"Andersen et al., 2022;","plainTextFormattedCitation":"(Andersen et al., 2022)","previouslyFormattedCitation":"(Andersen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Andersen et al., 2022;</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{"citationItems":[{"id":"ITEM-1","itemData":{"DOI":"10.24940/THEIJHSS/2023/V11/I8/HS2308-039","ISSN":"2321-9203","abstract":"Performance sustainability has been a major concern in the manufacturing sector in Kenya. Most firms have recorded a dwindling performance: a decline in profits, an increase in environmental crisis and unmanaged waste. Firms in the manufacturing sector have been on the move to get ISO 14001 certification, which is perceived as critical as firms go green. It is, however, noted that despite the regulatory framework and increased ISO 14001 certification, sustainability challenges are still high. This study aimed to establish whether the regulatory framework had a moderating effect on the relationship between green innovation strategy and performance sustainability of ISO 14001-certified manufacturing firms in Kenya. The scholar operationalized a green innovation strategy using green products, green processes, green marketing and green organizational innovation strategy. The regulatory framework was operationalized using environmental regulations, clean technologies regulations and NEMA regulations, while performance sustainability was operationalized using financial, social and environmental performance. The study was anchored on triple bottom line theory, green business model innovation, and institutional and stakeholders' theory. The study adopted a positivism philosophy where descriptive and explanatory research design was adopted. A Census of all 60 ISO 14001-certified manufacturing firms in Kenya was conducted involving 218 respondents. Primary data was collected using semi-structured self-administered questionnaires and analysed using a multiple regression model. The study findings indicated that regulatory framework had a significant negative moderating effect on the relationship between green innovation strategy and performance sustainability of ISO 14001-certified manufacturing firms. The study recommended that the government should come up with a flexible regulatory framework that will encourage firms to adopt green innovation. It was further recommended that management should come up with an internal policy and train its staff so that it may improve their compliance, leading to the performance sustainability of the firms.","author":[{"dropping-particle":"","family":"Nzomo","given":"James Kimuli","non-dropping-particle":"","parse-names":false,"suffix":""},{"dropping-particle":"","family":"Kinyua","given":"Dr. Godfrey Mungai","non-dropping-particle":"","parse-names":false,"suffix":""},{"dropping-particle":"","family":"Mwasiaji","given":"Dr. Evans Thomas","non-dropping-particle":"","parse-names":false,"suffix":""}],"container-title":"The International Journal of  Humanities &amp; Social Studies","id":"ITEM-1","issued":{"date-parts":[["2023","11","6"]]},"publisher":"International Journal of Innovative Research &amp; Development (GlobeEdu)","title":"Green Innovation Strategy as Antecedent of Performance Sustainability among ISO 14001-Certified Manufacturing  Firms in Kenya:  Does Regulatory Framework Play a Moderating Role?","type":"article-journal"},"uris":["http://www.mendeley.com/documents/?uuid=7ba3fd9a-5f02-3848-a25d-6aa941caaeda"]}],"mendeley":{"formattedCitation":"(Nzomo et al., 2023)","manualFormatting":"Nzomo et al., 2023;","plainTextFormattedCitation":"(Nzomo et al., 2023)","previouslyFormattedCitation":"(Nzomo et al.,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Nzomo et al., 2023;</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{"citationItems":[{"id":"ITEM-1","itemData":{"DOI":"10.1016/j.rser.2024.114409","ISSN":"18790690","abstract":"Environmental pollution caused by many factors including energy use has been a major problem around the world. A sustainable energy structure can help improve environmental sustainability. The roles of green innovation and environmental policies in determining an effective energy structure and achieving environmental sustainability have gained attention in recent research, but there are gaps to fill. Given the rapid development and unification of Africa to boost economies, this article aims to establish whether or not green innovation and environmental policies have influenced energy structure and environmental sustainability. Thirty-one (31) countries out of the 55 African Continental Free Trade Area (AfCFTA) countries were used in the analysis. The study adopted the Fully modified ordinary least squares (FMOLS) and the Dynamic ordinary least squares (DOLS) models in its analysis. Major empirical results revealed that a 1% increase in green innovations reduces ecological footprints by 0.7% and 1% (DOLS and FMOLS). Also, a percentage increase in environmental policies can reduce ecological footprints by 10.12% (DOLS) and 21.87% (FMOLS). A 1% rise in renewable energy improves their environmental sustainability by 3.26% (DOLS) and 1.82% (FMOLS). A 1% consumption of non-renewable energy reduces environmental sustainability by 4.59% (DOLS) and 1.55% (FMOLS). These results provide insights into the importance of green innovation, environmental policy, and renewable energy in improving environmental sustainability. Stringent measures and policies to boost green investment, sustainable energies, and environmental sustainability are necessary for the region.","author":[{"dropping-particle":"","family":"Obuobi","given":"Bright","non-dropping-particle":"","parse-names":false,"suffix":""},{"dropping-particle":"","family":"Awuah","given":"Faustina","non-dropping-particle":"","parse-names":false,"suffix":""},{"dropping-particle":"","family":"Nketiah","given":"Emmanuel","non-dropping-particle":"","parse-names":false,"suffix":""},{"dropping-particle":"","family":"Adu-Gyamfi","given":"Gibbson","non-dropping-particle":"","parse-names":false,"suffix":""},{"dropping-particle":"","family":"Shi","given":"Victor","non-dropping-particle":"","parse-names":false,"suffix":""},{"dropping-particle":"","family":"Hu","given":"Guoping","non-dropping-particle":"","parse-names":false,"suffix":""}],"container-title":"Renewable and Sustainable Energy Reviews","id":"ITEM-1","issue":"May 2023","issued":{"date-parts":[["2024"]]},"page":"114409","publisher":"Elsevier Ltd","title":"The dynamics of green innovation, environmental policy and energy structure for environmental sustainability; Evidence from AfCFTA countries","type":"article-journal","volume":"197"},"uris":["http://www.mendeley.com/documents/?uuid=1e700e6c-eda3-4c50-91fe-79dc905ed50c"]}],"mendeley":{"formattedCitation":"(Obuobi et al., 2024)","manualFormatting":"Obuobi et al., 2024;","plainTextFormattedCitation":"(Obuobi et al., 2024)","previouslyFormattedCitation":"(Obuobi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Obuobi et al., 2024;</w:t>
            </w:r>
            <w:r w:rsidRPr="00696ACF">
              <w:rPr>
                <w:rFonts w:ascii="Times New Roman" w:hAnsi="Times New Roman" w:cs="Times New Roman"/>
              </w:rPr>
              <w:fldChar w:fldCharType="end"/>
            </w:r>
            <w:r w:rsidRPr="00696ACF">
              <w:rPr>
                <w:rFonts w:ascii="Times New Roman" w:hAnsi="Times New Roman" w:cs="Times New Roman"/>
              </w:rPr>
              <w:t xml:space="preserve"> </w:t>
            </w:r>
            <w:proofErr w:type="spellStart"/>
            <w:r w:rsidRPr="00696ACF">
              <w:rPr>
                <w:rFonts w:ascii="Times New Roman" w:hAnsi="Times New Roman" w:cs="Times New Roman"/>
              </w:rPr>
              <w:t>Dzage</w:t>
            </w:r>
            <w:proofErr w:type="spellEnd"/>
            <w:r w:rsidRPr="00696ACF">
              <w:rPr>
                <w:rFonts w:ascii="Times New Roman" w:hAnsi="Times New Roman" w:cs="Times New Roman"/>
              </w:rPr>
              <w:t xml:space="preserve"> et al.,2024;</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{"citationItems":[{"id":"ITEM-1","itemData":{"DOI":"10.1504/PIE.2023.132682","ISSN":"14788764","abstract":"Despite the abundance of research on the determinants of eco-innovation, there are few studies dealing with the case of developing countries. This paper contributes to the empirical literature on the determinants of eco-innovation through a survey of 159 Tunisian industrial firms, 61 of which identify themselves as eco-innovators. The objective is to test the influence of the determinants of eco-innovation: regulatory instruments, market instruments, technology, expected benefits, and consumer demand on eco-innovation behaviour. The data were processed using principal component analysis and discriminant analysis. The results show that technology, competitive pressure, expected benefits, and market instruments stimulate eco-innovation in the Tunisian context. However, regulatory instruments and ecological consumer demand do not contribute significantly. These results have important implications for both policymakers and business managers.","author":[{"dropping-particle":"","family":"Aouay","given":"Faten","non-dropping-particle":"","parse-names":false,"suffix":""},{"dropping-particle":"","family":"Boncoeur","given":"Jean","non-dropping-particle":"","parse-names":false,"suffix":""},{"dropping-particle":"","family":"Charfi","given":"Faïka","non-dropping-particle":"","parse-names":false,"suffix":""},{"dropping-particle":"","family":"Boujelben","given":"Younes","non-dropping-particle":"","parse-names":false,"suffix":""}],"container-title":"Progress in Industrial Ecology","id":"ITEM-1","issue":"1-3","issued":{"date-parts":[["2023"]]},"page":"176-199","publisher":"Inderscience Publishers","title":"Drivers of eco-innovation in North Africa: empirical evidence from the Tunisian manufacturing sector","type":"article-journal","volume":"16"},"uris":["http://www.mendeley.com/documents/?uuid=628b9e1e-45b6-3ddb-947d-c8d88ab50de2"]}],"mendeley":{"formattedCitation":"(Aouay, Boncoeur, Charfi, et al., 2023)","manualFormatting":"Aouay, et al., 2023;","plainTextFormattedCitation":"(Aouay, Boncoeur, Charfi, et al., 2023)","previouslyFormattedCitation":"(Aouay, Boncoeur, Charfi, et al.,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Aouay, et al., 2023;</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{"citationItems":[{"id":"ITEM-1","itemData":{"DOI":"10.1002/isd2.70011","author":[{"dropping-particle":"","family":"Bok","given":"Elizma","non-dropping-particle":"","parse-names":false,"suffix":""},{"dropping-particle":"","family":"Tolmay","given":"Aletta Sophia","non-dropping-particle":"","parse-names":false,"suffix":""}],"id":"ITEM-1","issued":{"date-parts":[["2025"]]},"title":"Barriers Preventing South African Small and Medium Enterprises From Adopting Green Information Technology","type":"article-journal"},"uris":["http://www.mendeley.com/documents/?uuid=9d73de01-c848-4ba1-b956-b1aba2805272"]}],"mendeley":{"formattedCitation":"(Bok &amp; Tolmay, 2025)","manualFormatting":"Bok &amp; Tolmay, 2025;","plainTextFormattedCitation":"(Bok &amp; Tolmay, 2025)","previouslyFormattedCitation":"(Bok &amp; Tolmay, 2025)"},"properties":{"noteIndex":0},"schema":"https://github.com/citation-style-language/schema/raw/master/csl-citation.json"}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Bok &amp; Tolmay, 2025;</w:t>
            </w:r>
            <w:r w:rsidRPr="00696ACF">
              <w:rPr>
                <w:rFonts w:ascii="Times New Roman" w:hAnsi="Times New Roman" w:cs="Times New Roman"/>
              </w:rPr>
              <w:fldChar w:fldCharType="end"/>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{"citationItems":[{"id":"ITEM-1","itemData":{"DOI":"10.1108/IJIS-01-2021-0016","ISSN":"1757-2223","abstract":"Purpose: This study aims to investigate the drivers of three main eco-innovation types within the manufacturing small- and medium-sized enterprises (SMEs) in Egypt, as well as to examine the impact of these types in sustaining competitive advantage. Design/methodology/approach: The positivist methodological paradigm is adopted in this study, with 183 valid questionnaires collected from the owners and executives of manufacturing SMEs. The SmartPLS has been used to analyse the data. Findings: Results show that internal drivers (organisational capabilities, absorptive capacity and strategically environmental orientation) affect eco-innovation types. External drivers (regulation, eco-friendly products demand and competitive advantage) do not significantly affect eco-innovation types. The results also reveal that both eco-organisational and eco-process innovations significantly affect sustainable competitive advantage. Practical implications: This study has presented valuable insights for owners and executives of SMEs and policymakers in the business and manufacturing industry. Originality/value: This study has presented valuable insights for literature on eco-innovation, owners and executives of SMEs and policymakers manufacturing industry to depth-understanding of drivers of eco-innovation types. in addition, the role of eco-innovation types in sustaining competitive advantage for SMEs has been a significant contribution to eco-innovation literature.","author":[{"dropping-particle":"","family":"Mady","given":"Khalid","non-dropping-particle":"","parse-names":false,"suffix":""},{"dropping-particle":"","family":"Abdul Halim","given":"Muhammad Abi Sofian","non-dropping-particle":"","parse-names":false,"suffix":""},{"dropping-particle":"","family":"Omar","given":"Khatijah","non-dropping-particle":"","parse-names":false,"suffix":""}],"container-title":"International Journal of Innovation Science","id":"ITEM-1","issue":"1","issued":{"date-parts":[["2022","1","7"]]},"page":"40-61","publisher":"Emerald Publishing","title":"Drivers of multiple eco-innovation and the impact on sustainable competitive advantage: evidence from manufacturing SMEs in Egypt","type":"article-journal","volume":"14"},"uris":["http://www.mendeley.com/documents/?uuid=0acc19b9-c0e9-3f45-b0d9-ed78977f5215"]}],"mendeley":{"formattedCitation":"(Mady et al., 2022)","manualFormatting":"Mady et al., 2022)","plainTextFormattedCitation":"(Mady et al., 2022)","previouslyFormattedCitation":"(Mady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Mady et al., 2022)</w:t>
            </w:r>
            <w:r w:rsidRPr="00696ACF">
              <w:rPr>
                <w:rFonts w:ascii="Times New Roman" w:hAnsi="Times New Roman" w:cs="Times New Roman"/>
              </w:rPr>
              <w:fldChar w:fldCharType="end"/>
            </w:r>
          </w:p>
        </w:tc>
      </w:tr>
      <w:tr w:rsidR="002E2DC0" w:rsidRPr="00696ACF" w14:paraId="069E5AE4" w14:textId="77777777" w:rsidTr="009605F3">
        <w:tc>
          <w:tcPr>
            <w:tcW w:w="1696" w:type="dxa"/>
            <w:tcBorders>
              <w:top w:val="single" w:sz="4" w:space="0" w:color="auto"/>
            </w:tcBorders>
          </w:tcPr>
          <w:p w14:paraId="06B341C7"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Organisational Sustainability Awareness</w:t>
            </w:r>
          </w:p>
        </w:tc>
        <w:tc>
          <w:tcPr>
            <w:tcW w:w="1565" w:type="dxa"/>
            <w:tcBorders>
              <w:top w:val="single" w:sz="4" w:space="0" w:color="auto"/>
            </w:tcBorders>
          </w:tcPr>
          <w:p w14:paraId="25EF11FD"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Seeking Competitive Advantage</w:t>
            </w:r>
          </w:p>
        </w:tc>
        <w:tc>
          <w:tcPr>
            <w:tcW w:w="1417" w:type="dxa"/>
            <w:tcBorders>
              <w:top w:val="single" w:sz="4" w:space="0" w:color="auto"/>
            </w:tcBorders>
          </w:tcPr>
          <w:p w14:paraId="5F91CE35"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Environmental compliance</w:t>
            </w:r>
          </w:p>
        </w:tc>
        <w:tc>
          <w:tcPr>
            <w:tcW w:w="1418" w:type="dxa"/>
            <w:tcBorders>
              <w:top w:val="single" w:sz="4" w:space="0" w:color="auto"/>
            </w:tcBorders>
          </w:tcPr>
          <w:p w14:paraId="77A0A30A"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Technological Advancement</w:t>
            </w:r>
          </w:p>
        </w:tc>
        <w:tc>
          <w:tcPr>
            <w:tcW w:w="1275" w:type="dxa"/>
            <w:tcBorders>
              <w:top w:val="single" w:sz="4" w:space="0" w:color="auto"/>
            </w:tcBorders>
          </w:tcPr>
          <w:p w14:paraId="689BA407"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Availability of Resources</w:t>
            </w:r>
          </w:p>
        </w:tc>
        <w:tc>
          <w:tcPr>
            <w:tcW w:w="988" w:type="dxa"/>
            <w:tcBorders>
              <w:top w:val="single" w:sz="4" w:space="0" w:color="auto"/>
            </w:tcBorders>
          </w:tcPr>
          <w:p w14:paraId="35F081E0"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Policy Support</w:t>
            </w:r>
          </w:p>
        </w:tc>
        <w:tc>
          <w:tcPr>
            <w:tcW w:w="1701" w:type="dxa"/>
            <w:vMerge/>
          </w:tcPr>
          <w:p w14:paraId="66B34657" w14:textId="77777777" w:rsidR="002E2DC0" w:rsidRPr="00696ACF" w:rsidRDefault="002E2DC0" w:rsidP="00E36099">
            <w:pPr>
              <w:spacing w:line="480" w:lineRule="auto"/>
              <w:jc w:val="both"/>
              <w:rPr>
                <w:rFonts w:ascii="Times New Roman" w:hAnsi="Times New Roman" w:cs="Times New Roman"/>
              </w:rPr>
            </w:pPr>
          </w:p>
        </w:tc>
      </w:tr>
      <w:tr w:rsidR="002E2DC0" w:rsidRPr="00696ACF" w14:paraId="48AF47A5" w14:textId="77777777" w:rsidTr="009605F3">
        <w:tc>
          <w:tcPr>
            <w:tcW w:w="1696" w:type="dxa"/>
          </w:tcPr>
          <w:p w14:paraId="041183C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lastRenderedPageBreak/>
              <w:t>Operational Improvement and Efficiency</w:t>
            </w:r>
          </w:p>
        </w:tc>
        <w:tc>
          <w:tcPr>
            <w:tcW w:w="1565" w:type="dxa"/>
          </w:tcPr>
          <w:p w14:paraId="2EF9C79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Market Incentives</w:t>
            </w:r>
          </w:p>
        </w:tc>
        <w:tc>
          <w:tcPr>
            <w:tcW w:w="1417" w:type="dxa"/>
          </w:tcPr>
          <w:p w14:paraId="3F6B5C60"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Consumer environmental consciousness</w:t>
            </w:r>
          </w:p>
        </w:tc>
        <w:tc>
          <w:tcPr>
            <w:tcW w:w="1418" w:type="dxa"/>
          </w:tcPr>
          <w:p w14:paraId="14C3AB44"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Technological Innovation</w:t>
            </w:r>
          </w:p>
        </w:tc>
        <w:tc>
          <w:tcPr>
            <w:tcW w:w="1275" w:type="dxa"/>
          </w:tcPr>
          <w:p w14:paraId="318E01C2"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Resource savings</w:t>
            </w:r>
          </w:p>
        </w:tc>
        <w:tc>
          <w:tcPr>
            <w:tcW w:w="988" w:type="dxa"/>
          </w:tcPr>
          <w:p w14:paraId="2FE62FD7"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Incentives</w:t>
            </w:r>
          </w:p>
        </w:tc>
        <w:tc>
          <w:tcPr>
            <w:tcW w:w="1701" w:type="dxa"/>
            <w:vMerge/>
          </w:tcPr>
          <w:p w14:paraId="2CC62612" w14:textId="77777777" w:rsidR="002E2DC0" w:rsidRPr="00696ACF" w:rsidRDefault="002E2DC0" w:rsidP="00E36099">
            <w:pPr>
              <w:spacing w:line="480" w:lineRule="auto"/>
              <w:jc w:val="both"/>
              <w:rPr>
                <w:rFonts w:ascii="Times New Roman" w:hAnsi="Times New Roman" w:cs="Times New Roman"/>
              </w:rPr>
            </w:pPr>
          </w:p>
        </w:tc>
      </w:tr>
      <w:tr w:rsidR="002E2DC0" w:rsidRPr="00696ACF" w14:paraId="05D6B8B7" w14:textId="77777777" w:rsidTr="009605F3">
        <w:tc>
          <w:tcPr>
            <w:tcW w:w="1696" w:type="dxa"/>
          </w:tcPr>
          <w:p w14:paraId="075C6D3F"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Innovation orientation</w:t>
            </w:r>
          </w:p>
        </w:tc>
        <w:tc>
          <w:tcPr>
            <w:tcW w:w="1565" w:type="dxa"/>
          </w:tcPr>
          <w:p w14:paraId="7FD7B75D"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Market Pressures</w:t>
            </w:r>
          </w:p>
        </w:tc>
        <w:tc>
          <w:tcPr>
            <w:tcW w:w="1417" w:type="dxa"/>
          </w:tcPr>
          <w:p w14:paraId="11A274CE"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Supply Chain Integration</w:t>
            </w:r>
          </w:p>
        </w:tc>
        <w:tc>
          <w:tcPr>
            <w:tcW w:w="1418" w:type="dxa"/>
          </w:tcPr>
          <w:p w14:paraId="2067CCC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Internet of Things (IoT) Adaptation</w:t>
            </w:r>
          </w:p>
        </w:tc>
        <w:tc>
          <w:tcPr>
            <w:tcW w:w="1275" w:type="dxa"/>
          </w:tcPr>
          <w:p w14:paraId="492845F0"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Resource Efficiency goals</w:t>
            </w:r>
          </w:p>
        </w:tc>
        <w:tc>
          <w:tcPr>
            <w:tcW w:w="988" w:type="dxa"/>
          </w:tcPr>
          <w:p w14:paraId="290FD8E3"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Regulations</w:t>
            </w:r>
          </w:p>
        </w:tc>
        <w:tc>
          <w:tcPr>
            <w:tcW w:w="1701" w:type="dxa"/>
            <w:vMerge/>
          </w:tcPr>
          <w:p w14:paraId="600047FE" w14:textId="77777777" w:rsidR="002E2DC0" w:rsidRPr="00696ACF" w:rsidRDefault="002E2DC0" w:rsidP="00E36099">
            <w:pPr>
              <w:spacing w:line="480" w:lineRule="auto"/>
              <w:jc w:val="both"/>
              <w:rPr>
                <w:rFonts w:ascii="Times New Roman" w:hAnsi="Times New Roman" w:cs="Times New Roman"/>
              </w:rPr>
            </w:pPr>
          </w:p>
        </w:tc>
      </w:tr>
      <w:tr w:rsidR="002E2DC0" w:rsidRPr="00696ACF" w14:paraId="3FF8D3FF" w14:textId="77777777" w:rsidTr="009605F3">
        <w:tc>
          <w:tcPr>
            <w:tcW w:w="1696" w:type="dxa"/>
          </w:tcPr>
          <w:p w14:paraId="1978E501"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Institutional pressures</w:t>
            </w:r>
          </w:p>
        </w:tc>
        <w:tc>
          <w:tcPr>
            <w:tcW w:w="1565" w:type="dxa"/>
          </w:tcPr>
          <w:p w14:paraId="4DF60465"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Consumer Compliance</w:t>
            </w:r>
          </w:p>
        </w:tc>
        <w:tc>
          <w:tcPr>
            <w:tcW w:w="1417" w:type="dxa"/>
          </w:tcPr>
          <w:p w14:paraId="721376E6"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Stakeholder pressure</w:t>
            </w:r>
          </w:p>
        </w:tc>
        <w:tc>
          <w:tcPr>
            <w:tcW w:w="1418" w:type="dxa"/>
          </w:tcPr>
          <w:p w14:paraId="6FC53815"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Tech Availability</w:t>
            </w:r>
          </w:p>
        </w:tc>
        <w:tc>
          <w:tcPr>
            <w:tcW w:w="1275" w:type="dxa"/>
          </w:tcPr>
          <w:p w14:paraId="7C05786F"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Resource scarcity</w:t>
            </w:r>
          </w:p>
        </w:tc>
        <w:tc>
          <w:tcPr>
            <w:tcW w:w="988" w:type="dxa"/>
          </w:tcPr>
          <w:p w14:paraId="78EA2F6F"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Renewable Energy Policies,</w:t>
            </w:r>
          </w:p>
        </w:tc>
        <w:tc>
          <w:tcPr>
            <w:tcW w:w="1701" w:type="dxa"/>
            <w:vMerge/>
          </w:tcPr>
          <w:p w14:paraId="4B2AB1EE" w14:textId="77777777" w:rsidR="002E2DC0" w:rsidRPr="00696ACF" w:rsidRDefault="002E2DC0" w:rsidP="00E36099">
            <w:pPr>
              <w:spacing w:line="480" w:lineRule="auto"/>
              <w:jc w:val="both"/>
              <w:rPr>
                <w:rFonts w:ascii="Times New Roman" w:hAnsi="Times New Roman" w:cs="Times New Roman"/>
              </w:rPr>
            </w:pPr>
          </w:p>
        </w:tc>
      </w:tr>
      <w:tr w:rsidR="002E2DC0" w:rsidRPr="00696ACF" w14:paraId="7A818280" w14:textId="77777777" w:rsidTr="009605F3">
        <w:tc>
          <w:tcPr>
            <w:tcW w:w="1696" w:type="dxa"/>
          </w:tcPr>
          <w:p w14:paraId="47E9C3FD"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Managerial Commitment and Support</w:t>
            </w:r>
          </w:p>
        </w:tc>
        <w:tc>
          <w:tcPr>
            <w:tcW w:w="1565" w:type="dxa"/>
          </w:tcPr>
          <w:p w14:paraId="6E109F64"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Market competitiveness</w:t>
            </w:r>
          </w:p>
        </w:tc>
        <w:tc>
          <w:tcPr>
            <w:tcW w:w="1417" w:type="dxa"/>
          </w:tcPr>
          <w:p w14:paraId="0EBFC168"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Stakeholder collaboration</w:t>
            </w:r>
          </w:p>
        </w:tc>
        <w:tc>
          <w:tcPr>
            <w:tcW w:w="1418" w:type="dxa"/>
          </w:tcPr>
          <w:p w14:paraId="6D6B72D8"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Digitalization</w:t>
            </w:r>
          </w:p>
        </w:tc>
        <w:tc>
          <w:tcPr>
            <w:tcW w:w="1275" w:type="dxa"/>
          </w:tcPr>
          <w:p w14:paraId="4E21ADEC"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Energy costs</w:t>
            </w:r>
          </w:p>
        </w:tc>
        <w:tc>
          <w:tcPr>
            <w:tcW w:w="988" w:type="dxa"/>
          </w:tcPr>
          <w:p w14:paraId="7D1A0E79"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Global Sustainability Agenda</w:t>
            </w:r>
          </w:p>
        </w:tc>
        <w:tc>
          <w:tcPr>
            <w:tcW w:w="1701" w:type="dxa"/>
            <w:vMerge/>
          </w:tcPr>
          <w:p w14:paraId="6BAA2CB1" w14:textId="77777777" w:rsidR="002E2DC0" w:rsidRPr="00696ACF" w:rsidRDefault="002E2DC0" w:rsidP="00E36099">
            <w:pPr>
              <w:spacing w:line="480" w:lineRule="auto"/>
              <w:jc w:val="both"/>
              <w:rPr>
                <w:rFonts w:ascii="Times New Roman" w:hAnsi="Times New Roman" w:cs="Times New Roman"/>
              </w:rPr>
            </w:pPr>
          </w:p>
        </w:tc>
      </w:tr>
      <w:tr w:rsidR="002E2DC0" w:rsidRPr="00696ACF" w14:paraId="06E46CD6" w14:textId="77777777" w:rsidTr="009605F3">
        <w:tc>
          <w:tcPr>
            <w:tcW w:w="1696" w:type="dxa"/>
          </w:tcPr>
          <w:p w14:paraId="5578609C"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Institutional support</w:t>
            </w:r>
          </w:p>
        </w:tc>
        <w:tc>
          <w:tcPr>
            <w:tcW w:w="1565" w:type="dxa"/>
          </w:tcPr>
          <w:p w14:paraId="061F211C"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International Linkages</w:t>
            </w:r>
          </w:p>
        </w:tc>
        <w:tc>
          <w:tcPr>
            <w:tcW w:w="1417" w:type="dxa"/>
          </w:tcPr>
          <w:p w14:paraId="7345D9E1"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Global supply chain pressures</w:t>
            </w:r>
          </w:p>
        </w:tc>
        <w:tc>
          <w:tcPr>
            <w:tcW w:w="1418" w:type="dxa"/>
          </w:tcPr>
          <w:p w14:paraId="59C47B1B" w14:textId="77777777" w:rsidR="002E2DC0" w:rsidRPr="00696ACF" w:rsidRDefault="002E2DC0" w:rsidP="00E36099">
            <w:pPr>
              <w:spacing w:line="480" w:lineRule="auto"/>
              <w:jc w:val="both"/>
              <w:rPr>
                <w:rFonts w:ascii="Times New Roman" w:hAnsi="Times New Roman" w:cs="Times New Roman"/>
              </w:rPr>
            </w:pPr>
          </w:p>
        </w:tc>
        <w:tc>
          <w:tcPr>
            <w:tcW w:w="1275" w:type="dxa"/>
          </w:tcPr>
          <w:p w14:paraId="61B3AA13" w14:textId="77777777" w:rsidR="002E2DC0" w:rsidRPr="00696ACF" w:rsidRDefault="002E2DC0" w:rsidP="00E36099">
            <w:pPr>
              <w:spacing w:line="480" w:lineRule="auto"/>
              <w:jc w:val="both"/>
              <w:rPr>
                <w:rFonts w:ascii="Times New Roman" w:hAnsi="Times New Roman" w:cs="Times New Roman"/>
              </w:rPr>
            </w:pPr>
          </w:p>
        </w:tc>
        <w:tc>
          <w:tcPr>
            <w:tcW w:w="988" w:type="dxa"/>
          </w:tcPr>
          <w:p w14:paraId="449090FD" w14:textId="77777777" w:rsidR="002E2DC0" w:rsidRPr="00696ACF" w:rsidRDefault="002E2DC0" w:rsidP="00E36099">
            <w:pPr>
              <w:spacing w:line="480" w:lineRule="auto"/>
              <w:jc w:val="both"/>
              <w:rPr>
                <w:rFonts w:ascii="Times New Roman" w:hAnsi="Times New Roman" w:cs="Times New Roman"/>
              </w:rPr>
            </w:pPr>
          </w:p>
        </w:tc>
        <w:tc>
          <w:tcPr>
            <w:tcW w:w="1701" w:type="dxa"/>
            <w:vMerge/>
          </w:tcPr>
          <w:p w14:paraId="79171DF0" w14:textId="77777777" w:rsidR="002E2DC0" w:rsidRPr="00696ACF" w:rsidRDefault="002E2DC0" w:rsidP="00E36099">
            <w:pPr>
              <w:spacing w:line="480" w:lineRule="auto"/>
              <w:jc w:val="both"/>
              <w:rPr>
                <w:rFonts w:ascii="Times New Roman" w:hAnsi="Times New Roman" w:cs="Times New Roman"/>
              </w:rPr>
            </w:pPr>
          </w:p>
        </w:tc>
      </w:tr>
      <w:tr w:rsidR="002E2DC0" w:rsidRPr="00696ACF" w14:paraId="0E46B3BF" w14:textId="77777777" w:rsidTr="009605F3">
        <w:tc>
          <w:tcPr>
            <w:tcW w:w="1696" w:type="dxa"/>
          </w:tcPr>
          <w:p w14:paraId="04300FE8"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Strategic Orientation,</w:t>
            </w:r>
          </w:p>
        </w:tc>
        <w:tc>
          <w:tcPr>
            <w:tcW w:w="1565" w:type="dxa"/>
          </w:tcPr>
          <w:p w14:paraId="42DEF9A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consumer demand</w:t>
            </w:r>
          </w:p>
        </w:tc>
        <w:tc>
          <w:tcPr>
            <w:tcW w:w="1417" w:type="dxa"/>
          </w:tcPr>
          <w:p w14:paraId="7F1CEC69"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international support</w:t>
            </w:r>
          </w:p>
        </w:tc>
        <w:tc>
          <w:tcPr>
            <w:tcW w:w="1418" w:type="dxa"/>
          </w:tcPr>
          <w:p w14:paraId="13A66970" w14:textId="77777777" w:rsidR="002E2DC0" w:rsidRPr="00696ACF" w:rsidRDefault="002E2DC0" w:rsidP="00E36099">
            <w:pPr>
              <w:spacing w:line="480" w:lineRule="auto"/>
              <w:jc w:val="both"/>
              <w:rPr>
                <w:rFonts w:ascii="Times New Roman" w:hAnsi="Times New Roman" w:cs="Times New Roman"/>
              </w:rPr>
            </w:pPr>
          </w:p>
        </w:tc>
        <w:tc>
          <w:tcPr>
            <w:tcW w:w="1275" w:type="dxa"/>
          </w:tcPr>
          <w:p w14:paraId="7227B9BD" w14:textId="77777777" w:rsidR="002E2DC0" w:rsidRPr="00696ACF" w:rsidRDefault="002E2DC0" w:rsidP="00E36099">
            <w:pPr>
              <w:spacing w:line="480" w:lineRule="auto"/>
              <w:jc w:val="both"/>
              <w:rPr>
                <w:rFonts w:ascii="Times New Roman" w:hAnsi="Times New Roman" w:cs="Times New Roman"/>
              </w:rPr>
            </w:pPr>
          </w:p>
        </w:tc>
        <w:tc>
          <w:tcPr>
            <w:tcW w:w="988" w:type="dxa"/>
          </w:tcPr>
          <w:p w14:paraId="790D6F82" w14:textId="77777777" w:rsidR="002E2DC0" w:rsidRPr="00696ACF" w:rsidRDefault="002E2DC0" w:rsidP="00E36099">
            <w:pPr>
              <w:spacing w:line="480" w:lineRule="auto"/>
              <w:jc w:val="both"/>
              <w:rPr>
                <w:rFonts w:ascii="Times New Roman" w:hAnsi="Times New Roman" w:cs="Times New Roman"/>
              </w:rPr>
            </w:pPr>
          </w:p>
        </w:tc>
        <w:tc>
          <w:tcPr>
            <w:tcW w:w="1701" w:type="dxa"/>
            <w:vMerge/>
          </w:tcPr>
          <w:p w14:paraId="137BC524" w14:textId="77777777" w:rsidR="002E2DC0" w:rsidRPr="00696ACF" w:rsidRDefault="002E2DC0" w:rsidP="00E36099">
            <w:pPr>
              <w:spacing w:line="480" w:lineRule="auto"/>
              <w:jc w:val="both"/>
              <w:rPr>
                <w:rFonts w:ascii="Times New Roman" w:hAnsi="Times New Roman" w:cs="Times New Roman"/>
              </w:rPr>
            </w:pPr>
          </w:p>
        </w:tc>
      </w:tr>
      <w:tr w:rsidR="002E2DC0" w:rsidRPr="00696ACF" w14:paraId="208F9B70" w14:textId="77777777" w:rsidTr="009605F3">
        <w:tc>
          <w:tcPr>
            <w:tcW w:w="1696" w:type="dxa"/>
          </w:tcPr>
          <w:p w14:paraId="496A6CA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Corporate Social Responsibility</w:t>
            </w:r>
          </w:p>
        </w:tc>
        <w:tc>
          <w:tcPr>
            <w:tcW w:w="1565" w:type="dxa"/>
          </w:tcPr>
          <w:p w14:paraId="12D7C480"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Competitive Pressure</w:t>
            </w:r>
          </w:p>
        </w:tc>
        <w:tc>
          <w:tcPr>
            <w:tcW w:w="1417" w:type="dxa"/>
          </w:tcPr>
          <w:p w14:paraId="7A9A16F2" w14:textId="77777777" w:rsidR="002E2DC0" w:rsidRPr="00696ACF" w:rsidRDefault="002E2DC0" w:rsidP="00E36099">
            <w:pPr>
              <w:spacing w:line="480" w:lineRule="auto"/>
              <w:jc w:val="both"/>
              <w:rPr>
                <w:rFonts w:ascii="Times New Roman" w:hAnsi="Times New Roman" w:cs="Times New Roman"/>
              </w:rPr>
            </w:pPr>
          </w:p>
        </w:tc>
        <w:tc>
          <w:tcPr>
            <w:tcW w:w="1418" w:type="dxa"/>
          </w:tcPr>
          <w:p w14:paraId="046F47D1" w14:textId="77777777" w:rsidR="002E2DC0" w:rsidRPr="00696ACF" w:rsidRDefault="002E2DC0" w:rsidP="00E36099">
            <w:pPr>
              <w:spacing w:line="480" w:lineRule="auto"/>
              <w:jc w:val="both"/>
              <w:rPr>
                <w:rFonts w:ascii="Times New Roman" w:hAnsi="Times New Roman" w:cs="Times New Roman"/>
              </w:rPr>
            </w:pPr>
          </w:p>
        </w:tc>
        <w:tc>
          <w:tcPr>
            <w:tcW w:w="1275" w:type="dxa"/>
          </w:tcPr>
          <w:p w14:paraId="3C22C0D1" w14:textId="77777777" w:rsidR="002E2DC0" w:rsidRPr="00696ACF" w:rsidRDefault="002E2DC0" w:rsidP="00E36099">
            <w:pPr>
              <w:spacing w:line="480" w:lineRule="auto"/>
              <w:jc w:val="both"/>
              <w:rPr>
                <w:rFonts w:ascii="Times New Roman" w:hAnsi="Times New Roman" w:cs="Times New Roman"/>
              </w:rPr>
            </w:pPr>
          </w:p>
        </w:tc>
        <w:tc>
          <w:tcPr>
            <w:tcW w:w="988" w:type="dxa"/>
          </w:tcPr>
          <w:p w14:paraId="1C4BEBFE" w14:textId="77777777" w:rsidR="002E2DC0" w:rsidRPr="00696ACF" w:rsidRDefault="002E2DC0" w:rsidP="00E36099">
            <w:pPr>
              <w:spacing w:line="480" w:lineRule="auto"/>
              <w:jc w:val="both"/>
              <w:rPr>
                <w:rFonts w:ascii="Times New Roman" w:hAnsi="Times New Roman" w:cs="Times New Roman"/>
              </w:rPr>
            </w:pPr>
          </w:p>
        </w:tc>
        <w:tc>
          <w:tcPr>
            <w:tcW w:w="1701" w:type="dxa"/>
            <w:vMerge/>
          </w:tcPr>
          <w:p w14:paraId="27A92F7D" w14:textId="77777777" w:rsidR="002E2DC0" w:rsidRPr="00696ACF" w:rsidRDefault="002E2DC0" w:rsidP="00E36099">
            <w:pPr>
              <w:spacing w:line="480" w:lineRule="auto"/>
              <w:jc w:val="both"/>
              <w:rPr>
                <w:rFonts w:ascii="Times New Roman" w:hAnsi="Times New Roman" w:cs="Times New Roman"/>
              </w:rPr>
            </w:pPr>
          </w:p>
        </w:tc>
      </w:tr>
      <w:tr w:rsidR="002E2DC0" w:rsidRPr="00696ACF" w14:paraId="168C1540" w14:textId="77777777" w:rsidTr="009605F3">
        <w:tc>
          <w:tcPr>
            <w:tcW w:w="1696" w:type="dxa"/>
          </w:tcPr>
          <w:p w14:paraId="404AE709"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Environmental consciousness</w:t>
            </w:r>
          </w:p>
        </w:tc>
        <w:tc>
          <w:tcPr>
            <w:tcW w:w="1565" w:type="dxa"/>
          </w:tcPr>
          <w:p w14:paraId="148E2BD3"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Market globalization</w:t>
            </w:r>
          </w:p>
        </w:tc>
        <w:tc>
          <w:tcPr>
            <w:tcW w:w="1417" w:type="dxa"/>
          </w:tcPr>
          <w:p w14:paraId="2D33F22E" w14:textId="77777777" w:rsidR="002E2DC0" w:rsidRPr="00696ACF" w:rsidRDefault="002E2DC0" w:rsidP="00E36099">
            <w:pPr>
              <w:spacing w:line="480" w:lineRule="auto"/>
              <w:jc w:val="both"/>
              <w:rPr>
                <w:rFonts w:ascii="Times New Roman" w:hAnsi="Times New Roman" w:cs="Times New Roman"/>
              </w:rPr>
            </w:pPr>
          </w:p>
        </w:tc>
        <w:tc>
          <w:tcPr>
            <w:tcW w:w="1418" w:type="dxa"/>
          </w:tcPr>
          <w:p w14:paraId="3CDE8EDA" w14:textId="77777777" w:rsidR="002E2DC0" w:rsidRPr="00696ACF" w:rsidRDefault="002E2DC0" w:rsidP="00E36099">
            <w:pPr>
              <w:spacing w:line="480" w:lineRule="auto"/>
              <w:jc w:val="both"/>
              <w:rPr>
                <w:rFonts w:ascii="Times New Roman" w:hAnsi="Times New Roman" w:cs="Times New Roman"/>
              </w:rPr>
            </w:pPr>
          </w:p>
        </w:tc>
        <w:tc>
          <w:tcPr>
            <w:tcW w:w="1275" w:type="dxa"/>
          </w:tcPr>
          <w:p w14:paraId="411B0741" w14:textId="77777777" w:rsidR="002E2DC0" w:rsidRPr="00696ACF" w:rsidRDefault="002E2DC0" w:rsidP="00E36099">
            <w:pPr>
              <w:spacing w:line="480" w:lineRule="auto"/>
              <w:jc w:val="both"/>
              <w:rPr>
                <w:rFonts w:ascii="Times New Roman" w:hAnsi="Times New Roman" w:cs="Times New Roman"/>
              </w:rPr>
            </w:pPr>
          </w:p>
        </w:tc>
        <w:tc>
          <w:tcPr>
            <w:tcW w:w="988" w:type="dxa"/>
          </w:tcPr>
          <w:p w14:paraId="44F21C15" w14:textId="77777777" w:rsidR="002E2DC0" w:rsidRPr="00696ACF" w:rsidRDefault="002E2DC0" w:rsidP="00E36099">
            <w:pPr>
              <w:spacing w:line="480" w:lineRule="auto"/>
              <w:jc w:val="both"/>
              <w:rPr>
                <w:rFonts w:ascii="Times New Roman" w:hAnsi="Times New Roman" w:cs="Times New Roman"/>
              </w:rPr>
            </w:pPr>
          </w:p>
        </w:tc>
        <w:tc>
          <w:tcPr>
            <w:tcW w:w="1701" w:type="dxa"/>
            <w:vMerge/>
          </w:tcPr>
          <w:p w14:paraId="172C38CF" w14:textId="77777777" w:rsidR="002E2DC0" w:rsidRPr="00696ACF" w:rsidRDefault="002E2DC0" w:rsidP="00E36099">
            <w:pPr>
              <w:spacing w:line="480" w:lineRule="auto"/>
              <w:jc w:val="both"/>
              <w:rPr>
                <w:rFonts w:ascii="Times New Roman" w:hAnsi="Times New Roman" w:cs="Times New Roman"/>
              </w:rPr>
            </w:pPr>
          </w:p>
        </w:tc>
      </w:tr>
      <w:tr w:rsidR="002E2DC0" w:rsidRPr="00696ACF" w14:paraId="577AFAE4" w14:textId="77777777" w:rsidTr="009605F3">
        <w:tc>
          <w:tcPr>
            <w:tcW w:w="1696" w:type="dxa"/>
          </w:tcPr>
          <w:p w14:paraId="1717E6A2"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lastRenderedPageBreak/>
              <w:t>Climate Change Mitigation</w:t>
            </w:r>
          </w:p>
        </w:tc>
        <w:tc>
          <w:tcPr>
            <w:tcW w:w="1565" w:type="dxa"/>
          </w:tcPr>
          <w:p w14:paraId="0AF7990A"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Market-Driven Needs</w:t>
            </w:r>
          </w:p>
        </w:tc>
        <w:tc>
          <w:tcPr>
            <w:tcW w:w="1417" w:type="dxa"/>
          </w:tcPr>
          <w:p w14:paraId="57B6D359" w14:textId="77777777" w:rsidR="002E2DC0" w:rsidRPr="00696ACF" w:rsidRDefault="002E2DC0" w:rsidP="00E36099">
            <w:pPr>
              <w:spacing w:line="480" w:lineRule="auto"/>
              <w:jc w:val="both"/>
              <w:rPr>
                <w:rFonts w:ascii="Times New Roman" w:hAnsi="Times New Roman" w:cs="Times New Roman"/>
              </w:rPr>
            </w:pPr>
          </w:p>
        </w:tc>
        <w:tc>
          <w:tcPr>
            <w:tcW w:w="1418" w:type="dxa"/>
          </w:tcPr>
          <w:p w14:paraId="1BD6D873" w14:textId="77777777" w:rsidR="002E2DC0" w:rsidRPr="00696ACF" w:rsidRDefault="002E2DC0" w:rsidP="00E36099">
            <w:pPr>
              <w:spacing w:line="480" w:lineRule="auto"/>
              <w:jc w:val="both"/>
              <w:rPr>
                <w:rFonts w:ascii="Times New Roman" w:hAnsi="Times New Roman" w:cs="Times New Roman"/>
              </w:rPr>
            </w:pPr>
          </w:p>
        </w:tc>
        <w:tc>
          <w:tcPr>
            <w:tcW w:w="1275" w:type="dxa"/>
          </w:tcPr>
          <w:p w14:paraId="1C3A6276" w14:textId="77777777" w:rsidR="002E2DC0" w:rsidRPr="00696ACF" w:rsidRDefault="002E2DC0" w:rsidP="00E36099">
            <w:pPr>
              <w:spacing w:line="480" w:lineRule="auto"/>
              <w:jc w:val="both"/>
              <w:rPr>
                <w:rFonts w:ascii="Times New Roman" w:hAnsi="Times New Roman" w:cs="Times New Roman"/>
              </w:rPr>
            </w:pPr>
          </w:p>
        </w:tc>
        <w:tc>
          <w:tcPr>
            <w:tcW w:w="988" w:type="dxa"/>
          </w:tcPr>
          <w:p w14:paraId="06E00291" w14:textId="77777777" w:rsidR="002E2DC0" w:rsidRPr="00696ACF" w:rsidRDefault="002E2DC0" w:rsidP="00E36099">
            <w:pPr>
              <w:spacing w:line="480" w:lineRule="auto"/>
              <w:jc w:val="both"/>
              <w:rPr>
                <w:rFonts w:ascii="Times New Roman" w:hAnsi="Times New Roman" w:cs="Times New Roman"/>
              </w:rPr>
            </w:pPr>
          </w:p>
        </w:tc>
        <w:tc>
          <w:tcPr>
            <w:tcW w:w="1701" w:type="dxa"/>
            <w:vMerge/>
          </w:tcPr>
          <w:p w14:paraId="5ACF22E8" w14:textId="77777777" w:rsidR="002E2DC0" w:rsidRPr="00696ACF" w:rsidRDefault="002E2DC0" w:rsidP="00E36099">
            <w:pPr>
              <w:spacing w:line="480" w:lineRule="auto"/>
              <w:jc w:val="both"/>
              <w:rPr>
                <w:rFonts w:ascii="Times New Roman" w:hAnsi="Times New Roman" w:cs="Times New Roman"/>
              </w:rPr>
            </w:pPr>
          </w:p>
        </w:tc>
      </w:tr>
      <w:tr w:rsidR="002E2DC0" w:rsidRPr="00696ACF" w14:paraId="439005F6" w14:textId="77777777" w:rsidTr="009605F3">
        <w:tc>
          <w:tcPr>
            <w:tcW w:w="1696" w:type="dxa"/>
            <w:tcBorders>
              <w:bottom w:val="single" w:sz="4" w:space="0" w:color="auto"/>
            </w:tcBorders>
          </w:tcPr>
          <w:p w14:paraId="23F7EA27"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Circular Economy Awareness</w:t>
            </w:r>
          </w:p>
        </w:tc>
        <w:tc>
          <w:tcPr>
            <w:tcW w:w="1565" w:type="dxa"/>
            <w:tcBorders>
              <w:bottom w:val="single" w:sz="4" w:space="0" w:color="auto"/>
            </w:tcBorders>
          </w:tcPr>
          <w:p w14:paraId="78DE8E2A" w14:textId="77777777" w:rsidR="002E2DC0" w:rsidRPr="00696ACF" w:rsidRDefault="002E2DC0" w:rsidP="00E36099">
            <w:pPr>
              <w:spacing w:line="480" w:lineRule="auto"/>
              <w:jc w:val="both"/>
              <w:rPr>
                <w:rFonts w:ascii="Times New Roman" w:hAnsi="Times New Roman" w:cs="Times New Roman"/>
              </w:rPr>
            </w:pPr>
          </w:p>
        </w:tc>
        <w:tc>
          <w:tcPr>
            <w:tcW w:w="1417" w:type="dxa"/>
            <w:tcBorders>
              <w:bottom w:val="single" w:sz="4" w:space="0" w:color="auto"/>
            </w:tcBorders>
          </w:tcPr>
          <w:p w14:paraId="0D00E3B6" w14:textId="77777777" w:rsidR="002E2DC0" w:rsidRPr="00696ACF" w:rsidRDefault="002E2DC0" w:rsidP="00E36099">
            <w:pPr>
              <w:spacing w:line="480" w:lineRule="auto"/>
              <w:jc w:val="both"/>
              <w:rPr>
                <w:rFonts w:ascii="Times New Roman" w:hAnsi="Times New Roman" w:cs="Times New Roman"/>
              </w:rPr>
            </w:pPr>
          </w:p>
        </w:tc>
        <w:tc>
          <w:tcPr>
            <w:tcW w:w="1418" w:type="dxa"/>
            <w:tcBorders>
              <w:bottom w:val="single" w:sz="4" w:space="0" w:color="auto"/>
            </w:tcBorders>
          </w:tcPr>
          <w:p w14:paraId="762C79BB" w14:textId="77777777" w:rsidR="002E2DC0" w:rsidRPr="00696ACF" w:rsidRDefault="002E2DC0" w:rsidP="00E36099">
            <w:pPr>
              <w:spacing w:line="480" w:lineRule="auto"/>
              <w:jc w:val="both"/>
              <w:rPr>
                <w:rFonts w:ascii="Times New Roman" w:hAnsi="Times New Roman" w:cs="Times New Roman"/>
              </w:rPr>
            </w:pPr>
          </w:p>
        </w:tc>
        <w:tc>
          <w:tcPr>
            <w:tcW w:w="1275" w:type="dxa"/>
            <w:tcBorders>
              <w:bottom w:val="single" w:sz="4" w:space="0" w:color="auto"/>
            </w:tcBorders>
          </w:tcPr>
          <w:p w14:paraId="2346F91D" w14:textId="77777777" w:rsidR="002E2DC0" w:rsidRPr="00696ACF" w:rsidRDefault="002E2DC0" w:rsidP="00E36099">
            <w:pPr>
              <w:spacing w:line="480" w:lineRule="auto"/>
              <w:jc w:val="both"/>
              <w:rPr>
                <w:rFonts w:ascii="Times New Roman" w:hAnsi="Times New Roman" w:cs="Times New Roman"/>
              </w:rPr>
            </w:pPr>
          </w:p>
        </w:tc>
        <w:tc>
          <w:tcPr>
            <w:tcW w:w="988" w:type="dxa"/>
            <w:tcBorders>
              <w:bottom w:val="single" w:sz="4" w:space="0" w:color="auto"/>
            </w:tcBorders>
          </w:tcPr>
          <w:p w14:paraId="74CFA2E0" w14:textId="77777777" w:rsidR="002E2DC0" w:rsidRPr="00696ACF" w:rsidRDefault="002E2DC0" w:rsidP="00E36099">
            <w:pPr>
              <w:spacing w:line="480" w:lineRule="auto"/>
              <w:jc w:val="both"/>
              <w:rPr>
                <w:rFonts w:ascii="Times New Roman" w:hAnsi="Times New Roman" w:cs="Times New Roman"/>
              </w:rPr>
            </w:pPr>
          </w:p>
        </w:tc>
        <w:tc>
          <w:tcPr>
            <w:tcW w:w="1701" w:type="dxa"/>
            <w:vMerge/>
            <w:tcBorders>
              <w:bottom w:val="single" w:sz="4" w:space="0" w:color="auto"/>
            </w:tcBorders>
          </w:tcPr>
          <w:p w14:paraId="5CA8674E" w14:textId="77777777" w:rsidR="002E2DC0" w:rsidRPr="00696ACF" w:rsidRDefault="002E2DC0" w:rsidP="00E36099">
            <w:pPr>
              <w:spacing w:line="480" w:lineRule="auto"/>
              <w:jc w:val="both"/>
              <w:rPr>
                <w:rFonts w:ascii="Times New Roman" w:hAnsi="Times New Roman" w:cs="Times New Roman"/>
              </w:rPr>
            </w:pPr>
          </w:p>
        </w:tc>
      </w:tr>
    </w:tbl>
    <w:p w14:paraId="05B1DF8A" w14:textId="77777777" w:rsidR="00577777" w:rsidRPr="00696ACF" w:rsidRDefault="00577777" w:rsidP="00577777">
      <w:pPr>
        <w:pStyle w:val="ListParagraph"/>
        <w:spacing w:before="180" w:after="180" w:line="480" w:lineRule="auto"/>
        <w:ind w:left="714"/>
        <w:jc w:val="both"/>
        <w:rPr>
          <w:rFonts w:ascii="Times New Roman" w:eastAsia="Times New Roman" w:hAnsi="Times New Roman" w:cs="Times New Roman"/>
          <w:b/>
          <w:lang w:eastAsia="en-IN"/>
        </w:rPr>
      </w:pPr>
    </w:p>
    <w:p w14:paraId="0741740E" w14:textId="1A212C6C" w:rsidR="002E2DC0" w:rsidRPr="00696ACF" w:rsidRDefault="002E2DC0" w:rsidP="00577777">
      <w:pPr>
        <w:pStyle w:val="ListParagraph"/>
        <w:numPr>
          <w:ilvl w:val="1"/>
          <w:numId w:val="5"/>
        </w:numPr>
        <w:spacing w:before="180" w:after="180" w:line="480" w:lineRule="auto"/>
        <w:ind w:left="714" w:hanging="357"/>
        <w:jc w:val="both"/>
        <w:rPr>
          <w:rFonts w:ascii="Times New Roman" w:eastAsia="Times New Roman" w:hAnsi="Times New Roman" w:cs="Times New Roman"/>
          <w:b/>
          <w:lang w:eastAsia="en-IN"/>
        </w:rPr>
      </w:pPr>
      <w:r w:rsidRPr="00696ACF">
        <w:rPr>
          <w:rFonts w:ascii="Times New Roman" w:eastAsia="Times New Roman" w:hAnsi="Times New Roman" w:cs="Times New Roman"/>
          <w:b/>
          <w:lang w:eastAsia="en-IN"/>
        </w:rPr>
        <w:t>Barriers to Green Innovation Adaptation</w:t>
      </w:r>
    </w:p>
    <w:p w14:paraId="7E44CBBC" w14:textId="77777777" w:rsidR="00C779DC" w:rsidRPr="00696ACF" w:rsidRDefault="002E2DC0" w:rsidP="00E36099">
      <w:pPr>
        <w:spacing w:after="0" w:line="480" w:lineRule="auto"/>
        <w:jc w:val="both"/>
        <w:rPr>
          <w:rFonts w:ascii="Times New Roman" w:eastAsia="Times New Roman" w:hAnsi="Times New Roman" w:cs="Times New Roman"/>
          <w:lang w:eastAsia="en-IN"/>
        </w:rPr>
      </w:pPr>
      <w:r w:rsidRPr="00696ACF">
        <w:rPr>
          <w:rFonts w:ascii="Times New Roman" w:eastAsia="Times New Roman" w:hAnsi="Times New Roman" w:cs="Times New Roman"/>
          <w:lang w:eastAsia="en-IN"/>
        </w:rPr>
        <w:t xml:space="preserve">Despite the obvious motivators, strong barriers prevent green innovation from being widely adopted in African Manufacturing Firms </w:t>
      </w: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{"citationItems":[{"id":"ITEM-1","itemData":{"DOI":"10.1007/978-3-030-44180-7_11","ISBN":"978-3-030-44180-7","ISSN":"2198-7270","abstract":"Small and medium-sized manufacturing firms are usually confronted with challenges of inadequate financial resources and lack of technological capabilities when compared with big firms. These challenges even become more critical when such firms are located in the...","author":[{"dropping-particle":"","family":"Sanni","given":"Maruf","non-dropping-particle":"","parse-names":false,"suffix":""}],"container-title":"Advances in African Economic, Social and Political Development","id":"ITEM-1","issued":{"date-parts":[["2020"]]},"page":"253-279","publisher":"Springer, Cham","title":"An Assessment of the Impact of Barriers on Eco-Innovation Within Small and Medium-Sized Manufacturing Firms in the Peripheral Regions of Lagos","type":"article-journal"},"uris":["http://www.mendeley.com/documents/?uuid=6d3d6605-874c-33ac-8cb2-f5d17e9241e9"]}],"mendeley":{"formattedCitation":"(Sanni, 2020)","manualFormatting":"(Sanni, 2020;","plainTextFormattedCitation":"(Sanni, 2020)","previouslyFormattedCitation":"(Sanni, 2020)"},"properties":{"noteIndex":0},"schema":"https://github.com/citation-style-language/schema/raw/master/csl-citation.json"}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(Sanni, 2020;</w:t>
      </w:r>
      <w:r w:rsidRPr="00696ACF">
        <w:rPr>
          <w:rFonts w:ascii="Times New Roman" w:eastAsia="Times New Roman" w:hAnsi="Times New Roman" w:cs="Times New Roman"/>
          <w:lang w:eastAsia="en-IN"/>
        </w:rPr>
        <w:fldChar w:fldCharType="end"/>
      </w:r>
      <w:r w:rsidRPr="00696ACF">
        <w:rPr>
          <w:rFonts w:ascii="Times New Roman" w:eastAsia="Times New Roman" w:hAnsi="Times New Roman" w:cs="Times New Roman"/>
          <w:lang w:eastAsia="en-IN"/>
        </w:rPr>
        <w:t xml:space="preserve"> </w:t>
      </w: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{"citationItems":[{"id":"ITEM-1","itemData":{"DOI":"10.1002/isd2.70011","author":[{"dropping-particle":"","family":"Bok","given":"Elizma","non-dropping-particle":"","parse-names":false,"suffix":""},{"dropping-particle":"","family":"Tolmay","given":"Aletta Sophia","non-dropping-particle":"","parse-names":false,"suffix":""}],"id":"ITEM-1","issued":{"date-parts":[["2025"]]},"title":"Barriers Preventing South African Small and Medium Enterprises From Adopting Green Information Technology","type":"article-journal"},"uris":["http://www.mendeley.com/documents/?uuid=9d73de01-c848-4ba1-b956-b1aba2805272"]}],"mendeley":{"formattedCitation":"(Bok &amp; Tolmay, 2025)","manualFormatting":"Bok &amp; Tolmay, 2025)","plainTextFormattedCitation":"(Bok &amp; Tolmay, 2025)","previouslyFormattedCitation":"(Bok &amp; Tolmay, 2025)"},"properties":{"noteIndex":0},"schema":"https://github.com/citation-style-language/schema/raw/master/csl-citation.json"}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Bok &amp; Tolmay, 2025)</w:t>
      </w:r>
      <w:r w:rsidRPr="00696ACF">
        <w:rPr>
          <w:rFonts w:ascii="Times New Roman" w:eastAsia="Times New Roman" w:hAnsi="Times New Roman" w:cs="Times New Roman"/>
          <w:lang w:eastAsia="en-IN"/>
        </w:rPr>
        <w:fldChar w:fldCharType="end"/>
      </w:r>
      <w:r w:rsidRPr="00696ACF">
        <w:rPr>
          <w:rFonts w:ascii="Times New Roman" w:eastAsia="Times New Roman" w:hAnsi="Times New Roman" w:cs="Times New Roman"/>
          <w:lang w:eastAsia="en-IN"/>
        </w:rPr>
        <w:t xml:space="preserve">. The first barrier identified by the review was the high cost of capital and the lack of finance. Due to this, many small and medium-sized businesses (SMEs) find the initial costs of implementing green innovation excessive, and there is a severe lack of accessible, long-term funding for these kinds of initiatives throughout the continent </w:t>
      </w: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{"citationItems":[{"id":"ITEM-1","itemData":{"DOI":"10.1007/978-3-030-44180-7_11","ISBN":"978-3-030-44180-7","ISSN":"2198-7270","abstract":"Small and medium-sized manufacturing firms are usually confronted with challenges of inadequate financial resources and lack of technological capabilities when compared with big firms. These challenges even become more critical when such firms are located in the...","author":[{"dropping-particle":"","family":"Sanni","given":"Maruf","non-dropping-particle":"","parse-names":false,"suffix":""}],"container-title":"Advances in African Economic, Social and Political Development","id":"ITEM-1","issued":{"date-parts":[["2020"]]},"page":"253-279","publisher":"Springer, Cham","title":"An Assessment of the Impact of Barriers on Eco-Innovation Within Small and Medium-Sized Manufacturing Firms in the Peripheral Regions of Lagos","type":"article-journal"},"uris":["http://www.mendeley.com/documents/?uuid=6d3d6605-874c-33ac-8cb2-f5d17e9241e9"]}],"mendeley":{"formattedCitation":"(Sanni, 2020)","manualFormatting":"(Sanni, 2020;","plainTextFormattedCitation":"(Sanni, 2020)","previouslyFormattedCitation":"(Sanni, 2020)"},"properties":{"noteIndex":0},"schema":"https://github.com/citation-style-language/schema/raw/master/csl-citation.json"}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(Sanni, 2020;</w:t>
      </w:r>
      <w:r w:rsidRPr="00696ACF">
        <w:rPr>
          <w:rFonts w:ascii="Times New Roman" w:eastAsia="Times New Roman" w:hAnsi="Times New Roman" w:cs="Times New Roman"/>
          <w:lang w:eastAsia="en-IN"/>
        </w:rPr>
        <w:fldChar w:fldCharType="end"/>
      </w:r>
      <w:r w:rsidRPr="00696ACF">
        <w:rPr>
          <w:rFonts w:ascii="Times New Roman" w:eastAsia="Times New Roman" w:hAnsi="Times New Roman" w:cs="Times New Roman"/>
          <w:lang w:eastAsia="en-IN"/>
        </w:rPr>
        <w:t xml:space="preserve"> </w:t>
      </w: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{"citationItems":[{"id":"ITEM-1","itemData":{"DOI":"10.31132/2412-5717-2022-58-1-17-30","ISSN":"24125717","abstract":"The introduction of green practices in the manufacturing sector has offered significant benefits to manufacturers, individuals, livelihoods and environmental resources. Notwithstanding the benefits, some structural and non-structural challenges undermined the utilization of green innovation, processes, and practices, especially in developing countries like Nigeria. The existence of these challenges has continued to obstruct the process of attaining an improved social, environmental and economic condition in many industrial communities in Nigeria. In a bid to address this problem, the study investigates the prospects and challenges of green practices adoption towards a sustainable environment in Ogun State, Nigeria. The study examines the perception of the employees of selected manufacturing firms, environmental enforcement agencies as well as residents of industrial communities in Ogun State, Nigeria. The study adopts a cross-sectional, descriptive survey research design and area-based technique. A multi-subject household survey and multi-stage sampling technique were used to select a total of 321 respondents for the study and data collection. Both qualitative and quantitative data were collected and analyzed. The quantitative data were analyzed using descriptive statistical method while the qualitative data were analyzed using qualitative content analysis. The findings of the study revealed that green practices adoption brought about social change in consumption patterns, lifestyle, efficient management of waste, environmental risk reduction. In spite of these benefits, the findings revealed that lack of technological know-how, poor maintenance culture, cost of repair and replacement of abatement plant, managerial issues, and corruption were the key obstacles to green practices implementation and sustainable environment in Nigeria. The study concluded that a stakeholder mapping approach will help address the challenges of green practices adoption in Nigeria.","author":[{"dropping-particle":"","family":"Solaja","given":"Oludele Mayowa","non-dropping-particle":"","parse-names":false,"suffix":""}],"container-title":"Uchenie zapiski Instituta Afriki RAN","id":"ITEM-1","issue":"1","issued":{"date-parts":[["2022","3","30"]]},"page":"17-30","publisher":"Institute for African Studies of the Russian Academy of Science","title":"Prospects and Challenges of Green Practices Adoption by Manufacturing Companies in Ogun State, Nigeria","type":"article-journal","volume":"58"},"uris":["http://www.mendeley.com/documents/?uuid=84ebf0f1-fc7b-3521-a174-4695caf6b2e6"]}],"mendeley":{"formattedCitation":"(Solaja, 2022)","manualFormatting":"Solaja, 2022","plainTextFormattedCitation":"(Solaja, 2022)","previouslyFormattedCitation":"(Solaja, 2022)"},"properties":{"noteIndex":0},"schema":"https://github.com/citation-style-language/schema/raw/master/csl-citation.json"}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Solaja, 2022</w:t>
      </w:r>
      <w:r w:rsidRPr="00696ACF">
        <w:rPr>
          <w:rFonts w:ascii="Times New Roman" w:eastAsia="Times New Roman" w:hAnsi="Times New Roman" w:cs="Times New Roman"/>
          <w:lang w:eastAsia="en-IN"/>
        </w:rPr>
        <w:fldChar w:fldCharType="end"/>
      </w:r>
      <w:r w:rsidRPr="00696ACF">
        <w:rPr>
          <w:rFonts w:ascii="Times New Roman" w:eastAsia="Times New Roman" w:hAnsi="Times New Roman" w:cs="Times New Roman"/>
          <w:lang w:eastAsia="en-IN"/>
        </w:rPr>
        <w:t xml:space="preserve">; </w:t>
      </w: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{"citationItems":[{"id":"ITEM-1","itemData":{"DOI":"10.1002/isd2.70011","author":[{"dropping-particle":"","family":"Bok","given":"Elizma","non-dropping-particle":"","parse-names":false,"suffix":""},{"dropping-particle":"","family":"Tolmay","given":"Aletta Sophia","non-dropping-particle":"","parse-names":false,"suffix":""}],"id":"ITEM-1","issued":{"date-parts":[["2025"]]},"title":"Barriers Preventing South African Small and Medium Enterprises From Adopting Green Information Technology","type":"article-journal"},"uris":["http://www.mendeley.com/documents/?uuid=9d73de01-c848-4ba1-b956-b1aba2805272"]}],"mendeley":{"formattedCitation":"(Bok &amp; Tolmay, 2025)","manualFormatting":"Bok &amp; Tolmay, 2025)","plainTextFormattedCitation":"(Bok &amp; Tolmay, 2025)","previouslyFormattedCitation":"(Bok &amp; Tolmay, 2025)"},"properties":{"noteIndex":0},"schema":"https://github.com/citation-style-language/schema/raw/master/csl-citation.json"}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Bok &amp; Tolmay, 2025)</w:t>
      </w:r>
      <w:r w:rsidRPr="00696ACF">
        <w:rPr>
          <w:rFonts w:ascii="Times New Roman" w:eastAsia="Times New Roman" w:hAnsi="Times New Roman" w:cs="Times New Roman"/>
          <w:lang w:eastAsia="en-IN"/>
        </w:rPr>
        <w:fldChar w:fldCharType="end"/>
      </w:r>
      <w:r w:rsidRPr="00696ACF">
        <w:rPr>
          <w:rFonts w:ascii="Times New Roman" w:eastAsia="Times New Roman" w:hAnsi="Times New Roman" w:cs="Times New Roman"/>
          <w:lang w:eastAsia="en-IN"/>
        </w:rPr>
        <w:t xml:space="preserve">. The second barrier was technological and Knowledge Gaps. This barrier is related to the deficiency and lack of the technical know-how needed to install, run, and maintain cutting-edge green technologies. </w:t>
      </w:r>
      <w:r w:rsidR="004C4515" w:rsidRPr="00696ACF">
        <w:rPr>
          <w:rFonts w:ascii="Times New Roman" w:eastAsia="Times New Roman" w:hAnsi="Times New Roman" w:cs="Times New Roman"/>
          <w:lang w:eastAsia="en-IN"/>
        </w:rPr>
        <w:t xml:space="preserve">Additionally, decision-making is hindered by a lack of comprehension and knowledge of the potential advantages and available options </w:t>
      </w: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{"citationItems":[{"id":"ITEM-1","itemData":{"DOI":"10.35683/jcm20141.147","ISSN":"1815-7440","abstract":"Purpose of the study: Green supply chain management (GSCM) integrates environmental thinking into supply chain management (SCM) processes. From a manufacturing firm's perspective, GSCM includes inbound GSCM, green manufacturing (GM) and outbound GSCM. GM optimisation depends on integrating and optimising the 'green' processes upstream, within and downstream of the manufacturing firm. Previous research highlights the internal and external drivers firms use to implement GM practices, but also cautions against specific barriers that may hinder GM implementation. The purpose of the study was to examine internal and external drivers of and barriers to GM from a South African perspective. Design/methodology/approach: A generic qualitative research design was used to collect data using semi-structured interviews with managers and/or owners from eight manufacturing firms. Four participants from multinational corporations (MNCs), and four participants from small or medium-sized enterprises (SME) were interviewed. Findings: The most prominent internal drivers of GM were a socio-cultural responsibility to be green, top management commitment, an economic benefit that may be gained and a positive corporate image resulting","author":[{"dropping-particle":"","family":"Plooy","given":"Suné","non-dropping-particle":"du","parse-names":false,"suffix":""},{"dropping-particle":"","family":"Neethling","given":"Kobus","non-dropping-particle":"","parse-names":false,"suffix":""},{"dropping-particle":"","family":"Nel","given":"Andries","non-dropping-particle":"","parse-names":false,"suffix":""},{"dropping-particle":"","family":"Nel","given":"Jacobus Daniel","non-dropping-particle":"","parse-names":false,"suffix":""}],"container-title":"Journal of Contemporary Management","id":"ITEM-1","issue":"1","issued":{"date-parts":[["2022"]]},"page":"260-298","title":"Drivers of and barriers to green manufacturing in South Africa","type":"article-journal","volume":"19"},"uris":["http://www.mendeley.com/documents/?uuid=ef9efd17-6a1b-4f22-a44e-544c53632ec6"]}],"mendeley":{"formattedCitation":"(du Plooy et al., 2022)","manualFormatting":"(du Plooy et al., 2022;","plainTextFormattedCitation":"(du Plooy et al., 2022)","previouslyFormattedCitation":"(du Plooy et al., 2022)"},"properties":{"noteIndex":0},"schema":"https://github.com/citation-style-language/schema/raw/master/csl-citation.json"}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(du Plooy et al., 2022;</w:t>
      </w:r>
      <w:r w:rsidRPr="00696ACF">
        <w:rPr>
          <w:rFonts w:ascii="Times New Roman" w:eastAsia="Times New Roman" w:hAnsi="Times New Roman" w:cs="Times New Roman"/>
          <w:lang w:eastAsia="en-IN"/>
        </w:rPr>
        <w:fldChar w:fldCharType="end"/>
      </w:r>
      <w:r w:rsidRPr="00696ACF">
        <w:rPr>
          <w:rFonts w:ascii="Times New Roman" w:eastAsia="Times New Roman" w:hAnsi="Times New Roman" w:cs="Times New Roman"/>
          <w:lang w:eastAsia="en-IN"/>
        </w:rPr>
        <w:t xml:space="preserve"> </w:t>
      </w: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{"citationItems":[{"id":"ITEM-1","itemData":{"DOI":"10.1002/isd2.70011","author":[{"dropping-particle":"","family":"Bok","given":"Elizma","non-dropping-particle":"","parse-names":false,"suffix":""},{"dropping-particle":"","family":"Tolmay","given":"Aletta Sophia","non-dropping-particle":"","parse-names":false,"suffix":""}],"id":"ITEM-1","issued":{"date-parts":[["2025"]]},"title":"Barriers Preventing South African Small and Medium Enterprises From Adopting Green Information Technology","type":"article-journal"},"uris":["http://www.mendeley.com/documents/?uuid=9d73de01-c848-4ba1-b956-b1aba2805272"]}],"mendeley":{"formattedCitation":"(Bok &amp; Tolmay, 2025)","manualFormatting":"Bok &amp; Tolmay, 2025)","plainTextFormattedCitation":"(Bok &amp; Tolmay, 2025)","previouslyFormattedCitation":"(Bok &amp; Tolmay, 2025)"},"properties":{"noteIndex":0},"schema":"https://github.com/citation-style-language/schema/raw/master/csl-citation.json"}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Bok &amp; Tolmay, 2025)</w:t>
      </w:r>
      <w:r w:rsidRPr="00696ACF">
        <w:rPr>
          <w:rFonts w:ascii="Times New Roman" w:eastAsia="Times New Roman" w:hAnsi="Times New Roman" w:cs="Times New Roman"/>
          <w:lang w:eastAsia="en-IN"/>
        </w:rPr>
        <w:fldChar w:fldCharType="end"/>
      </w:r>
      <w:r w:rsidRPr="00696ACF">
        <w:rPr>
          <w:rFonts w:ascii="Times New Roman" w:eastAsia="Times New Roman" w:hAnsi="Times New Roman" w:cs="Times New Roman"/>
          <w:lang w:eastAsia="en-IN"/>
        </w:rPr>
        <w:t>. The third barrier was related to weak and inconsistent policy enforcement.</w:t>
      </w:r>
    </w:p>
    <w:p w14:paraId="79A9195C" w14:textId="49C0950C" w:rsidR="00AA18A7" w:rsidRPr="00696ACF" w:rsidRDefault="002E2DC0" w:rsidP="0078316E">
      <w:pPr>
        <w:spacing w:after="0" w:line="480" w:lineRule="auto"/>
        <w:ind w:firstLine="426"/>
        <w:jc w:val="both"/>
        <w:rPr>
          <w:rFonts w:ascii="Times New Roman" w:eastAsia="Times New Roman" w:hAnsi="Times New Roman" w:cs="Times New Roman"/>
          <w:bCs/>
          <w:lang w:eastAsia="en-IN"/>
        </w:rPr>
      </w:pPr>
      <w:r w:rsidRPr="00696ACF">
        <w:rPr>
          <w:rFonts w:ascii="Times New Roman" w:eastAsia="Times New Roman" w:hAnsi="Times New Roman" w:cs="Times New Roman"/>
          <w:lang w:eastAsia="en-IN"/>
        </w:rPr>
        <w:t xml:space="preserve">Despite the existence of legislation, non-compliance frequently goes unpunished due to a lack of institutional capacity for monitoring and enforcement, which lessens the incentive for businesses to invest in green practices </w:t>
      </w: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{"citationItems":[{"id":"ITEM-1","itemData":{"DOI":"10.1007/978-3-030-44180-7_11","ISBN":"978-3-030-44180-7","ISSN":"2198-7270","abstract":"Small and medium-sized manufacturing firms are usually confronted with challenges of inadequate financial resources and lack of technological capabilities when compared with big firms. These challenges even become more critical when such firms are located in the...","author":[{"dropping-particle":"","family":"Sanni","given":"Maruf","non-dropping-particle":"","parse-names":false,"suffix":""}],"container-title":"Advances in African Economic, Social and Political Development","id":"ITEM-1","issued":{"date-parts":[["2020"]]},"page":"253-279","publisher":"Springer, Cham","title":"An Assessment of the Impact of Barriers on Eco-Innovation Within Small and Medium-Sized Manufacturing Firms in the Peripheral Regions of Lagos","type":"article-journal"},"uris":["http://www.mendeley.com/documents/?uuid=6d3d6605-874c-33ac-8cb2-f5d17e9241e9"]}],"mendeley":{"formattedCitation":"(Sanni, 2020)","manualFormatting":"(Sanni, 2020;","plainTextFormattedCitation":"(Sanni, 2020)","previouslyFormattedCitation":"(Sanni, 2020)"},"properties":{"noteIndex":0},"schema":"https://github.com/citation-style-language/schema/raw/master/csl-citation.json"}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(Sanni, 2020;</w:t>
      </w:r>
      <w:r w:rsidRPr="00696ACF">
        <w:rPr>
          <w:rFonts w:ascii="Times New Roman" w:eastAsia="Times New Roman" w:hAnsi="Times New Roman" w:cs="Times New Roman"/>
          <w:lang w:eastAsia="en-IN"/>
        </w:rPr>
        <w:fldChar w:fldCharType="end"/>
      </w:r>
      <w:r w:rsidRPr="00696ACF">
        <w:rPr>
          <w:rFonts w:ascii="Times New Roman" w:eastAsia="Times New Roman" w:hAnsi="Times New Roman" w:cs="Times New Roman"/>
          <w:lang w:eastAsia="en-IN"/>
        </w:rPr>
        <w:t xml:space="preserve"> </w:t>
      </w: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{"citationItems":[{"id":"ITEM-1","itemData":{"DOI":"10.35683/jcm20141.147","ISSN":"1815-7440","abstract":"Purpose of the study: Green supply chain management (GSCM) integrates environmental thinking into supply chain management (SCM) processes. From a manufacturing firm's perspective, GSCM includes inbound GSCM, green manufacturing (GM) and outbound GSCM. GM optimisation depends on integrating and optimising the 'green' processes upstream, within and downstream of the manufacturing firm. Previous research highlights the internal and external drivers firms use to implement GM practices, but also cautions against specific barriers that may hinder GM implementation. The purpose of the study was to examine internal and external drivers of and barriers to GM from a South African perspective. Design/methodology/approach: A generic qualitative research design was used to collect data using semi-structured interviews with managers and/or owners from eight manufacturing firms. Four participants from multinational corporations (MNCs), and four participants from small or medium-sized enterprises (SME) were interviewed. Findings: The most prominent internal drivers of GM were a socio-cultural responsibility to be green, top management commitment, an economic benefit that may be gained and a positive corporate image resulting","author":[{"dropping-particle":"","family":"Plooy","given":"Suné","non-dropping-particle":"du","parse-names":false,"suffix":""},{"dropping-particle":"","family":"Neethling","given":"Kobus","non-dropping-particle":"","parse-names":false,"suffix":""},{"dropping-particle":"","family":"Nel","given":"Andries","non-dropping-particle":"","parse-names":false,"suffix":""},{"dropping-particle":"","family":"Nel","given":"Jacobus Daniel","non-dropping-particle":"","parse-names":false,"suffix":""}],"container-title":"Journal of Contemporary Management","id":"ITEM-1","issue":"1","issued":{"date-parts":[["2022"]]},"page":"260-298","title":"Drivers of and barriers to green manufacturing in South Africa","type":"article-journal","volume":"19"},"uris":["http://www.mendeley.com/documents/?uuid=ef9efd17-6a1b-4f22-a44e-544c53632ec6"]}],"mendeley":{"formattedCitation":"(du Plooy et al., 2022)","manualFormatting":"du Plooy et al., 2022;","plainTextFormattedCitation":"(du Plooy et al., 2022)","previouslyFormattedCitation":"(du Plooy et al., 2022)"},"properties":{"noteIndex":0},"schema":"https://github.com/citation-style-language/schema/raw/master/csl-citation.json"}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du Plooy et al., 2022;</w:t>
      </w:r>
      <w:r w:rsidRPr="00696ACF">
        <w:rPr>
          <w:rFonts w:ascii="Times New Roman" w:eastAsia="Times New Roman" w:hAnsi="Times New Roman" w:cs="Times New Roman"/>
          <w:lang w:eastAsia="en-IN"/>
        </w:rPr>
        <w:fldChar w:fldCharType="end"/>
      </w: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{"citationItems":[{"id":"ITEM-1","itemData":{"DOI":"10.31132/2412-5717-2022-58-1-17-30","ISSN":"24125717","abstract":"The introduction of green practices in the manufacturing sector has offered significant benefits to manufacturers, individuals, livelihoods and environmental resources. Notwithstanding the benefits, some structural and non-structural challenges undermined the utilization of green innovation, processes, and practices, especially in developing countries like Nigeria. The existence of these challenges has continued to obstruct the process of attaining an improved social, environmental and economic condition in many industrial communities in Nigeria. In a bid to address this problem, the study investigates the prospects and challenges of green practices adoption towards a sustainable environment in Ogun State, Nigeria. The study examines the perception of the employees of selected manufacturing firms, environmental enforcement agencies as well as residents of industrial communities in Ogun State, Nigeria. The study adopts a cross-sectional, descriptive survey research design and area-based technique. A multi-subject household survey and multi-stage sampling technique were used to select a total of 321 respondents for the study and data collection. Both qualitative and quantitative data were collected and analyzed. The quantitative data were analyzed using descriptive statistical method while the qualitative data were analyzed using qualitative content analysis. The findings of the study revealed that green practices adoption brought about social change in consumption patterns, lifestyle, efficient management of waste, environmental risk reduction. In spite of these benefits, the findings revealed that lack of technological know-how, poor maintenance culture, cost of repair and replacement of abatement plant, managerial issues, and corruption were the key obstacles to green practices implementation and sustainable environment in Nigeria. The study concluded that a stakeholder mapping approach will help address the challenges of green practices adoption in Nigeria.","author":[{"dropping-particle":"","family":"Solaja","given":"Oludele Mayowa","non-dropping-particle":"","parse-names":false,"suffix":""}],"container-title":"Uchenie zapiski Instituta Afriki RAN","id":"ITEM-1","issue":"1","issued":{"date-parts":[["2022","3","30"]]},"page":"17-30","publisher":"Institute for African Studies of the Russian Academy of Science","title":"Prospects and Challenges of Green Practices Adoption by Manufacturing Companies in Ogun State, Nigeria","type":"article-journal","volume":"58"},"uris":["http://www.mendeley.com/documents/?uuid=84ebf0f1-fc7b-3521-a174-4695caf6b2e6"]}],"mendeley":{"formattedCitation":"(Solaja, 2022)","manualFormatting":" Solaja, 2022)","plainTextFormattedCitation":"(Solaja, 2022)","previouslyFormattedCitation":"(Solaja, 2022)"},"properties":{"noteIndex":0},"schema":"https://github.com/citation-style-language/schema/raw/master/csl-citation.json"}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 xml:space="preserve"> Solaja, 2022)</w:t>
      </w:r>
      <w:r w:rsidRPr="00696ACF">
        <w:rPr>
          <w:rFonts w:ascii="Times New Roman" w:eastAsia="Times New Roman" w:hAnsi="Times New Roman" w:cs="Times New Roman"/>
          <w:lang w:eastAsia="en-IN"/>
        </w:rPr>
        <w:fldChar w:fldCharType="end"/>
      </w:r>
      <w:r w:rsidRPr="00696ACF">
        <w:rPr>
          <w:rFonts w:ascii="Times New Roman" w:eastAsia="Times New Roman" w:hAnsi="Times New Roman" w:cs="Times New Roman"/>
          <w:lang w:eastAsia="en-IN"/>
        </w:rPr>
        <w:t xml:space="preserve">. The last barrier is </w:t>
      </w:r>
      <w:r w:rsidRPr="00696ACF">
        <w:rPr>
          <w:rFonts w:ascii="Times New Roman" w:eastAsia="Times New Roman" w:hAnsi="Times New Roman" w:cs="Times New Roman"/>
          <w:bCs/>
          <w:lang w:eastAsia="en-IN"/>
        </w:rPr>
        <w:t>inadequate Infrastructure</w:t>
      </w:r>
      <w:r w:rsidRPr="00696ACF">
        <w:rPr>
          <w:rFonts w:ascii="Times New Roman" w:eastAsia="Times New Roman" w:hAnsi="Times New Roman" w:cs="Times New Roman"/>
          <w:b/>
          <w:bCs/>
          <w:lang w:eastAsia="en-IN"/>
        </w:rPr>
        <w:t xml:space="preserve">. </w:t>
      </w:r>
      <w:r w:rsidR="00CB09B0" w:rsidRPr="00696ACF">
        <w:rPr>
          <w:rFonts w:ascii="Times New Roman" w:eastAsia="Times New Roman" w:hAnsi="Times New Roman" w:cs="Times New Roman"/>
          <w:bCs/>
          <w:lang w:eastAsia="en-IN"/>
        </w:rPr>
        <w:t>The infrastructure in most African countries is inadequate to support the operationalization of the green innovation philosophy. Ironically, the adoption of certain green technologies is hampered by unreliable energy systems in many nations. For instance, businesses are forced to use dirty diesel generators due to erratic power supplies, which undermines energy efficiency investments</w:t>
      </w:r>
      <w:r w:rsidR="003F2128" w:rsidRPr="00696ACF">
        <w:rPr>
          <w:rFonts w:ascii="Times New Roman" w:eastAsia="Times New Roman" w:hAnsi="Times New Roman" w:cs="Times New Roman"/>
          <w:bCs/>
          <w:lang w:eastAsia="en-IN"/>
        </w:rPr>
        <w:t xml:space="preserve"> </w:t>
      </w:r>
      <w:r w:rsidRPr="00696ACF">
        <w:rPr>
          <w:rFonts w:ascii="Times New Roman" w:eastAsia="Times New Roman" w:hAnsi="Times New Roman" w:cs="Times New Roman"/>
          <w:bCs/>
          <w:lang w:eastAsia="en-IN"/>
        </w:rPr>
        <w:fldChar w:fldCharType="begin" w:fldLock="1"/>
      </w:r>
      <w:r w:rsidRPr="00696ACF">
        <w:rPr>
          <w:rFonts w:ascii="Times New Roman" w:eastAsia="Times New Roman" w:hAnsi="Times New Roman" w:cs="Times New Roman"/>
          <w:bCs/>
          <w:lang w:eastAsia="en-IN"/>
        </w:rPr>
        <w:instrText>ADDIN CSL_CITATION {"citationItems":[{"id":"ITEM-1","itemData":{"DOI":"10.1007/978-3-030-44180-7_11","ISBN":"978-3-030-44180-7","ISSN":"2198-7270","abstract":"Small and medium-sized manufacturing firms are usually confronted with challenges of inadequate financial resources and lack of technological capabilities when compared with big firms. These challenges even become more critical when such firms are located in the...","author":[{"dropping-particle":"","family":"Sanni","given":"Maruf","non-dropping-particle":"","parse-names":false,"suffix":""}],"container-title":"Advances in African Economic, Social and Political Development","id":"ITEM-1","issued":{"date-parts":[["2020"]]},"page":"253-279","publisher":"Springer, Cham","title":"An Assessment of the Impact of Barriers on Eco-Innovation Within Small and Medium-Sized Manufacturing Firms in the Peripheral Regions of Lagos","type":"article-journal"},"uris":["http://www.mendeley.com/documents/?uuid=6d3d6605-874c-33ac-8cb2-f5d17e9241e9"]}],"mendeley":{"formattedCitation":"(Sanni, 2020)","manualFormatting":"(Sanni, 2020;","plainTextFormattedCitation":"(Sanni, 2020)","previouslyFormattedCitation":"(Sanni, 2020)"},"properties":{"noteIndex":0},"schema":"https://github.com/citation-style-language/schema/raw/master/csl-citation.json"}</w:instrText>
      </w:r>
      <w:r w:rsidRPr="00696ACF">
        <w:rPr>
          <w:rFonts w:ascii="Times New Roman" w:eastAsia="Times New Roman" w:hAnsi="Times New Roman" w:cs="Times New Roman"/>
          <w:bCs/>
          <w:lang w:eastAsia="en-IN"/>
        </w:rPr>
        <w:fldChar w:fldCharType="separate"/>
      </w:r>
      <w:r w:rsidRPr="00696ACF">
        <w:rPr>
          <w:rFonts w:ascii="Times New Roman" w:eastAsia="Times New Roman" w:hAnsi="Times New Roman" w:cs="Times New Roman"/>
          <w:bCs/>
          <w:noProof/>
          <w:lang w:eastAsia="en-IN"/>
        </w:rPr>
        <w:t>(Sanni, 2020;</w:t>
      </w:r>
      <w:r w:rsidRPr="00696ACF">
        <w:rPr>
          <w:rFonts w:ascii="Times New Roman" w:eastAsia="Times New Roman" w:hAnsi="Times New Roman" w:cs="Times New Roman"/>
          <w:bCs/>
          <w:lang w:eastAsia="en-IN"/>
        </w:rPr>
        <w:fldChar w:fldCharType="end"/>
      </w:r>
      <w:r w:rsidRPr="00696ACF">
        <w:rPr>
          <w:rFonts w:ascii="Times New Roman" w:eastAsia="Times New Roman" w:hAnsi="Times New Roman" w:cs="Times New Roman"/>
          <w:bCs/>
          <w:lang w:eastAsia="en-IN"/>
        </w:rPr>
        <w:t xml:space="preserve"> </w:t>
      </w:r>
      <w:r w:rsidRPr="00696ACF">
        <w:rPr>
          <w:rFonts w:ascii="Times New Roman" w:eastAsia="Times New Roman" w:hAnsi="Times New Roman" w:cs="Times New Roman"/>
          <w:bCs/>
          <w:lang w:eastAsia="en-IN"/>
        </w:rPr>
        <w:fldChar w:fldCharType="begin" w:fldLock="1"/>
      </w:r>
      <w:r w:rsidRPr="00696ACF">
        <w:rPr>
          <w:rFonts w:ascii="Times New Roman" w:eastAsia="Times New Roman" w:hAnsi="Times New Roman" w:cs="Times New Roman"/>
          <w:bCs/>
          <w:lang w:eastAsia="en-IN"/>
        </w:rPr>
        <w:instrText>ADDIN CSL_CITATION {"citationItems":[{"id":"ITEM-1","itemData":{"DOI":"10.1002/isd2.70011","author":[{"dropping-particle":"","family":"Bok","given":"Elizma","non-dropping-particle":"","parse-names":false,"suffix":""},{"dropping-particle":"","family":"Tolmay","given":"Aletta Sophia","non-dropping-particle":"","parse-names":false,"suffix":""}],"id":"ITEM-1","issued":{"date-parts":[["2025"]]},"title":"Barriers Preventing South African Small and Medium Enterprises From Adopting Green Information Technology","type":"article-journal"},"uris":["http://www.mendeley.com/documents/?uuid=9d73de01-c848-4ba1-b956-b1aba2805272"]}],"mendeley":{"formattedCitation":"(Bok &amp; Tolmay, 2025)","manualFormatting":"Bok &amp; Tolmay, 2025)","plainTextFormattedCitation":"(Bok &amp; Tolmay, 2025)","previouslyFormattedCitation":"(Bok &amp; Tolmay, 2025)"},"properties":{"noteIndex":0},"schema":"https://github.com/citation-style-language/schema/raw/master/csl-citation.json"}</w:instrText>
      </w:r>
      <w:r w:rsidRPr="00696ACF">
        <w:rPr>
          <w:rFonts w:ascii="Times New Roman" w:eastAsia="Times New Roman" w:hAnsi="Times New Roman" w:cs="Times New Roman"/>
          <w:bCs/>
          <w:lang w:eastAsia="en-IN"/>
        </w:rPr>
        <w:fldChar w:fldCharType="separate"/>
      </w:r>
      <w:r w:rsidRPr="00696ACF">
        <w:rPr>
          <w:rFonts w:ascii="Times New Roman" w:eastAsia="Times New Roman" w:hAnsi="Times New Roman" w:cs="Times New Roman"/>
          <w:bCs/>
          <w:noProof/>
          <w:lang w:eastAsia="en-IN"/>
        </w:rPr>
        <w:t>Bok &amp; Tolmay, 2025)</w:t>
      </w:r>
      <w:r w:rsidRPr="00696ACF">
        <w:rPr>
          <w:rFonts w:ascii="Times New Roman" w:eastAsia="Times New Roman" w:hAnsi="Times New Roman" w:cs="Times New Roman"/>
          <w:bCs/>
          <w:lang w:eastAsia="en-IN"/>
        </w:rPr>
        <w:fldChar w:fldCharType="end"/>
      </w:r>
      <w:r w:rsidRPr="00696ACF">
        <w:rPr>
          <w:rFonts w:ascii="Times New Roman" w:eastAsia="Times New Roman" w:hAnsi="Times New Roman" w:cs="Times New Roman"/>
          <w:bCs/>
          <w:lang w:eastAsia="en-IN"/>
        </w:rPr>
        <w:t>.</w:t>
      </w:r>
    </w:p>
    <w:p w14:paraId="32655AE6" w14:textId="77777777" w:rsidR="002E2DC0" w:rsidRPr="00696ACF" w:rsidRDefault="002E2DC0" w:rsidP="00930A31">
      <w:pPr>
        <w:pStyle w:val="ListParagraph"/>
        <w:numPr>
          <w:ilvl w:val="1"/>
          <w:numId w:val="5"/>
        </w:numPr>
        <w:spacing w:before="180" w:after="180" w:line="480" w:lineRule="auto"/>
        <w:ind w:left="714" w:hanging="357"/>
        <w:jc w:val="both"/>
        <w:rPr>
          <w:rFonts w:ascii="Times New Roman" w:eastAsia="Times New Roman" w:hAnsi="Times New Roman" w:cs="Times New Roman"/>
          <w:b/>
          <w:bCs/>
          <w:lang w:eastAsia="en-IN"/>
        </w:rPr>
      </w:pPr>
      <w:r w:rsidRPr="00696ACF">
        <w:rPr>
          <w:rFonts w:ascii="Times New Roman" w:eastAsia="Times New Roman" w:hAnsi="Times New Roman" w:cs="Times New Roman"/>
          <w:b/>
          <w:bCs/>
          <w:lang w:eastAsia="en-IN"/>
        </w:rPr>
        <w:t>Effect of Green Innovation Adaptation on Firm Performance</w:t>
      </w:r>
    </w:p>
    <w:p w14:paraId="65794682" w14:textId="273E255C" w:rsidR="004F3EDF" w:rsidRPr="00696ACF" w:rsidRDefault="002E2DC0" w:rsidP="00E36099">
      <w:pPr>
        <w:spacing w:after="0" w:line="480" w:lineRule="auto"/>
        <w:jc w:val="both"/>
        <w:rPr>
          <w:rFonts w:ascii="Times New Roman" w:hAnsi="Times New Roman" w:cs="Times New Roman"/>
        </w:rPr>
      </w:pPr>
      <w:r w:rsidRPr="00696ACF">
        <w:rPr>
          <w:rFonts w:ascii="Times New Roman" w:eastAsia="Times New Roman" w:hAnsi="Times New Roman" w:cs="Times New Roman"/>
          <w:bCs/>
          <w:lang w:eastAsia="en-IN"/>
        </w:rPr>
        <w:lastRenderedPageBreak/>
        <w:t xml:space="preserve">In the review, a variety of articles presented the role green innovation played in different organizational performance indicators. Both direct and indirect effects of green innovation were identified. For instance, </w:t>
      </w:r>
      <w:r w:rsidRPr="00696ACF">
        <w:rPr>
          <w:rFonts w:ascii="Times New Roman" w:hAnsi="Times New Roman" w:cs="Times New Roman"/>
        </w:rPr>
        <w:t xml:space="preserve">31 studies reported positive economic, environmental, and social impacts from green innovation adoption, including improved financial performance, sustainability, and social benefits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{"citationItems":[{"id":"ITEM-1","itemData":{"DOI":"10.3846/JBEM.2024.22750","ISSN":"2029-4433","abstract":"The pursuit of green innovation and sustainable practices is increasingly growing currently because of the alarming environmental concerns and the coexistence of economic expansions. But the strategies employed by companies in exploring green innovation activities have gained little or no attention in literature. This study proposes a conceptual model that outlines green innovation strategies, corporate performance, and the moderating effect of green dynamic capacity. Based on the perspective of the Resource Based viewpoint and the notion of dynamic capabilities, this study addresses a) what is the relationship between green innovation practices and enterprise performance? and b) to what extent do green dynamic capabilities moderate the connection between green innovation practices and enterprise performance? We used a cross-sectional data from SMEs in Ghanaian manufacturing firms, analysed utilizing the advanced PLS-SEM systematic procedures. Our findings revealed a significant relationship between green product innovation, green process innovation, and green service innovation on financial performance and that green dynamic capacity moderate these relationships. Our research contributes to expanding the knowledge of green innovative practices among SMEs in the manufacturing sector. These findings have both theoretical and practical implications, opening numerous options for further research.","author":[{"dropping-particle":"","family":"Takyi","given":"Kwabena Nsiah","non-dropping-particle":"","parse-names":false,"suffix":""},{"dropping-particle":"","family":"Gavurova","given":"Beata","non-dropping-particle":"","parse-names":false,"suffix":""},{"dropping-particle":"","family":"Asamoah","given":"Comfort Adebi","non-dropping-particle":"","parse-names":false,"suffix":""}],"container-title":"Journal of Business Economics and Management","id":"ITEM-1","issue":"6","issued":{"date-parts":[["2024","12","19"]]},"page":"1238-1259","publisher":"Vilnius Gediminas Technical University","title":"A contextual model for assessing the nexus between green innovation practices and enterprise performance","type":"article-journal","volume":"25"},"uris":["http://www.mendeley.com/documents/?uuid=7607b2e5-2318-3c74-8ea2-4a5a5c8e8aa7"]}],"mendeley":{"formattedCitation":"(Takyi et al., 2024)","manualFormatting":"(Takyi et al., 2024;","plainTextFormattedCitation":"(Takyi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(Takyi et al., 2024;</w:t>
      </w:r>
      <w:r w:rsidRPr="00696ACF">
        <w:rPr>
          <w:rFonts w:ascii="Times New Roman" w:hAnsi="Times New Roman" w:cs="Times New Roman"/>
        </w:rPr>
        <w:fldChar w:fldCharType="end"/>
      </w:r>
      <w:r w:rsidRPr="00696ACF">
        <w:rPr>
          <w:rFonts w:ascii="Times New Roman" w:hAnsi="Times New Roman" w:cs="Times New Roman"/>
        </w:rPr>
        <w:t xml:space="preserve"> </w:t>
      </w:r>
      <w:proofErr w:type="spellStart"/>
      <w:r w:rsidRPr="00696ACF">
        <w:rPr>
          <w:rFonts w:ascii="Times New Roman" w:hAnsi="Times New Roman" w:cs="Times New Roman"/>
        </w:rPr>
        <w:t>Dzage</w:t>
      </w:r>
      <w:proofErr w:type="spellEnd"/>
      <w:r w:rsidRPr="00696ACF">
        <w:rPr>
          <w:rFonts w:ascii="Times New Roman" w:hAnsi="Times New Roman" w:cs="Times New Roman"/>
        </w:rPr>
        <w:t xml:space="preserve"> et al., 2024;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{"citationItems":[{"id":"ITEM-1","itemData":{"DOI":"10.1108/apjie-08-2023-0164","ISSN":"2071-1395","abstract":"PurposeThe purpose of this study is to investigate the pivotal role of environmental innovations in driving sustainability practices within medium and large manufacturing firms operating in Uganda.Design/methodology/approachUsing a cross-sectional and quantitative methodology, data were collected through a questionnaire survey involving 208 manufacturing companies. The smart partial least squares path modelling technique was used for the analysis.FindingsThe analysis unveils significant and positive associations. Specifically, product innovation exhibits a robust and affirmative relationship with sustainability practices. Similarly, the correlation between process innovation and sustainability practices emerges as statistically significant. Moreover, the findings underscore the noteworthy and constructive predictive influence of environmental innovation on sustainability practices.Practical implicationsThese empirical results present substantial implications for theoretical frameworks and practical applications. From a policy perspective, the findings emphasise the importance of incentivising eco product and eco process innovations as potential drivers of eco-friendly practices. On the managerial front, strategic resource allocation and the adoption of integrated environmental innovation strategies are advocated, with the ultimate goal of enhancing sustainable business approaches within Uganda's manufacturing subsector.Originality/valueTo the best of the authors' knowledge, this study represents the inaugural attempt to investigate the role of environmental innovations in elucidating sustainability practices within a least developed country. Notably, while all dimensions demonstrate significance, it is noteworthy that product innovation emerges as the more substantial contributor to the promotion of sustainability practices.","author":[{"dropping-particle":"","family":"Alinda","given":"Kassim","non-dropping-particle":"","parse-names":false,"suffix":""},{"dropping-particle":"","family":"Tumwine","given":"Sulait","non-dropping-particle":"","parse-names":false,"suffix":""},{"dropping-particle":"","family":"Kaawaase","given":"Twaha Kigongo","non-dropping-particle":"","parse-names":false,"suffix":""}],"container-title":"Asia Pacific Journal of Innovation and Entrepreneurship","id":"ITEM-1","issue":"2","issued":{"date-parts":[["2024"]]},"page":"102-129","title":"Environmental innovations and sustainability practices of manufacturing firms in Uganda","type":"article-journal","volume":"18"},"uris":["http://www.mendeley.com/documents/?uuid=4dfe5b12-4e5e-4b19-a2fc-99e747d9e153"]}],"mendeley":{"formattedCitation":"(Alinda et al., 2024)","manualFormatting":"Alinda et al., 2024;","plainTextFormattedCitation":"(Alinda et al., 2024)","previouslyFormattedCitation":"(Alinda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 xml:space="preserve">Alinda et al., 2024; </w:t>
      </w:r>
      <w:r w:rsidRPr="00696ACF">
        <w:rPr>
          <w:rFonts w:ascii="Times New Roman" w:hAnsi="Times New Roman" w:cs="Times New Roman"/>
        </w:rPr>
        <w:fldChar w:fldCharType="end"/>
      </w:r>
      <w:r w:rsidRPr="00696ACF">
        <w:rPr>
          <w:rFonts w:ascii="Times New Roman" w:hAnsi="Times New Roman" w:cs="Times New Roman"/>
        </w:rPr>
        <w:t xml:space="preserve">Appiah et al, 2025), whereas some studies noted mixed or context-dependent effects, such as negative associations between certain green process innovations and financial performance </w:t>
      </w:r>
      <w:r w:rsidRPr="00696ACF">
        <w:rPr>
          <w:rFonts w:ascii="Times New Roman" w:eastAsia="Times New Roman" w:hAnsi="Times New Roman" w:cs="Times New Roman"/>
          <w:b/>
          <w:bCs/>
          <w:lang w:eastAsia="en-IN"/>
        </w:rPr>
        <w:fldChar w:fldCharType="begin" w:fldLock="1"/>
      </w:r>
      <w:r w:rsidRPr="00696ACF">
        <w:rPr>
          <w:rFonts w:ascii="Times New Roman" w:eastAsia="Times New Roman" w:hAnsi="Times New Roman" w:cs="Times New Roman"/>
          <w:b/>
          <w:bCs/>
          <w:lang w:eastAsia="en-IN"/>
        </w:rPr>
        <w:instrText>ADDIN CSL_CITATION {"citationItems":[{"id":"ITEM-1","itemData":{"DOI":"10.52218/ijbtob.v2i4.211","abstract":"This research aims to evaluate the nexus of green innovation on registered companies' financial performance on the Johannesburg Stock Exchange (J.S.E.). The paper followed the content analysis approach in evaluating green products, green processes, management innovation ability, and green image variables on 64 manufacturing firms from 2011 up to 2018. This article adopted Smart PLS-SEM 3 analyses to check the models suggested for the study empirically. The findings reveal that management innovation ability had a significant favorable influence on the green process; however, the relation with financial performance was insignificant. Green process innovation had a significant negative association with enterprise financial performance. Again, the effect of green process innovation on green products was enormously significant. Green products did not have a considerable influence on financial performance. Finally, the moderating variable green image was introduced into the model, green product, and green process; both indicated an insignificant positive effect on the enterprise financial performance. The conclusion of this research supports the theoretical assertation that mutually green products and green processes are complementary.","author":[{"dropping-particle":"","family":"Nsiah","given":"Kwabena T","non-dropping-particle":"","parse-names":false,"suffix":""},{"dropping-particle":"","family":"A. Danso","given":"Ruth","non-dropping-particle":"","parse-names":false,"suffix":""},{"dropping-particle":"","family":"Charles","given":"Ofori","non-dropping-particle":"","parse-names":false,"suffix":""},{"dropping-particle":"","family":"Raphael","given":"Mmieh K","non-dropping-particle":"","parse-names":false,"suffix":""}],"container-title":"International Journal of Business, Technology and Organizational Behavior (IJBTOB)","id":"ITEM-1","issue":"4","issued":{"date-parts":[["2022"]]},"page":"346-366","title":"Management innovation, green product innovation, green process innovation influence on financial performance. A study of South African manufacturing firms.","type":"article-journal","volume":"2"},"uris":["http://www.mendeley.com/documents/?uuid=7bd577e3-1718-49b7-a965-33648d7ba851"]}],"mendeley":{"formattedCitation":"(Nsiah et al., 2022)","manualFormatting":"(Nsiah et al., 2022;","plainTextFormattedCitation":"(Nsiah et al., 2022)","previouslyFormattedCitation":"(Nsiah et al., 2022)"},"properties":{"noteIndex":0},"schema":"https://github.com/citation-style-language/schema/raw/master/csl-citation.json"}</w:instrText>
      </w:r>
      <w:r w:rsidRPr="00696ACF">
        <w:rPr>
          <w:rFonts w:ascii="Times New Roman" w:eastAsia="Times New Roman" w:hAnsi="Times New Roman" w:cs="Times New Roman"/>
          <w:b/>
          <w:bCs/>
          <w:lang w:eastAsia="en-IN"/>
        </w:rPr>
        <w:fldChar w:fldCharType="separate"/>
      </w:r>
      <w:r w:rsidRPr="00696ACF">
        <w:rPr>
          <w:rFonts w:ascii="Times New Roman" w:eastAsia="Times New Roman" w:hAnsi="Times New Roman" w:cs="Times New Roman"/>
          <w:bCs/>
          <w:noProof/>
          <w:lang w:eastAsia="en-IN"/>
        </w:rPr>
        <w:t>(Nsiah et al., 2022;</w:t>
      </w:r>
      <w:r w:rsidRPr="00696ACF">
        <w:rPr>
          <w:rFonts w:ascii="Times New Roman" w:eastAsia="Times New Roman" w:hAnsi="Times New Roman" w:cs="Times New Roman"/>
          <w:b/>
          <w:bCs/>
          <w:lang w:eastAsia="en-IN"/>
        </w:rPr>
        <w:fldChar w:fldCharType="end"/>
      </w:r>
      <w:r w:rsidRPr="00696ACF">
        <w:rPr>
          <w:rFonts w:ascii="Times New Roman" w:eastAsia="Times New Roman" w:hAnsi="Times New Roman" w:cs="Times New Roman"/>
          <w:b/>
          <w:bCs/>
          <w:lang w:eastAsia="en-IN"/>
        </w:rPr>
        <w:t xml:space="preserve"> </w:t>
      </w:r>
      <w:r w:rsidRPr="00696ACF">
        <w:rPr>
          <w:rFonts w:ascii="Times New Roman" w:eastAsia="Times New Roman" w:hAnsi="Times New Roman" w:cs="Times New Roman"/>
          <w:b/>
          <w:bCs/>
          <w:lang w:eastAsia="en-IN"/>
        </w:rPr>
        <w:fldChar w:fldCharType="begin" w:fldLock="1"/>
      </w:r>
      <w:r w:rsidRPr="00696ACF">
        <w:rPr>
          <w:rFonts w:ascii="Times New Roman" w:eastAsia="Times New Roman" w:hAnsi="Times New Roman" w:cs="Times New Roman"/>
          <w:b/>
          <w:bCs/>
          <w:lang w:eastAsia="en-IN"/>
        </w:rPr>
        <w:instrText>ADDIN CSL_CITATION {"citationItems":[{"id":"ITEM-1","itemData":{"DOI":"10.1007/s43621-024-00391-3","ISBN":"0123456789","ISSN":"2662-9984","author":[{"dropping-particle":"","family":"Omonijo","given":"Oluwole Nurudeen","non-dropping-particle":"","parse-names":false,"suffix":""},{"dropping-particle":"","family":"Zhang","given":"Yunsheng","non-dropping-particle":"","parse-names":false,"suffix":""}],"container-title":"Discover Sustainability","id":"ITEM-1","issued":{"date-parts":[["2024"]]},"publisher":"Springer International Publishing","title":"Exploring how green innovation moderates the relationship between innovation strategies and CSR performance in the African","type":"article-journal"},"uris":["http://www.mendeley.com/documents/?uuid=a83d6ecd-7c27-4c16-995a-6ab0608e561c"]}],"mendeley":{"formattedCitation":"(Omonijo &amp; Zhang, 2024)","manualFormatting":"Omonijo &amp; Zhang, 2024)","plainTextFormattedCitation":"(Omonijo &amp; Zhang, 2024)","previouslyFormattedCitation":"(Omonijo &amp; Zhang, 2024)"},"properties":{"noteIndex":0},"schema":"https://github.com/citation-style-language/schema/raw/master/csl-citation.json"}</w:instrText>
      </w:r>
      <w:r w:rsidRPr="00696ACF">
        <w:rPr>
          <w:rFonts w:ascii="Times New Roman" w:eastAsia="Times New Roman" w:hAnsi="Times New Roman" w:cs="Times New Roman"/>
          <w:b/>
          <w:bCs/>
          <w:lang w:eastAsia="en-IN"/>
        </w:rPr>
        <w:fldChar w:fldCharType="separate"/>
      </w:r>
      <w:r w:rsidRPr="00696ACF">
        <w:rPr>
          <w:rFonts w:ascii="Times New Roman" w:eastAsia="Times New Roman" w:hAnsi="Times New Roman" w:cs="Times New Roman"/>
          <w:bCs/>
          <w:noProof/>
          <w:lang w:eastAsia="en-IN"/>
        </w:rPr>
        <w:t>Omonijo &amp; Zhang, 2024)</w:t>
      </w:r>
      <w:r w:rsidRPr="00696ACF">
        <w:rPr>
          <w:rFonts w:ascii="Times New Roman" w:eastAsia="Times New Roman" w:hAnsi="Times New Roman" w:cs="Times New Roman"/>
          <w:b/>
          <w:bCs/>
          <w:lang w:eastAsia="en-IN"/>
        </w:rPr>
        <w:fldChar w:fldCharType="end"/>
      </w:r>
      <w:r w:rsidRPr="00696ACF">
        <w:rPr>
          <w:rFonts w:ascii="Times New Roman" w:eastAsia="Times New Roman" w:hAnsi="Times New Roman" w:cs="Times New Roman"/>
          <w:b/>
          <w:bCs/>
          <w:lang w:eastAsia="en-IN"/>
        </w:rPr>
        <w:t xml:space="preserve">. </w:t>
      </w:r>
      <w:r w:rsidRPr="00696ACF">
        <w:rPr>
          <w:rFonts w:ascii="Times New Roman" w:eastAsia="Times New Roman" w:hAnsi="Times New Roman" w:cs="Times New Roman"/>
          <w:bCs/>
          <w:lang w:eastAsia="en-IN"/>
        </w:rPr>
        <w:t>Also,</w:t>
      </w:r>
      <w:r w:rsidRPr="00696ACF">
        <w:rPr>
          <w:rFonts w:ascii="Times New Roman" w:eastAsia="Times New Roman" w:hAnsi="Times New Roman" w:cs="Times New Roman"/>
          <w:b/>
          <w:bCs/>
          <w:lang w:eastAsia="en-IN"/>
        </w:rPr>
        <w:t xml:space="preserve"> </w:t>
      </w:r>
      <w:r w:rsidRPr="00696ACF">
        <w:rPr>
          <w:rFonts w:ascii="Times New Roman" w:hAnsi="Times New Roman" w:cs="Times New Roman"/>
        </w:rPr>
        <w:t xml:space="preserve">Triple bottom line performance was a common framework, with environmental and social outcomes often mediated by organizational practices </w:t>
      </w: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{"citationItems":[{"id":"ITEM-1","itemData":{"DOI":"10.1080/14330237.2022.2066341","ISSN":"18155626","abstract":"Corporate sustainability practices of business entities increasingly rest on meeting their ethical obligations to minimise environmental harms (Chen, 2008; Lubin &amp; Esty, 2010). Corporate sustainabi...","author":[{"dropping-particle":"","family":"Adu-Yeboah","given":"Stephen Sarfo","non-dropping-particle":"","parse-names":false,"suffix":""},{"dropping-particle":"","family":"Jiang","given":"Yuanchun","non-dropping-particle":"","parse-names":false,"suffix":""},{"dropping-particle":"","family":"Frempong","given":"Michelle Frempomaa","non-dropping-particle":"","parse-names":false,"suffix":""},{"dropping-particle":"","family":"Hossin","given":"Md Altab","non-dropping-particle":"","parse-names":false,"suffix":""},{"dropping-particle":"","family":"Amoako","given":"Richard","non-dropping-particle":"","parse-names":false,"suffix":""}],"container-title":"Journal of Psychology in Africa","id":"ITEM-1","issue":"4","issued":{"date-parts":[["2022","7","4"]]},"page":"311-318","publisher":"Routledge","title":"Corporate sustainability and firm performance in small and medium enterprises in Ghana: Mediating role of green innovation","type":"article-journal","volume":"32"},"uris":["http://www.mendeley.com/documents/?uuid=0de556fc-3c6d-374a-9e3c-689b4f71846d"]}],"mendeley":{"formattedCitation":"(Adu-Yeboah et al., 2022)","plainTextFormattedCitation":"(Adu-Yeboah et al., 2022)","previouslyFormattedCitation":"(Adu-Yeboah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(Adu-Yeboah et al., 2022)</w:t>
      </w:r>
      <w:r w:rsidRPr="00696ACF">
        <w:rPr>
          <w:rFonts w:ascii="Times New Roman" w:hAnsi="Times New Roman" w:cs="Times New Roman"/>
        </w:rPr>
        <w:fldChar w:fldCharType="end"/>
      </w:r>
      <w:r w:rsidRPr="00696ACF">
        <w:rPr>
          <w:rFonts w:ascii="Times New Roman" w:hAnsi="Times New Roman" w:cs="Times New Roman"/>
        </w:rPr>
        <w:t xml:space="preserve">. A summarized effect of green innovation on different performance indicators is shown in Table 2 below. </w:t>
      </w:r>
    </w:p>
    <w:p w14:paraId="0CBF86B6" w14:textId="5DB69BE5" w:rsidR="002E2DC0" w:rsidRPr="00696ACF" w:rsidRDefault="002E2DC0" w:rsidP="00AF3576">
      <w:pPr>
        <w:spacing w:after="0" w:line="480" w:lineRule="auto"/>
        <w:ind w:left="360"/>
        <w:rPr>
          <w:rFonts w:ascii="Times New Roman" w:eastAsia="Times New Roman" w:hAnsi="Times New Roman" w:cs="Times New Roman"/>
          <w:bCs/>
          <w:lang w:eastAsia="en-IN"/>
        </w:rPr>
      </w:pPr>
      <w:r w:rsidRPr="00696ACF">
        <w:rPr>
          <w:rFonts w:ascii="Times New Roman" w:eastAsia="Times New Roman" w:hAnsi="Times New Roman" w:cs="Times New Roman"/>
          <w:b/>
          <w:lang w:eastAsia="en-IN"/>
        </w:rPr>
        <w:t>Table 2</w:t>
      </w:r>
      <w:r w:rsidR="0078316E" w:rsidRPr="00696ACF">
        <w:rPr>
          <w:rFonts w:ascii="Times New Roman" w:eastAsia="Times New Roman" w:hAnsi="Times New Roman" w:cs="Times New Roman"/>
          <w:bCs/>
          <w:lang w:eastAsia="en-IN"/>
        </w:rPr>
        <w:t>.</w:t>
      </w:r>
      <w:r w:rsidRPr="00696ACF">
        <w:rPr>
          <w:rFonts w:ascii="Times New Roman" w:eastAsia="Times New Roman" w:hAnsi="Times New Roman" w:cs="Times New Roman"/>
          <w:bCs/>
          <w:lang w:eastAsia="en-IN"/>
        </w:rPr>
        <w:t xml:space="preserve"> Effect of Green Innovation Adaptation</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2705"/>
        <w:gridCol w:w="4612"/>
      </w:tblGrid>
      <w:tr w:rsidR="002E2DC0" w:rsidRPr="00696ACF" w14:paraId="7B964E8B" w14:textId="77777777" w:rsidTr="00C779DC">
        <w:tc>
          <w:tcPr>
            <w:tcW w:w="1750" w:type="dxa"/>
            <w:tcBorders>
              <w:top w:val="single" w:sz="4" w:space="0" w:color="auto"/>
              <w:bottom w:val="single" w:sz="4" w:space="0" w:color="auto"/>
            </w:tcBorders>
          </w:tcPr>
          <w:p w14:paraId="2A9FAC64" w14:textId="77777777" w:rsidR="002E2DC0" w:rsidRPr="00696ACF" w:rsidRDefault="002E2DC0" w:rsidP="00E36099">
            <w:pPr>
              <w:spacing w:line="480" w:lineRule="auto"/>
              <w:ind w:right="666"/>
              <w:jc w:val="center"/>
              <w:rPr>
                <w:rFonts w:ascii="Times New Roman" w:hAnsi="Times New Roman" w:cs="Times New Roman"/>
              </w:rPr>
            </w:pPr>
            <w:r w:rsidRPr="00696ACF">
              <w:rPr>
                <w:rFonts w:ascii="Times New Roman" w:hAnsi="Times New Roman" w:cs="Times New Roman"/>
              </w:rPr>
              <w:t>Sources</w:t>
            </w:r>
          </w:p>
        </w:tc>
        <w:tc>
          <w:tcPr>
            <w:tcW w:w="2705" w:type="dxa"/>
            <w:tcBorders>
              <w:top w:val="single" w:sz="4" w:space="0" w:color="auto"/>
              <w:bottom w:val="single" w:sz="4" w:space="0" w:color="auto"/>
            </w:tcBorders>
          </w:tcPr>
          <w:p w14:paraId="4AA53B9D" w14:textId="77777777" w:rsidR="002E2DC0" w:rsidRPr="00696ACF" w:rsidRDefault="002E2DC0" w:rsidP="00E36099">
            <w:pPr>
              <w:spacing w:line="480" w:lineRule="auto"/>
              <w:jc w:val="center"/>
              <w:rPr>
                <w:rFonts w:ascii="Times New Roman" w:hAnsi="Times New Roman" w:cs="Times New Roman"/>
              </w:rPr>
            </w:pPr>
            <w:r w:rsidRPr="00696ACF">
              <w:rPr>
                <w:rFonts w:ascii="Times New Roman" w:hAnsi="Times New Roman" w:cs="Times New Roman"/>
              </w:rPr>
              <w:t>Short Title</w:t>
            </w:r>
          </w:p>
        </w:tc>
        <w:tc>
          <w:tcPr>
            <w:tcW w:w="4612" w:type="dxa"/>
            <w:tcBorders>
              <w:top w:val="single" w:sz="4" w:space="0" w:color="auto"/>
              <w:bottom w:val="single" w:sz="4" w:space="0" w:color="auto"/>
            </w:tcBorders>
          </w:tcPr>
          <w:p w14:paraId="3FECD438" w14:textId="77777777" w:rsidR="002E2DC0" w:rsidRPr="00696ACF" w:rsidRDefault="002E2DC0" w:rsidP="00E36099">
            <w:pPr>
              <w:spacing w:line="480" w:lineRule="auto"/>
              <w:jc w:val="center"/>
              <w:rPr>
                <w:rFonts w:ascii="Times New Roman" w:hAnsi="Times New Roman" w:cs="Times New Roman"/>
              </w:rPr>
            </w:pPr>
            <w:r w:rsidRPr="00696ACF">
              <w:rPr>
                <w:rFonts w:ascii="Times New Roman" w:hAnsi="Times New Roman" w:cs="Times New Roman"/>
              </w:rPr>
              <w:t>Performance Outcome</w:t>
            </w:r>
          </w:p>
        </w:tc>
      </w:tr>
      <w:tr w:rsidR="002E2DC0" w:rsidRPr="00696ACF" w14:paraId="73F279D7" w14:textId="77777777" w:rsidTr="00C779DC">
        <w:tc>
          <w:tcPr>
            <w:tcW w:w="1750" w:type="dxa"/>
            <w:tcBorders>
              <w:top w:val="single" w:sz="4" w:space="0" w:color="auto"/>
            </w:tcBorders>
          </w:tcPr>
          <w:p w14:paraId="50502168"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{"citationItems":[{"id":"ITEM-1","itemData":{"DOI":"10.17169/REFUBIUM-22055","abstract":"Addressing a paucity of research about industrial adoption of environmentally benign technologies in Africa and, more generally, in tropical developing countries, we examined the Nigerian pulp and paper industry as a case study. Qualitative interviews with twenty upper echelon executives representing five Nigerian firms challenge conventional expectations that energy intensive industries in developing markets operate amid highly pollution-intensive conditions, within weak or non-existent formal environmental regulatory frameworks, and with limited institutional capacity. Our findings suggest a strong positive relationship between cleaner technology use and corporate financial performance of African industrial firms. Our study also suggests the adoption of classical ‗win-win' integrated preventive environmental strategy, eco-efficiency and green productivity which improves industrial efficiency and profitability. Nigerian pulp and paper firms are shown to have moved beyond end-of-pipe technologies and cleaner technologies and adopted industrial ecology and-zero emission‖ principles with appropriate reuse of the remaining waste streams turning the production system into a sustainable industrial ecosystem.","author":[{"dropping-particle":"","family":"Boland","given":"Richard J","non-dropping-particle":"","parse-names":false,"suffix":""},{"dropping-particle":"","family":"Carlsson","given":"Bo","non-dropping-particle":"","parse-names":false,"suffix":""},{"dropping-particle":"","family":"Salipante","given":"Paul F","non-dropping-particle":"","parse-names":false,"suffix":""},{"dropping-particle":"","family":"Cooperrider","given":"David","non-dropping-particle":"","parse-names":false,"suffix":""},{"dropping-particle":"","family":"Perelli","given":"Sheri","non-dropping-particle":"","parse-names":false,"suffix":""},{"dropping-particle":"","family":"Adelegan","given":"Joseph","non-dropping-particle":"","parse-names":false,"suffix":""},{"dropping-particle":"","family":"Mandel Dewindt","given":"E","non-dropping-particle":"","parse-names":false,"suffix":""}],"id":"ITEM-1","issued":{"date-parts":[["2010"]]},"title":"Eco-innovation and corporate performance in Africa","type":"article-journal"},"uris":["http://www.mendeley.com/documents/?uuid=ad6fc7c1-9543-31f8-bcc9-a72dd95f800f"]}],"mendeley":{"formattedCitation":"(Boland et al., 2010)","plainTextFormattedCitation":"(Boland et al., 2010)","previouslyFormattedCitation":"(Boland et al., 2010)"},"properties":{"noteIndex":0},"schema":"https://github.com/citation-style-language/schema/raw/master/csl-citation.json"}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(Boland et al., 2010)</w:t>
            </w:r>
            <w:r w:rsidRPr="00696ACF">
              <w:rPr>
                <w:rFonts w:ascii="Times New Roman" w:hAnsi="Times New Roman" w:cs="Times New Roman"/>
              </w:rPr>
              <w:fldChar w:fldCharType="end"/>
            </w:r>
          </w:p>
        </w:tc>
        <w:tc>
          <w:tcPr>
            <w:tcW w:w="2705" w:type="dxa"/>
            <w:tcBorders>
              <w:top w:val="single" w:sz="4" w:space="0" w:color="auto"/>
            </w:tcBorders>
          </w:tcPr>
          <w:p w14:paraId="2D1E76D0"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Eco-innovation and corporate performance in Africa</w:t>
            </w:r>
          </w:p>
        </w:tc>
        <w:tc>
          <w:tcPr>
            <w:tcW w:w="4612" w:type="dxa"/>
            <w:tcBorders>
              <w:top w:val="single" w:sz="4" w:space="0" w:color="auto"/>
            </w:tcBorders>
          </w:tcPr>
          <w:p w14:paraId="04C0CFD9"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Discusses eco-/green innovation in the African context; suggests potential performance gains, but evidence is mixed and context-dependent.</w:t>
            </w:r>
          </w:p>
        </w:tc>
      </w:tr>
      <w:tr w:rsidR="002E2DC0" w:rsidRPr="00696ACF" w14:paraId="51ADE8C7" w14:textId="77777777" w:rsidTr="00C779DC">
        <w:tc>
          <w:tcPr>
            <w:tcW w:w="1750" w:type="dxa"/>
          </w:tcPr>
          <w:p w14:paraId="38392E48"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{"citationItems":[{"id":"ITEM-1","itemData":{"DOI":"10.1080/14330237.2022.2066341","ISSN":"18155626","abstract":"Corporate sustainability practices of business entities increasingly rest on meeting their ethical obligations to minimise environmental harms (Chen, 2008; Lubin &amp; Esty, 2010). Corporate sustainabi...","author":[{"dropping-particle":"","family":"Adu-Yeboah","given":"Stephen Sarfo","non-dropping-particle":"","parse-names":false,"suffix":""},{"dropping-particle":"","family":"Jiang","given":"Yuanchun","non-dropping-particle":"","parse-names":false,"suffix":""},{"dropping-particle":"","family":"Frempong","given":"Michelle Frempomaa","non-dropping-particle":"","parse-names":false,"suffix":""},{"dropping-particle":"","family":"Hossin","given":"Md Altab","non-dropping-particle":"","parse-names":false,"suffix":""},{"dropping-particle":"","family":"Amoako","given":"Richard","non-dropping-particle":"","parse-names":false,"suffix":""}],"container-title":"Journal of Psychology in Africa","id":"ITEM-1","issue":"4","issued":{"date-parts":[["2022","7","4"]]},"page":"311-318","publisher":"Routledge","title":"Corporate sustainability and firm performance in small and medium enterprises in Ghana: Mediating role of green innovation","type":"article-journal","volume":"32"},"uris":["http://www.mendeley.com/documents/?uuid=0de556fc-3c6d-374a-9e3c-689b4f71846d"]}],"mendeley":{"formattedCitation":"(Adu-Yeboah et al., 2022)","plainTextFormattedCitation":"(Adu-Yeboah et al., 2022)","previouslyFormattedCitation":"(Adu-Yeboah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(Adu-Yeboah et al., 2022)</w:t>
            </w:r>
            <w:r w:rsidRPr="00696ACF">
              <w:rPr>
                <w:rFonts w:ascii="Times New Roman" w:hAnsi="Times New Roman" w:cs="Times New Roman"/>
              </w:rPr>
              <w:fldChar w:fldCharType="end"/>
            </w:r>
          </w:p>
        </w:tc>
        <w:tc>
          <w:tcPr>
            <w:tcW w:w="2705" w:type="dxa"/>
          </w:tcPr>
          <w:p w14:paraId="04B15FB2"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Sustainability &amp; firm performance</w:t>
            </w:r>
          </w:p>
        </w:tc>
        <w:tc>
          <w:tcPr>
            <w:tcW w:w="4612" w:type="dxa"/>
          </w:tcPr>
          <w:p w14:paraId="23B0D37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innovation improves sustainability outcomes and contributes to firm performance; it plays a mediating role within a broader CSR framework.</w:t>
            </w:r>
          </w:p>
        </w:tc>
      </w:tr>
      <w:tr w:rsidR="002E2DC0" w:rsidRPr="00696ACF" w14:paraId="39E80E0A" w14:textId="77777777" w:rsidTr="00C779DC">
        <w:tc>
          <w:tcPr>
            <w:tcW w:w="1750" w:type="dxa"/>
          </w:tcPr>
          <w:p w14:paraId="17C804FE"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{"citationItems":[{"id":"ITEM-1","itemData":{"DOI":"10.1108/MEQ-01-2020-0019","ISSN":"14777835","abstract":"Purpose: The aim of this study is to examine the explanatory link of green supply chain integration (GSCI) between green manufacturing practices (GMPs) and sustainable performance (economic [EP], environmental [EnP] and social [SP] performances) by using data from an emerging country. Design/methodology/approach: An explanatory research design was employed for the study. Structured questionnaires were used to collect data from 178 Ghanaian manufacturing small and medium-sized enterprises (SMEs). Hypotheses were formulated and tested using partial least square structural equation modeling (PLS-SEM). Findings: The results indicate that GMPs have a significant positive effect on sustainable performance (EP, EnP and SP). Again, GMPs have a significant positive effect on GSCI. Additionally, GSCI plays a mediating role between green manufacturing practices and sustainable performance. Research limitations/implications: In this study, GSCI was compositely measured despite having three dimensions. Generalizing the findings is also not guaranteed since the sample constitutes Ghanaian manufacturing SMEs. Practical implications: The results provide significant ramifications for managers of manufacturing SMEs within Ghana and those in other sub-Saharan African context. Based on the results, managers of manufacturing firms will have stronger backing to invest in GMPs, while at the same time establish strong ties with eco-oriented supply chain partners so as to achieve their sustainable performance goals. Originality/value: This study adds to the literature in the area of sustainability and triple bottom line by providing evidence from a fast growing industrialized and emerging country.","author":[{"dropping-particle":"","family":"Afum","given":"Ebenezer","non-dropping-particle":"","parse-names":false,"suffix":""},{"dropping-particle":"","family":"Osei-Ahenkan","given":"Victoria Yaa","non-dropping-particle":"","parse-names":false,"suffix":""},{"dropping-particle":"","family":"Agyabeng-Mensah","given":"Yaw","non-dropping-particle":"","parse-names":false,"suffix":""},{"dropping-particle":"","family":"Amponsah Owusu","given":"Joseph","non-dropping-particle":"","parse-names":false,"suffix":""},{"dropping-particle":"","family":"Kusi","given":"Lawrence Yaw","non-dropping-particle":"","parse-names":false,"suffix":""},{"dropping-particle":"","family":"Ankomah","given":"Joseph","non-dropping-particle":"","parse-names":false,"suffix":""}],"container-title":"Management of Environmental Quality: An International Journal","id":"ITEM-1","issue":"6","issued":{"date-parts":[["2020"]]},"page":"1457-1475","title":"Green manufacturing practices and sustainable performance among Ghanaian manufacturing SMEs: the explanatory link of green supply chain integration","type":"article-journal","volume":"31"},"uris":["http://www.mendeley.com/documents/?uuid=537e3a59-3c96-48e1-b205-55f2a2a641ea"]}],"mendeley":{"formattedCitation":"(Afum et al., 2020)","plainTextFormattedCitation":"(Afum et al., 2020)","previouslyFormattedCitation":"(Afum et al., 2020)"},"properties":{"noteIndex":0},"schema":"https://github.com/citation-style-language/schema/raw/master/csl-citation.json"}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(Afum et al., 2020)</w:t>
            </w:r>
            <w:r w:rsidRPr="00696ACF">
              <w:rPr>
                <w:rFonts w:ascii="Times New Roman" w:hAnsi="Times New Roman" w:cs="Times New Roman"/>
              </w:rPr>
              <w:fldChar w:fldCharType="end"/>
            </w:r>
          </w:p>
        </w:tc>
        <w:tc>
          <w:tcPr>
            <w:tcW w:w="2705" w:type="dxa"/>
          </w:tcPr>
          <w:p w14:paraId="6F7450EC"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Environmental, economic &amp; social performance</w:t>
            </w:r>
          </w:p>
        </w:tc>
        <w:tc>
          <w:tcPr>
            <w:tcW w:w="4612" w:type="dxa"/>
          </w:tcPr>
          <w:p w14:paraId="5C5166F8"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manufacturing practices and supply-chain integration significantly enhance triple-bottom-line performance.</w:t>
            </w:r>
          </w:p>
        </w:tc>
      </w:tr>
      <w:tr w:rsidR="002E2DC0" w:rsidRPr="00696ACF" w14:paraId="0AB65CA2" w14:textId="77777777" w:rsidTr="00C779DC">
        <w:tc>
          <w:tcPr>
            <w:tcW w:w="1750" w:type="dxa"/>
          </w:tcPr>
          <w:p w14:paraId="166F5639"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{"citationItems":[{"id":"ITEM-1","itemData":{"DOI":"10.1108/JMTM-09-2020-0352","ISSN":"1741-038X","abstract":"Purpose: This paper explores the nexus between lean operations, eco-product innovativeness, social performance, green performance and business performance. Both direct and indirect effects are tested among the variables under consideration in this study. Design/methodology/approach: Data is garnered from 166 Ghanaian small and medium-sized enterprise (SME) manufacturers. All hypothesized relationships are tested using partial least square-structural equation modeling. Findings: The results suggest that lean operations has a significant positive effect on eco-product innovativeness, social performance, green performance and business performance. The results further indicate that eco-product innovativeness significantly influences green performance and social performance, but does not significantly influence business performance. The mediation procedure performed shows that eco-product innovativeness plays a complementary partial mediation role between lean operations, social performance, green performance and business performance. Practical implications: The study provides enough evidence that informs managers that the application of lean operations should be a necessity instead of an afterthought when pursuing their sustainable performance targets. The study specifically enlightens Ghanaian managers and those in similar environs to substantially invest in lean operations to achieve eco-product innovativeness and contribute to the survival of the manufacturing sector. Originality/value: In addition to expanding lean operations and environmental management literature, the study happens to be among the scant studies that has verified the direct and indirect effects between lean operations, eco-product innovativeness, social, green and business performances.","author":[{"dropping-particle":"","family":"Afum","given":"Ebenezer","non-dropping-particle":"","parse-names":false,"suffix":""},{"dropping-particle":"","family":"Gao","given":"Yuan","non-dropping-particle":"","parse-names":false,"suffix":""},{"dropping-particle":"","family":"Agyabeng-Mensah","given":"Yaw","non-dropping-particle":"","parse-names":false,"suffix":""},{"dropping-particle":"","family":"Sun","given":"Zhuo","non-dropping-particle":"","parse-names":false,"suffix":""}],"container-title":"Journal of Manufacturing Technology Management","id":"ITEM-1","issue":"8","issued":{"date-parts":[["2021","10","20"]]},"page":"1557-1577","publisher":"Emerald Publishing","title":"Nexus between lean operations, eco-product innovativeness, social, green and business performances: an empirical evidence from Ghanaian manufacturing SMEs","type":"article-journal","volume":"32"},"uris":["http://www.mendeley.com/documents/?uuid=85489915-749f-311b-b045-5f79813e2421"]}],"mendeley":{"formattedCitation":"(Afum et al., 2021)","plainTextFormattedCitation":"(Afum et al., 2021)","previouslyFormattedCitation":"(Afum et al., 2021)"},"properties":{"noteIndex":0},"schema":"https://github.com/citation-style-language/schema/raw/master/csl-citation.json"}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(Afum et al., 2021)</w:t>
            </w:r>
            <w:r w:rsidRPr="00696ACF">
              <w:rPr>
                <w:rFonts w:ascii="Times New Roman" w:hAnsi="Times New Roman" w:cs="Times New Roman"/>
              </w:rPr>
              <w:fldChar w:fldCharType="end"/>
            </w:r>
          </w:p>
        </w:tc>
        <w:tc>
          <w:tcPr>
            <w:tcW w:w="2705" w:type="dxa"/>
          </w:tcPr>
          <w:p w14:paraId="484B9236"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&amp; social performance; business performance</w:t>
            </w:r>
          </w:p>
        </w:tc>
        <w:tc>
          <w:tcPr>
            <w:tcW w:w="4612" w:type="dxa"/>
          </w:tcPr>
          <w:p w14:paraId="163502BA"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Innovation in eco-products improves social and environmental performance, but it has no discernible effect on sample business performance.</w:t>
            </w:r>
          </w:p>
        </w:tc>
      </w:tr>
      <w:tr w:rsidR="002E2DC0" w:rsidRPr="00696ACF" w14:paraId="6258063E" w14:textId="77777777" w:rsidTr="00C779DC">
        <w:tc>
          <w:tcPr>
            <w:tcW w:w="1750" w:type="dxa"/>
          </w:tcPr>
          <w:p w14:paraId="110C7C22"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lastRenderedPageBreak/>
              <w:fldChar w:fldCharType="begin" w:fldLock="1"/>
            </w:r>
            <w:r w:rsidRPr="00696ACF">
              <w:rPr>
                <w:rFonts w:ascii="Times New Roman" w:hAnsi="Times New Roman" w:cs="Times New Roman"/>
              </w:rPr>
              <w:instrText>ADDIN CSL_CITATION {"citationItems":[{"id":"ITEM-1","itemData":{"DOI":"10.1108/apjie-08-2023-0164","ISSN":"2071-1395","abstract":"PurposeThe purpose of this study is to investigate the pivotal role of environmental innovations in driving sustainability practices within medium and large manufacturing firms operating in Uganda.Design/methodology/approachUsing a cross-sectional and quantitative methodology, data were collected through a questionnaire survey involving 208 manufacturing companies. The smart partial least squares path modelling technique was used for the analysis.FindingsThe analysis unveils significant and positive associations. Specifically, product innovation exhibits a robust and affirmative relationship with sustainability practices. Similarly, the correlation between process innovation and sustainability practices emerges as statistically significant. Moreover, the findings underscore the noteworthy and constructive predictive influence of environmental innovation on sustainability practices.Practical implicationsThese empirical results present substantial implications for theoretical frameworks and practical applications. From a policy perspective, the findings emphasise the importance of incentivising eco product and eco process innovations as potential drivers of eco-friendly practices. On the managerial front, strategic resource allocation and the adoption of integrated environmental innovation strategies are advocated, with the ultimate goal of enhancing sustainable business approaches within Uganda's manufacturing subsector.Originality/valueTo the best of the authors' knowledge, this study represents the inaugural attempt to investigate the role of environmental innovations in elucidating sustainability practices within a least developed country. Notably, while all dimensions demonstrate significance, it is noteworthy that product innovation emerges as the more substantial contributor to the promotion of sustainability practices.","author":[{"dropping-particle":"","family":"Alinda","given":"Kassim","non-dropping-particle":"","parse-names":false,"suffix":""},{"dropping-particle":"","family":"Tumwine","given":"Sulait","non-dropping-particle":"","parse-names":false,"suffix":""},{"dropping-particle":"","family":"Kaawaase","given":"Twaha Kigongo","non-dropping-particle":"","parse-names":false,"suffix":""}],"container-title":"Asia Pacific Journal of Innovation and Entrepreneurship","id":"ITEM-1","issue":"2","issued":{"date-parts":[["2024"]]},"page":"102-129","title":"Environmental innovations and sustainability practices of manufacturing firms in Uganda","type":"article-journal","volume":"18"},"uris":["http://www.mendeley.com/documents/?uuid=4dfe5b12-4e5e-4b19-a2fc-99e747d9e153"]}],"mendeley":{"formattedCitation":"(Alinda et al., 2024)","plainTextFormattedCitation":"(Alinda et al., 2024)","previouslyFormattedCitation":"(Alinda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(Alinda et al., 2024)</w:t>
            </w:r>
            <w:r w:rsidRPr="00696ACF">
              <w:rPr>
                <w:rFonts w:ascii="Times New Roman" w:hAnsi="Times New Roman" w:cs="Times New Roman"/>
              </w:rPr>
              <w:fldChar w:fldCharType="end"/>
            </w:r>
          </w:p>
        </w:tc>
        <w:tc>
          <w:tcPr>
            <w:tcW w:w="2705" w:type="dxa"/>
          </w:tcPr>
          <w:p w14:paraId="2702F08E"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Financial &amp; sustainability performance</w:t>
            </w:r>
          </w:p>
        </w:tc>
        <w:tc>
          <w:tcPr>
            <w:tcW w:w="4612" w:type="dxa"/>
          </w:tcPr>
          <w:p w14:paraId="36D34703"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process innovation encourages green product innovation, which enhances businesses' sustainability and financial performance.</w:t>
            </w:r>
          </w:p>
        </w:tc>
      </w:tr>
      <w:tr w:rsidR="002E2DC0" w:rsidRPr="00696ACF" w14:paraId="045A0EEC" w14:textId="77777777" w:rsidTr="00C779DC">
        <w:tc>
          <w:tcPr>
            <w:tcW w:w="1750" w:type="dxa"/>
          </w:tcPr>
          <w:p w14:paraId="65F475A7"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{"citationItems":[{"id":"ITEM-1","itemData":{"DOI":"10.1109/PowerAfrica57932.2023.10363315","ISBN":"9798350337556","abstract":"To decarbonize the African continent, a special attention should be dedicated to industrials who are able to invest and make their products greener specially those exportable to the European union. Mining is one of energy-consuming industry. The present paper studies different scenarios of reducing the amount of fossil fuels, for a case study localized in Burkina-Faso. It shows that the introduction of renewable energy could be economically a better solution and reduces drastically the CO2 emissions. It also demonstrates, that, storage is not always efficient for a gradual energetic transition. An optimal mix between PV and HFO genset could be efficient, economically viable and low-CO2-emission solution.","author":[{"dropping-particle":"","family":"Anadif","given":"Oumaima","non-dropping-particle":"","parse-names":false,"suffix":""},{"dropping-particle":"","family":"Hammoudi","given":"Yasamine","non-dropping-particle":"","parse-names":false,"suffix":""},{"dropping-particle":"","family":"Faydi","given":"Younes","non-dropping-particle":"","parse-names":false,"suffix":""},{"dropping-particle":"","family":"Djdiaa","given":"Abdel Ali","non-dropping-particle":"","parse-names":false,"suffix":""},{"dropping-particle":"","family":"Bouzekri","given":"Hicham","non-dropping-particle":"","parse-names":false,"suffix":""}],"container-title":"2023 IEEE PES/IAS PowerAfrica, PowerAfrica 2023","id":"ITEM-1","issued":{"date-parts":[["2023"]]},"page":"1-5","publisher":"IEEE","title":"Toward a Green and Economic Transition of Industrial Activities in Africa - A Case Study","type":"article-journal"},"uris":["http://www.mendeley.com/documents/?uuid=92e8e9ab-5d8b-4283-b2a1-0b727862960f"]}],"mendeley":{"formattedCitation":"(Anadif et al., 2023)","plainTextFormattedCitation":"(Anadif et al., 2023)","previouslyFormattedCitation":"(Anadif et al.,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(Anadif et al., 2023)</w:t>
            </w:r>
            <w:r w:rsidRPr="00696ACF">
              <w:rPr>
                <w:rFonts w:ascii="Times New Roman" w:hAnsi="Times New Roman" w:cs="Times New Roman"/>
              </w:rPr>
              <w:fldChar w:fldCharType="end"/>
            </w:r>
          </w:p>
        </w:tc>
        <w:tc>
          <w:tcPr>
            <w:tcW w:w="2705" w:type="dxa"/>
          </w:tcPr>
          <w:p w14:paraId="6E526E8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Economic transition indicators (conceptual)</w:t>
            </w:r>
          </w:p>
        </w:tc>
        <w:tc>
          <w:tcPr>
            <w:tcW w:w="4612" w:type="dxa"/>
          </w:tcPr>
          <w:p w14:paraId="6B67B365"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Argues for green and circular innovation to support industrial/energy transition; not a firm-level performance test.</w:t>
            </w:r>
          </w:p>
        </w:tc>
      </w:tr>
      <w:tr w:rsidR="002E2DC0" w:rsidRPr="00696ACF" w14:paraId="4D091918" w14:textId="77777777" w:rsidTr="00C779DC">
        <w:tc>
          <w:tcPr>
            <w:tcW w:w="1750" w:type="dxa"/>
          </w:tcPr>
          <w:p w14:paraId="0DFB3680"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{"citationItems":[{"id":"ITEM-1","itemData":{"DOI":"10.1080/2157930X.2021.1876586","ISSN":"21579318","abstract":"African countries seek to intensify their industrialization while also increasingly pursuing green growth and, more recently, circular economy strategies. The competitive implications of this are, however, little researched empirically. We seek to investigate how African countries, examplified in this paper by Kenya, are experiencing a green and circular structural change of their economies. On the basis of early findings from a survey among 27 mixed manufacturing companies in Ruaraka industrial area in Nairobi, we highlight green and circular innovation trends, conditions and dynamics for different types of industries and firms (size). We apply a strong business perspective in framing the questions. We conclude that the companies are reaching a moderate stage of greening,although with a high degree of variability. Circular innovations are relatively widespread and ensuring resource supply seems to be a more important incentive than cutting costs. There seems overall to be quite strong business incentives to go circular among Kenyan companies, although these incentives are not necessarily realized by the companies, a factor that could be utilized in policymaking. We suggest a strong business-oriented survey methodology as a way forward to expand insights into the greening of industries in Africa and similar economies.","author":[{"dropping-particle":"","family":"Andersen","given":"Maj Munch","non-dropping-particle":"","parse-names":false,"suffix":""},{"dropping-particle":"","family":"Ogallo","given":"Erick","non-dropping-particle":"","parse-names":false,"suffix":""},{"dropping-particle":"","family":"Diniz Faria","given":"Lourenço Galvão","non-dropping-particle":"","parse-names":false,"suffix":""}],"container-title":"Innovation and Development","id":"ITEM-1","issue":"2","issued":{"date-parts":[["2022"]]},"page":"231-257","title":"Green economic change in Africa–green and circular innovation trends, conditions and dynamics in Kenyan companies","type":"article-journal","volume":"12"},"uris":["http://www.mendeley.com/documents/?uuid=176a8d3e-7cf8-4072-84f4-6ef4bbe5f56f"]}],"mendeley":{"formattedCitation":"(Andersen et al., 2022)","plainTextFormattedCitation":"(Andersen et al., 2022)","previouslyFormattedCitation":"(Andersen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(Andersen et al., 2022)</w:t>
            </w:r>
            <w:r w:rsidRPr="00696ACF">
              <w:rPr>
                <w:rFonts w:ascii="Times New Roman" w:hAnsi="Times New Roman" w:cs="Times New Roman"/>
              </w:rPr>
              <w:fldChar w:fldCharType="end"/>
            </w:r>
          </w:p>
        </w:tc>
        <w:tc>
          <w:tcPr>
            <w:tcW w:w="2705" w:type="dxa"/>
          </w:tcPr>
          <w:p w14:paraId="796679E7"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growth / structural change</w:t>
            </w:r>
          </w:p>
        </w:tc>
        <w:tc>
          <w:tcPr>
            <w:tcW w:w="4612" w:type="dxa"/>
          </w:tcPr>
          <w:p w14:paraId="6B5F95F7"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Shows how green and circular innovation underpin structural change and green growth, not firm-level financials.</w:t>
            </w:r>
          </w:p>
        </w:tc>
      </w:tr>
      <w:tr w:rsidR="002E2DC0" w:rsidRPr="00696ACF" w14:paraId="1C0F02B9" w14:textId="77777777" w:rsidTr="00C779DC">
        <w:tc>
          <w:tcPr>
            <w:tcW w:w="1750" w:type="dxa"/>
          </w:tcPr>
          <w:p w14:paraId="71148B00"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t>(Dzage,2024)</w:t>
            </w:r>
          </w:p>
        </w:tc>
        <w:tc>
          <w:tcPr>
            <w:tcW w:w="2705" w:type="dxa"/>
          </w:tcPr>
          <w:p w14:paraId="3C2584AC"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Sustainability/green innovation performance (precursor to firm outcomes)</w:t>
            </w:r>
          </w:p>
        </w:tc>
        <w:tc>
          <w:tcPr>
            <w:tcW w:w="4612" w:type="dxa"/>
          </w:tcPr>
          <w:p w14:paraId="065F9620"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Stakeholder-</w:t>
            </w:r>
            <w:proofErr w:type="spellStart"/>
            <w:r w:rsidRPr="00696ACF">
              <w:rPr>
                <w:rFonts w:ascii="Times New Roman" w:hAnsi="Times New Roman" w:cs="Times New Roman"/>
              </w:rPr>
              <w:t>centered</w:t>
            </w:r>
            <w:proofErr w:type="spellEnd"/>
            <w:r w:rsidRPr="00696ACF">
              <w:rPr>
                <w:rFonts w:ascii="Times New Roman" w:hAnsi="Times New Roman" w:cs="Times New Roman"/>
              </w:rPr>
              <w:t xml:space="preserve"> CSR strengthens sustainable environmental practices and green innovation; supports downstream performance improvements.</w:t>
            </w:r>
          </w:p>
        </w:tc>
      </w:tr>
      <w:tr w:rsidR="002E2DC0" w:rsidRPr="00696ACF" w14:paraId="21C57F9A" w14:textId="77777777" w:rsidTr="00C779DC">
        <w:tc>
          <w:tcPr>
            <w:tcW w:w="1750" w:type="dxa"/>
          </w:tcPr>
          <w:p w14:paraId="06E8366C"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t>(Appiah et al, 2025)</w:t>
            </w:r>
          </w:p>
        </w:tc>
        <w:tc>
          <w:tcPr>
            <w:tcW w:w="2705" w:type="dxa"/>
          </w:tcPr>
          <w:p w14:paraId="157C7E17"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process innovation and financial performance</w:t>
            </w:r>
          </w:p>
        </w:tc>
        <w:tc>
          <w:tcPr>
            <w:tcW w:w="4612" w:type="dxa"/>
          </w:tcPr>
          <w:p w14:paraId="63FDFC50"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process innovation improves SME financial performance, especially under high green value co-creation</w:t>
            </w:r>
          </w:p>
        </w:tc>
      </w:tr>
      <w:tr w:rsidR="002E2DC0" w:rsidRPr="00696ACF" w14:paraId="0047349E" w14:textId="77777777" w:rsidTr="00C779DC">
        <w:tc>
          <w:tcPr>
            <w:tcW w:w="1750" w:type="dxa"/>
          </w:tcPr>
          <w:p w14:paraId="30BCF80F"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{"citationItems":[{"id":"ITEM-1","itemData":{"DOI":"10.1108/TECHS-03-2023-0016","ISSN":"2754-1312","abstract":"Purpose: This research aims to explore the concept of green dynamic capabilities, which can facilitate the adoption of green technological innovations for the purpose of enhancing brand sustainability. Specifically, the study seeks to investigate the mediating role of green technological innovations in the relationship between green dynamic capabilities and brand sustainability. Design/methodology/approach: To achieve this aim, the study employed partial least squares structural equation modeling (PLS-SEM) and surveyed 316 managers of manufacturing enterprises. Findings: The results showed that all relationships tested were positive and significant, and green technological innovation was found to be a significant mediator in the relationship between green dynamic capabilities and brand sustainability. Originality/value: By adding a mediating variable (green technological innovations), this study adds to the literature on sustainability as well as contributes to the on-going debate on how manufacturing firms can be related to environmental issues in their productions.","author":[{"dropping-particle":"","family":"Ismail","given":"Ismail Juma","non-dropping-particle":"","parse-names":false,"suffix":""}],"container-title":"Technological Sustainability","id":"ITEM-1","issue":"4","issued":{"date-parts":[["2023","10","30"]]},"page":"388-403","publisher":"Emerald Publishing","title":"The influence of green dynamic capabilities on brand sustainability among manufacturing enterprises in Tanzania: mediation of green technology innovation","type":"article-journal","volume":"2"},"uris":["http://www.mendeley.com/documents/?uuid=15669d2c-383e-3aa7-9e60-9532eb646daf"]}],"mendeley":{"formattedCitation":"(Ismail, 2023)","plainTextFormattedCitation":"(Ismail, 2023)","previouslyFormattedCitation":"(Ismail,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(Ismail, 2023)</w:t>
            </w:r>
            <w:r w:rsidRPr="00696ACF">
              <w:rPr>
                <w:rFonts w:ascii="Times New Roman" w:hAnsi="Times New Roman" w:cs="Times New Roman"/>
              </w:rPr>
              <w:fldChar w:fldCharType="end"/>
            </w:r>
          </w:p>
        </w:tc>
        <w:tc>
          <w:tcPr>
            <w:tcW w:w="2705" w:type="dxa"/>
          </w:tcPr>
          <w:p w14:paraId="5C852B5E"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Brand sustainability (non-financial performance)</w:t>
            </w:r>
          </w:p>
        </w:tc>
        <w:tc>
          <w:tcPr>
            <w:tcW w:w="4612" w:type="dxa"/>
          </w:tcPr>
          <w:p w14:paraId="7BDD9FC5"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dynamic capabilities improve brand sustainability, with green technology innovation as a mediator.</w:t>
            </w:r>
          </w:p>
        </w:tc>
      </w:tr>
      <w:tr w:rsidR="002E2DC0" w:rsidRPr="00696ACF" w14:paraId="0DAC33EC" w14:textId="77777777" w:rsidTr="00C779DC">
        <w:tc>
          <w:tcPr>
            <w:tcW w:w="1750" w:type="dxa"/>
          </w:tcPr>
          <w:p w14:paraId="46BA422D"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{"citationItems":[{"id":"ITEM-1","itemData":{"DOI":"10.1108/MEQ-05-2023-0151","ISSN":"1477-7835","abstract":"Purpose: A promising solution to meet the challenge of sustainability and ensure the protection of the environment consists in acting considerably on the adoption and use of new information and communication technologies. The latter can act on the protection of the environment; completely change manufacturing processes into energy-efficient, eco-friendly techniques or influence institutions and governance. The article attempts to cover shortcomings in the literature by providing a couple of theoretical frameworks and grounded empirical proofs for the dissemination of green technologies and the interaction of the latter with institutional quality. Design/methodology/approach: The sample is made up of 43 African countries covering the period 2000–2020 and a panel VAR modeling approach is employed. Findings: Our results show that an attenuation of CO2 emissions amplifies the diffusion of digital technologies (mobile telephones and Internet). Efficiency in the institutional quality of African countries is mandatory for environmental preservation. Moreover, the provision of a favorable institutional framework in favor of renewable energy helps to stimulate environmental performance in African states. Originality/value: This study complements the extant literature by assessing nexuses between green technology and CO2 emissions in environmental sustainability.","author":[{"dropping-particle":"","family":"Traoré","given":"Awa","non-dropping-particle":"","parse-names":false,"suffix":""},{"dropping-particle":"","family":"Asongu","given":"Simplice","non-dropping-particle":"","parse-names":false,"suffix":""}],"container-title":"Management of Environmental Quality: An International Journal","id":"ITEM-1","issue":"2","issued":{"date-parts":[["2024","2","12"]]},"page":"463-484","publisher":"Emerald Publishing","title":"The diffusion of green technology, governance and CO2 emissions in Sub-Saharan Africa","type":"article-journal","volume":"35"},"uris":["http://www.mendeley.com/documents/?uuid=20f6cac3-58c1-30ec-8a62-d5b1859dc524"]}],"mendeley":{"formattedCitation":"(Traoré &amp; Asongu, 2024b)","plainTextFormattedCitation":"(Traoré &amp; Asongu, 2024b)","previouslyFormattedCitation":"(Traoré &amp; Asongu, 2024b)"},"properties":{"noteIndex":0},"schema":"https://github.com/citation-style-language/schema/raw/master/csl-citation.json"}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(Traoré &amp; Asongu, 2024)</w:t>
            </w:r>
            <w:r w:rsidRPr="00696ACF">
              <w:rPr>
                <w:rFonts w:ascii="Times New Roman" w:hAnsi="Times New Roman" w:cs="Times New Roman"/>
              </w:rPr>
              <w:fldChar w:fldCharType="end"/>
            </w:r>
          </w:p>
        </w:tc>
        <w:tc>
          <w:tcPr>
            <w:tcW w:w="2705" w:type="dxa"/>
          </w:tcPr>
          <w:p w14:paraId="72899BB4"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GI drivers &amp; sustainability performance</w:t>
            </w:r>
          </w:p>
        </w:tc>
        <w:tc>
          <w:tcPr>
            <w:tcW w:w="4612" w:type="dxa"/>
          </w:tcPr>
          <w:p w14:paraId="24272B13"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GI practices significantly enhance environmental sustainability and also contribute to economic and social performance in developing economies.</w:t>
            </w:r>
          </w:p>
        </w:tc>
      </w:tr>
      <w:tr w:rsidR="002E2DC0" w:rsidRPr="00696ACF" w14:paraId="3797A7F5" w14:textId="77777777" w:rsidTr="00C779DC">
        <w:tc>
          <w:tcPr>
            <w:tcW w:w="1750" w:type="dxa"/>
          </w:tcPr>
          <w:p w14:paraId="2250AB2B"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{"citationItems":[{"id":"ITEM-1","itemData":{"DOI":"10.1108/ijsbi-06-2024-0028","ISSN":"2976-8500","abstract":"Purpose This study aims to investigate the intricate relationship between intellectual capital and environmental innovations among manufacturing medium and large firms in Uganda, utilizing the SmartPLS methodology. Design/methodology/approach This research adopts a cross-sectional and quantitative approach, collecting data through a questionnaire survey from a sample of manufacturing medium and large (ML) firms in Uganda. The collected data underwent analysis to identify patterns and relationships using the SmartPLS structural equation modeling (SEM) technique. Findings The findings highlight a distinct pattern: structural capital is the strongest predictor of environmental innovations, with human capital being the next most significant factor. However, the positive relationship with relational capital did not attain statistical significance, suggesting the need for further exploration into inter-firm relationships. Practical implications For managers, investing in robust organizational structures and human capital development programs can enhance firms’ capacity to drive eco-friendly initiatives, aligning with global sustainability agendas. Policymakers are encouraged to create an enabling environment that nurtures IC and incentivizes environmental innovation through supportive policies such as tax incentives and funding mechanisms for green technologies. Originality/value This study enriches the intellectual discourse on IC and environmental innovation by employing SmartPLS methodology to highlight the nuanced impact of its components, emphasizing the multifaceted nature of IC and its role in driving EI.","author":[{"dropping-particle":"","family":"Alinda","given":"Kassim","non-dropping-particle":"","parse-names":false,"suffix":""},{"dropping-particle":"","family":"Wakibi","given":"Aziz","non-dropping-particle":"","parse-names":false,"suffix":""},{"dropping-particle":"","family":"Ahimbisibwe","given":"Godwin Mwesigye","non-dropping-particle":"","parse-names":false,"suffix":""},{"dropping-particle":"","family":"Andabati","given":"David","non-dropping-particle":"","parse-names":false,"suffix":""}],"container-title":"IIMBG Journal of Sustainable Business and Innovation","id":"ITEM-1","issue":"1","issued":{"date-parts":[["2025"]]},"page":"37-60","title":"Unlocking the nexus: intellectual capital and environmental innovations among manufacturing firms in Uganda","type":"article-journal","volume":"3"},"uris":["http://www.mendeley.com/documents/?uuid=e93cde2d-bfa6-47d6-9ec0-5911fb9567f9"]}],"mendeley":{"formattedCitation":"(Alinda et al., 2025)","plainTextFormattedCitation":"(Alinda et al., 2025)","previouslyFormattedCitation":"(Alinda et al., 2025)"},"properties":{"noteIndex":0},"schema":"https://github.com/citation-style-language/schema/raw/master/csl-citation.json"}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(Alinda et al., 2025)</w:t>
            </w:r>
            <w:r w:rsidRPr="00696ACF">
              <w:rPr>
                <w:rFonts w:ascii="Times New Roman" w:hAnsi="Times New Roman" w:cs="Times New Roman"/>
              </w:rPr>
              <w:fldChar w:fldCharType="end"/>
            </w:r>
          </w:p>
        </w:tc>
        <w:tc>
          <w:tcPr>
            <w:tcW w:w="2705" w:type="dxa"/>
          </w:tcPr>
          <w:p w14:paraId="0BC36093"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Intellectual capital and environmental innovation in Uganda</w:t>
            </w:r>
          </w:p>
        </w:tc>
        <w:tc>
          <w:tcPr>
            <w:tcW w:w="4612" w:type="dxa"/>
          </w:tcPr>
          <w:p w14:paraId="615C939C"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Intellectual capital and environmental innovation in Uganda</w:t>
            </w:r>
          </w:p>
        </w:tc>
      </w:tr>
      <w:tr w:rsidR="002E2DC0" w:rsidRPr="00696ACF" w14:paraId="79033961" w14:textId="77777777" w:rsidTr="00C779DC">
        <w:tc>
          <w:tcPr>
            <w:tcW w:w="1750" w:type="dxa"/>
          </w:tcPr>
          <w:p w14:paraId="50132524"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lastRenderedPageBreak/>
              <w:fldChar w:fldCharType="begin" w:fldLock="1"/>
            </w:r>
            <w:r w:rsidRPr="00696ACF">
              <w:rPr>
                <w:rFonts w:ascii="Times New Roman" w:hAnsi="Times New Roman" w:cs="Times New Roman"/>
              </w:rPr>
              <w:instrText>ADDIN CSL_CITATION {"citationItems":[{"id":"ITEM-1","itemData":{"ISSN":"2507-4309","abstract":"The aim of this study is to determine the effect of green innovation on competitive advantage of manufacturing firms in Enugu State, Nigeria. The objectives of the study were to determine the effect of green product innovation on market share, ascertain the relationship between green process innovation and cost of production. The research questions and hypotheses were formulated to align with the research objectives. This study adopted the survey research design in which five (5) manufacturing firms in Enugu State, Nigeria were studied. The population of the study was 2196 and the sample size was calculated to be 328 using the trek formula. A structured questionnaire and oral interview guide were the research instruments used for this study. Pearson product moment correlation coefficient and linear regression was used in the hypotheses testing. This was done with the aid of Statistical Package for Social Sciences (SPSS) software ver.22. The study revealed that green product innovation had a positive significant effect on the market share of a firm. The statistical results is given as; (Green product innovation β =.230; t=4.272; p&gt;000.05).The study revealed that green process innovation had a positive significant relationship with a firms cost of production. This is as result of the computed r = .898, is greater than the table value of .195 with 206 degrees of freedom (df. = n-2) at alpha level for a two-tailed test (r = .898, p&lt; .05). It also concluded that green product innovation had a higher impact on organizational performance compared to green process innovation as it is easier to develop new green product than to alter the manufacturing process itself. based on the findings, the study recommended that manufacturing firms should make efforts to understand customer needs and expectations in order to align green product innovation initiatives with consumer values to satisfy market demand thus gain competitive advantage, manufacturing firms should try to reduce any unnecessary costs in the entire manufacturing process by going green, manufacturing firms should pay more attention to excel their competencies in innovating their products and processes to lead the market and finally manufacturing firms should produce environmentally friendly products that significantly help firms surpass competitors.","author":[{"dropping-particle":"","family":"Chukwukadiba","given":"Onwuzu Kyrian","non-dropping-particle":"","parse-names":false,"suffix":""},{"dropping-particle":"","family":"Nnamani","given":"Emeka","non-dropping-particle":"","parse-names":false,"suffix":""},{"dropping-particle":"","family":"Nnamani","given":"Asso Emeka","non-dropping-particle":"","parse-names":false,"suffix":""}],"container-title":"Advance Journal of Business and Entrepreneurship","id":"ITEM-1","issued":{"date-parts":[["2023"]]},"page":"1-21","title":"Advance Journal of Business &amp; Entrepreneurship Development EFFECT OF GREEN INNOVATION ON COMPETITIVE ADVANTAGE OF MANUFACTURING FIRMS IN ENUGU STATE, NIGERIA","type":"article-journal","volume":"3914"},"uris":["http://www.mendeley.com/documents/?uuid=8e7149ed-41e2-423e-94f2-f26b4418aa28"]}],"mendeley":{"formattedCitation":"(Chukwukadiba et al., 2023)","plainTextFormattedCitation":"(Chukwukadiba et al., 2023)","previouslyFormattedCitation":"(Chukwukadiba et al.,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(Chukwukadiba et al., 2023)</w:t>
            </w:r>
            <w:r w:rsidRPr="00696ACF">
              <w:rPr>
                <w:rFonts w:ascii="Times New Roman" w:hAnsi="Times New Roman" w:cs="Times New Roman"/>
              </w:rPr>
              <w:fldChar w:fldCharType="end"/>
            </w:r>
          </w:p>
        </w:tc>
        <w:tc>
          <w:tcPr>
            <w:tcW w:w="2705" w:type="dxa"/>
          </w:tcPr>
          <w:p w14:paraId="0984A654"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Impact of Green Innovation on Manufacturing Firms' Competitive Advantage</w:t>
            </w:r>
          </w:p>
        </w:tc>
        <w:tc>
          <w:tcPr>
            <w:tcW w:w="4612" w:type="dxa"/>
          </w:tcPr>
          <w:p w14:paraId="40EDAC99"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product innovation significantly increased market share. Green process innovation was strongly related to cost reduction. Overall, green product innovation had a stronger effect than process innovation. Environmental management behaviour enhanced the positive effect of green innovation on performance.</w:t>
            </w:r>
          </w:p>
        </w:tc>
      </w:tr>
      <w:tr w:rsidR="002E2DC0" w:rsidRPr="00696ACF" w14:paraId="076E1294" w14:textId="77777777" w:rsidTr="00C779DC">
        <w:tc>
          <w:tcPr>
            <w:tcW w:w="1750" w:type="dxa"/>
          </w:tcPr>
          <w:p w14:paraId="0BBD293D"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{"citationItems":[{"id":"ITEM-1","itemData":{"DOI":"10.1142/S1363919624500300","ISSN":"17575877","abstract":"The critical role of green creativity in small firms’ financial and environmental performance has attracted scholarly interest in recent times. Prior studies have reported inconsistent findings on this relationship, prompting the need for further investigations. This study investigates the effect of green creativity on performance through green innovation at different levels of green dynamic capability. This study collected data on 246 small firms in a developing nation, Ghana. Adopting structural equation modelling (SEM) in LISREL 8.8 to test our hypothesized relationships, this study reveals that green creativity significantly affects both financial and environmental performance. We further find that green innovation does not significantly mediate the relationship between green creativity and performance (environmental and financial). Additionally, this study reports that at high levels of green dynamic capability, the positive relationship between green creativity and environmental performance through green innovation is strengthened.","author":[{"dropping-particle":"","family":"Agyapong","given":"Ahmed","non-dropping-particle":"","parse-names":false,"suffix":""},{"dropping-particle":"","family":"Klyton","given":"Aaron","non-dropping-particle":"van","parse-names":false,"suffix":""},{"dropping-particle":"","family":"Aidoo","given":"Suzie Owiredua","non-dropping-particle":"","parse-names":false,"suffix":""},{"dropping-particle":"","family":"Osabutey","given":"Ellis","non-dropping-particle":"","parse-names":false,"suffix":""}],"container-title":"International Journal of Innovation Management","id":"ITEM-1","issue":"7-8","issued":{"date-parts":[["2024"]]},"page":"1-34","title":"Green Synergy: Unleashing Creativity, Innovation, Dynamic Capability, and Performance of Small and Medium Firms","type":"article-journal","volume":"28"},"uris":["http://www.mendeley.com/documents/?uuid=6ee25ae9-c541-468a-952b-241d1cb42fdd"]}],"mendeley":{"formattedCitation":"(Agyapong et al., 2024)","plainTextFormattedCitation":"(Agyapong et al., 2024)","previouslyFormattedCitation":"(Agyapong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(Agyapong et al., 2024)</w:t>
            </w:r>
            <w:r w:rsidRPr="00696ACF">
              <w:rPr>
                <w:rFonts w:ascii="Times New Roman" w:hAnsi="Times New Roman" w:cs="Times New Roman"/>
              </w:rPr>
              <w:fldChar w:fldCharType="end"/>
            </w:r>
          </w:p>
        </w:tc>
        <w:tc>
          <w:tcPr>
            <w:tcW w:w="2705" w:type="dxa"/>
          </w:tcPr>
          <w:p w14:paraId="72E3CB52"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Synergy: Boosting Small and Medium Businesses' Performance, Creativity, and Innovation</w:t>
            </w:r>
          </w:p>
        </w:tc>
        <w:tc>
          <w:tcPr>
            <w:tcW w:w="4612" w:type="dxa"/>
          </w:tcPr>
          <w:p w14:paraId="27FBF18A"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creativity significantly enhances both environmental and financial performance. Performance and creativity are not mediated by green innovation.</w:t>
            </w:r>
          </w:p>
        </w:tc>
      </w:tr>
      <w:tr w:rsidR="002E2DC0" w:rsidRPr="00696ACF" w14:paraId="1B28B12D" w14:textId="77777777" w:rsidTr="00C779DC">
        <w:tc>
          <w:tcPr>
            <w:tcW w:w="1750" w:type="dxa"/>
          </w:tcPr>
          <w:p w14:paraId="24CB6A45"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{"citationItems":[{"id":"ITEM-1","itemData":{"DOI":"10.1016/j.egyr.2024.08.066","ISSN":"23524847","abstract":"The issue of promoting green industrial productivity has emerged as a pivotal concern in economic development, attracting substantial attention from scholars and policy makers alike. This study aims to scrutinize the impact of green finance on Africa's industrialisation, and further explore the potential moderating role of green innovation within the relationship between green finance and industrialisation in the African context, i.e., assessing the extent to which green innovation can influence the effect that green finance has on industrialisation. This study encompasses 41 African nations, spanning the period from 2000 to 2020. The research methodology employs the fixed effect model as proposed by Driscoll and Kraay (1998), in conjunction with the system Generalized Method of Moments (GMM) regression analysis. The results show that green finance enhances industrialization in Africa, while green innovations through renewable energy have a negative effect. Policy recommendations are discussed.","author":[{"dropping-particle":"","family":"Nchofoung","given":"Tii N.","non-dropping-particle":"","parse-names":false,"suffix":""},{"dropping-particle":"","family":"Edoh","given":"Ofeh Marilyn","non-dropping-particle":"","parse-names":false,"suffix":""},{"dropping-particle":"","family":"Monkam","given":"Nara","non-dropping-particle":"","parse-names":false,"suffix":""}],"container-title":"Energy Reports","id":"ITEM-1","issue":"1998","issued":{"date-parts":[["2024"]]},"page":"2801-2811","title":"Green finance, green innovation, and industrial development in Africa","type":"article-journal","volume":"12"},"uris":["http://www.mendeley.com/documents/?uuid=0ee1e5ae-b13b-4bb1-a3e0-d5aa0eb25bb3"]}],"mendeley":{"formattedCitation":"(Nchofoung et al., 2024)","plainTextFormattedCitation":"(Nchofoung et al., 2024)","previouslyFormattedCitation":"(Nchofoung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(Nchofoung et al., 2024)</w:t>
            </w:r>
            <w:r w:rsidRPr="00696ACF">
              <w:rPr>
                <w:rFonts w:ascii="Times New Roman" w:hAnsi="Times New Roman" w:cs="Times New Roman"/>
              </w:rPr>
              <w:fldChar w:fldCharType="end"/>
            </w:r>
          </w:p>
        </w:tc>
        <w:tc>
          <w:tcPr>
            <w:tcW w:w="2705" w:type="dxa"/>
          </w:tcPr>
          <w:p w14:paraId="2AB89CE1"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Green finance and innovation in Africa </w:t>
            </w:r>
          </w:p>
        </w:tc>
        <w:tc>
          <w:tcPr>
            <w:tcW w:w="4612" w:type="dxa"/>
          </w:tcPr>
          <w:p w14:paraId="076725F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innovation through renewable energy hurts industrialization, possibly due to high upfront costs and capacity constraints.</w:t>
            </w:r>
          </w:p>
        </w:tc>
      </w:tr>
      <w:tr w:rsidR="002E2DC0" w:rsidRPr="00696ACF" w14:paraId="61EC6A7E" w14:textId="77777777" w:rsidTr="00C779DC">
        <w:tc>
          <w:tcPr>
            <w:tcW w:w="1750" w:type="dxa"/>
          </w:tcPr>
          <w:p w14:paraId="0321DE86"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{"citationItems":[{"id":"ITEM-1","itemData":{"DOI":"10.1142/S146433322250017X","ISSN":"14643332","abstract":"Accurate implementation of eco-innovation in Sub-Saharan Africa (SSA) to mitigate climate change and related environmental turmoil emanating from economic activities is always ignored. The study se...","author":[{"dropping-particle":"","family":"Pofoura","given":"Aminatou Kemajou","non-dropping-particle":"","parse-names":false,"suffix":""},{"dropping-particle":"","family":"Sun","given":"Huaping","non-dropping-particle":"","parse-names":false,"suffix":""},{"dropping-particle":"","family":"Mensah","given":"Isaac Adjei","non-dropping-particle":"","parse-names":false,"suffix":""},{"dropping-particle":"","family":"Liu","given":"Fengqin","non-dropping-particle":"","parse-names":false,"suffix":""}],"container-title":"https://doi.org/10.1142/S146433322250017X","id":"ITEM-1","issue":"3-4","issued":{"date-parts":[["2022","5","28"]]},"publisher":" World Scientific Publishing Company ","title":"How does Eco-Innovation Affect CO2 Emissions? Evidence from Sub-Saharan Africa","type":"article-journal","volume":"23"},"uris":["http://www.mendeley.com/documents/?uuid=72e6107c-8e2a-3576-8bed-7ea583faa16b"]}],"mendeley":{"formattedCitation":"(Pofoura et al., 2022)","plainTextFormattedCitation":"(Pofoura et al., 2022)","previouslyFormattedCitation":"(Pofoura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(Pofoura et al., 2022)</w:t>
            </w:r>
            <w:r w:rsidRPr="00696ACF">
              <w:rPr>
                <w:rFonts w:ascii="Times New Roman" w:hAnsi="Times New Roman" w:cs="Times New Roman"/>
              </w:rPr>
              <w:fldChar w:fldCharType="end"/>
            </w:r>
          </w:p>
        </w:tc>
        <w:tc>
          <w:tcPr>
            <w:tcW w:w="2705" w:type="dxa"/>
          </w:tcPr>
          <w:p w14:paraId="45625F9F"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Eco-innovation reduces CO₂ emissions in Sub-Saharan Africa</w:t>
            </w:r>
          </w:p>
        </w:tc>
        <w:tc>
          <w:tcPr>
            <w:tcW w:w="4612" w:type="dxa"/>
          </w:tcPr>
          <w:p w14:paraId="69FB1F4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By lowering CO2 emissions, eco-innovation improves environmental performance. </w:t>
            </w:r>
          </w:p>
        </w:tc>
      </w:tr>
      <w:tr w:rsidR="002E2DC0" w:rsidRPr="00696ACF" w14:paraId="33E0F278" w14:textId="77777777" w:rsidTr="00C779DC">
        <w:tc>
          <w:tcPr>
            <w:tcW w:w="1750" w:type="dxa"/>
          </w:tcPr>
          <w:p w14:paraId="45BE5357"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{"citationItems":[{"id":"ITEM-1","itemData":{"DOI":"10.1002/JOE.22183;CTYPE:STRING:JOURNAL","ISSN":"19322062","abstract":"Green manufacturing practices and total quality management (TQM) are relevant mechanisms that hold promise for firms to plan and monitor their activities for sustainable outcomes. However, despite their potential for sustainability and continuous improvement, their application and study in the literature have remained largely separated and underexplored. To address this gap, we draw on the institutional and stakeholder theories to examine how green procurement, green product innovation and green process innovation enhance green organizational legitimacy and access to green finance by using TQM as a mediator in these relationships. We used the partial least square structural equation modeling (PLS-SEM) technique to analyze survey data from 244 manufacturing firms in Ghana. The results showed that green procurement influenced TQM and green organizational legitimacy but not access to green finance. Likewise, green product innovation and green process innovation enhanced TQM, green organizational legitimacy, and access to green finance. TQM had differential degrees of mediation on the effects of green procurement, green product innovation, and green process innovation on green organizational legitimacy and access to green finance. We contribute to prior studies by integrating green manufacturing practices and TQM in ways that help managers of manufacturing firms who wish to unravel the complexities of integrating green manufacturing practices and TQM.","author":[{"dropping-particle":"","family":"Acquah","given":"Innocent Senyo Kwasi","non-dropping-particle":"","parse-names":false,"suffix":""},{"dropping-particle":"","family":"Baah","given":"Charles","non-dropping-particle":"","parse-names":false,"suffix":""},{"dropping-particle":"","family":"Agyabeng-Mensah","given":"Yaw","non-dropping-particle":"","parse-names":false,"suffix":""},{"dropping-particle":"","family":"Afum","given":"Ebenezer","non-dropping-particle":"","parse-names":false,"suffix":""}],"container-title":"Global Business and Organizational Excellence","id":"ITEM-1","issue":"3","issued":{"date-parts":[["2023","3","1"]]},"page":"24-41","publisher":"John Wiley and Sons Inc","title":"Green procurement and green innovation for green organizational legitimacy and access to green finance: The mediating role of total quality management","type":"article-journal","volume":"42"},"uris":["http://www.mendeley.com/documents/?uuid=198dada4-5708-3528-bfc0-fa129fe24870"]}],"mendeley":{"formattedCitation":"(Acquah et al., 2023)","plainTextFormattedCitation":"(Acquah et al., 2023)","previouslyFormattedCitation":"(Acquah et al.,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(Acquah et al., 2023)</w:t>
            </w:r>
            <w:r w:rsidRPr="00696ACF">
              <w:rPr>
                <w:rFonts w:ascii="Times New Roman" w:hAnsi="Times New Roman" w:cs="Times New Roman"/>
              </w:rPr>
              <w:fldChar w:fldCharType="end"/>
            </w:r>
          </w:p>
        </w:tc>
        <w:tc>
          <w:tcPr>
            <w:tcW w:w="2705" w:type="dxa"/>
          </w:tcPr>
          <w:p w14:paraId="31901C34"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Effects of green procurement and innovation </w:t>
            </w:r>
          </w:p>
        </w:tc>
        <w:tc>
          <w:tcPr>
            <w:tcW w:w="4612" w:type="dxa"/>
          </w:tcPr>
          <w:p w14:paraId="0096CA71"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practices enhance TQM and organizational legitimacy; green product &amp; process innovation improve both legitimacy and access to green finance (mediated by TQM).</w:t>
            </w:r>
          </w:p>
        </w:tc>
      </w:tr>
      <w:tr w:rsidR="002E2DC0" w:rsidRPr="00696ACF" w14:paraId="6207A044" w14:textId="77777777" w:rsidTr="00C779DC">
        <w:tc>
          <w:tcPr>
            <w:tcW w:w="1750" w:type="dxa"/>
          </w:tcPr>
          <w:p w14:paraId="57C2BFE2"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10.1007/s41660-022-00261-3","ISBN":"4166002200261","ISSN":"2509-4246","author":[{"dropping-particle":"","family":"Kumar","given":"Mukesh","non-dropping-particle":"","parse-names":false,"suffix":""},{"dropping-particle":"","family":"Kumar","given":"Atul","non-dropping-particle":"","parse-names":false,"suffix":""},{"dropping-particle":"","family":"Sharma","given":"Vikrant","non-dropping-particle":"","parse-names":false,"suffix":""}],"container-title":"Process Integration and Optimization for Sustainability","id":"ITEM-1","issued":{"date-parts":[["2022"]]},"page":"1103-1116","publisher":"Springer Nature Singapore","title":"The Effect of Green Manufacturing Practices on Green Achievement in the Ethiopian Manufacturing Industry : A Structural Equation Modelling Study","type":"article-journal"},"uris":["http://www.mendeley.com/documents/?uuid=df7b60f3-3a7e-4958-8e7a-add69b45d4e4"]}],"mendeley":{"formattedCitation":"(Kumar et al., 2022)","plainTextFormattedCitation":"(Kumar et al., 2022)","previouslyFormattedCitation":"(Kumar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(Kumar et al., 2022)</w:t>
            </w:r>
            <w:r w:rsidRPr="00696ACF">
              <w:rPr>
                <w:rFonts w:ascii="Times New Roman" w:hAnsi="Times New Roman" w:cs="Times New Roman"/>
              </w:rPr>
              <w:fldChar w:fldCharType="end"/>
            </w:r>
          </w:p>
        </w:tc>
        <w:tc>
          <w:tcPr>
            <w:tcW w:w="2705" w:type="dxa"/>
          </w:tcPr>
          <w:p w14:paraId="654821B8"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Green manufacturing practices and green achievement </w:t>
            </w:r>
          </w:p>
        </w:tc>
        <w:tc>
          <w:tcPr>
            <w:tcW w:w="4612" w:type="dxa"/>
          </w:tcPr>
          <w:p w14:paraId="1B42857C"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manufacturing techniques greatly enhance green achievement (environmental performance), demonstrating improvements in both eco-performance and operational efficiency.</w:t>
            </w:r>
          </w:p>
        </w:tc>
      </w:tr>
      <w:tr w:rsidR="002E2DC0" w:rsidRPr="00696ACF" w14:paraId="0F99464F" w14:textId="77777777" w:rsidTr="00C779DC">
        <w:tc>
          <w:tcPr>
            <w:tcW w:w="1750" w:type="dxa"/>
          </w:tcPr>
          <w:p w14:paraId="599C2FB6"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10.1016/j.heliyon.2024.e35188","ISSN":"2405-8440","author":[{"dropping-particle":"","family":"Nigatu","given":"Tilahun","non-dropping-particle":"","parse-names":false,"suffix":""},{"dropping-particle":"","family":"Degoma","given":"Aschalew","non-dropping-particle":"","parse-names":false,"suffix":""},{"dropping-particle":"","family":"Tsegaye","given":"Abiot","non-dropping-particle":"","parse-names":false,"suffix":""}],"container-title":"Heliyon","id":"ITEM-1","issue":"15","issued":{"date-parts":[["2024"]]},"page":"e35188","publisher":"Elsevier Ltd","title":"Green practices and economic performance : Mediating role of green innovation in Ethiopian leather , textile , and garment industries — An integrated PLS-SEM analysis","type":"article-journal","volume":"10"},"uris":["http://www.mendeley.com/documents/?uuid=28d7db80-54fe-41f8-a04d-b2f175638e3c"]}],"mendeley":{"formattedCitation":"(Nigatu et al., 2024)","plainTextFormattedCitation":"(Nigatu et al., 2024)","previouslyFormattedCitation":"(Nigatu et al., 2024)"},"properties":{"noteIndex":0},"schema":"https://github.com/citation-style-language/schema/raw/master/csl-citation.json"}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(Nigatu et al., 2024)</w:t>
            </w:r>
            <w:r w:rsidRPr="00696ACF">
              <w:rPr>
                <w:rFonts w:ascii="Times New Roman" w:hAnsi="Times New Roman" w:cs="Times New Roman"/>
              </w:rPr>
              <w:fldChar w:fldCharType="end"/>
            </w:r>
          </w:p>
        </w:tc>
        <w:tc>
          <w:tcPr>
            <w:tcW w:w="2705" w:type="dxa"/>
          </w:tcPr>
          <w:p w14:paraId="57DF3F3E"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Green practices and economic performance. </w:t>
            </w:r>
          </w:p>
        </w:tc>
        <w:tc>
          <w:tcPr>
            <w:tcW w:w="4612" w:type="dxa"/>
          </w:tcPr>
          <w:p w14:paraId="2A8A1D78"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Green manufacturing, green marketing orientation, green HRM, green investment, and </w:t>
            </w:r>
            <w:r w:rsidRPr="00696ACF">
              <w:rPr>
                <w:rFonts w:ascii="Times New Roman" w:hAnsi="Times New Roman" w:cs="Times New Roman"/>
              </w:rPr>
              <w:lastRenderedPageBreak/>
              <w:t>positive effects on economic performance in a synergy model.</w:t>
            </w:r>
          </w:p>
        </w:tc>
      </w:tr>
      <w:tr w:rsidR="002E2DC0" w:rsidRPr="00696ACF" w14:paraId="289A2B81" w14:textId="77777777" w:rsidTr="00C779DC">
        <w:tc>
          <w:tcPr>
            <w:tcW w:w="1750" w:type="dxa"/>
          </w:tcPr>
          <w:p w14:paraId="062B03A5"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lastRenderedPageBreak/>
              <w:fldChar w:fldCharType="begin" w:fldLock="1"/>
            </w:r>
            <w:r w:rsidRPr="00696ACF">
              <w:rPr>
                <w:rFonts w:ascii="Times New Roman" w:hAnsi="Times New Roman" w:cs="Times New Roman"/>
              </w:rPr>
              <w:instrText>ADDIN CSL_CITATION {"citationItems":[{"id":"ITEM-1","itemData":{"DOI":"10.1002/sd.2473","author":[{"dropping-particle":"","family":"Udeagha","given":"Maxwell Chukwudi","non-dropping-particle":"","parse-names":false,"suffix":""},{"dropping-particle":"","family":"Muchapondwa","given":"Edwin","non-dropping-particle":"","parse-names":false,"suffix":""}],"id":"ITEM-1","issue":"June 2022","issued":{"date-parts":[["2023"]]},"page":"1638-1651","title":"Environmental sustainability in South Africa : Understanding the criticality of economic policy uncertainty , fiscal decentralization , and green innovation","type":"article-journal"},"uris":["http://www.mendeley.com/documents/?uuid=7bd55019-e102-433e-813e-bb3b3658e2a4"]}],"mendeley":{"formattedCitation":"(Udeagha &amp; Muchapondwa, 2023)","plainTextFormattedCitation":"(Udeagha &amp; Muchapondwa, 2023)","previouslyFormattedCitation":"(Udeagha &amp; Muchapondwa,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(Udeagha &amp; Muchapondwa, 2023)</w:t>
            </w:r>
            <w:r w:rsidRPr="00696ACF">
              <w:rPr>
                <w:rFonts w:ascii="Times New Roman" w:hAnsi="Times New Roman" w:cs="Times New Roman"/>
              </w:rPr>
              <w:fldChar w:fldCharType="end"/>
            </w:r>
          </w:p>
        </w:tc>
        <w:tc>
          <w:tcPr>
            <w:tcW w:w="2705" w:type="dxa"/>
          </w:tcPr>
          <w:p w14:paraId="3B37743C"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Environmental sustainability in South Africa: role of green innovation. </w:t>
            </w:r>
          </w:p>
        </w:tc>
        <w:tc>
          <w:tcPr>
            <w:tcW w:w="4612" w:type="dxa"/>
          </w:tcPr>
          <w:p w14:paraId="5972EA7A"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innovation (alongside fiscal decentralization) positively supports ecological sustainability in South Africa.</w:t>
            </w:r>
          </w:p>
        </w:tc>
      </w:tr>
      <w:tr w:rsidR="002E2DC0" w:rsidRPr="00696ACF" w14:paraId="45EAC556" w14:textId="77777777" w:rsidTr="00C779DC">
        <w:tc>
          <w:tcPr>
            <w:tcW w:w="1750" w:type="dxa"/>
          </w:tcPr>
          <w:p w14:paraId="3D83BDE5"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{"citationItems":[{"id":"ITEM-1","itemData":{"DOI":"10.1111/1477-8947.12402","author":[{"dropping-particle":"","family":"Musah","given":"Mohammed","non-dropping-particle":"","parse-names":false,"suffix":""},{"dropping-particle":"","family":"Onifade","given":"Stephen Taiwo","non-dropping-particle":"","parse-names":false,"suffix":""}],"id":"ITEM-1","issue":"October","issued":{"date-parts":[["2023"]]},"page":"461-490","title":"Assessing the roles of green innovations and renewables in environmental sustainability of resource-rich Sub-Saharan African states : A financial development perspective","type":"article-journal"},"uris":["http://www.mendeley.com/documents/?uuid=1ff97740-d900-4e6f-a523-de9305744a9f"]}],"mendeley":{"formattedCitation":"(Musah &amp; Onifade, 2023)","plainTextFormattedCitation":"(Musah &amp; Onifade, 2023)","previouslyFormattedCitation":"(Musah &amp; Onifade, 2023)"},"properties":{"noteIndex":0},"schema":"https://github.com/citation-style-language/schema/raw/master/csl-citation.json"}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(Musah &amp; Onifade, 2023)</w:t>
            </w:r>
            <w:r w:rsidRPr="00696ACF">
              <w:rPr>
                <w:rFonts w:ascii="Times New Roman" w:hAnsi="Times New Roman" w:cs="Times New Roman"/>
              </w:rPr>
              <w:fldChar w:fldCharType="end"/>
            </w:r>
          </w:p>
        </w:tc>
        <w:tc>
          <w:tcPr>
            <w:tcW w:w="2705" w:type="dxa"/>
          </w:tcPr>
          <w:p w14:paraId="0218BF5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Green innovation and renewables for sustainability in SSA </w:t>
            </w:r>
          </w:p>
        </w:tc>
        <w:tc>
          <w:tcPr>
            <w:tcW w:w="4612" w:type="dxa"/>
          </w:tcPr>
          <w:p w14:paraId="0A71AC47"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innovation and renewable energy transitions improved environmental sustainability and possibly better resource efficiency in Sub-Saharan Africa.</w:t>
            </w:r>
          </w:p>
        </w:tc>
      </w:tr>
      <w:tr w:rsidR="002E2DC0" w:rsidRPr="00696ACF" w14:paraId="5D0F4EFC" w14:textId="77777777" w:rsidTr="00C779DC">
        <w:tc>
          <w:tcPr>
            <w:tcW w:w="1750" w:type="dxa"/>
          </w:tcPr>
          <w:p w14:paraId="5AA13EC9"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{"citationItems":[{"id":"ITEM-1","itemData":{"author":[{"dropping-particle":"","family":"Dawo","given":"Khaled Ahmed A","non-dropping-particle":"","parse-names":false,"suffix":""},{"dropping-particle":"","family":"Khalifa","given":"Wagdi M S","non-dropping-particle":"","parse-names":false,"suffix":""}],"id":"ITEM-1","issued":{"date-parts":[["2025"]]},"title":"Do Green Innovation , Environmental Governance , and Renewable Energy Transition Drive Trade-Adjusted Resource Footprints in Top Sub-Saharan African Countries ?","type":"article-journal"},"uris":["http://www.mendeley.com/documents/?uuid=d1756bae-e96a-4867-9a72-c54777056c42"]}],"mendeley":{"formattedCitation":"(Dawo &amp; Khalifa, 2025)","plainTextFormattedCitation":"(Dawo &amp; Khalifa, 2025)","previouslyFormattedCitation":"(Dawo &amp; Khalifa, 2025)"},"properties":{"noteIndex":0},"schema":"https://github.com/citation-style-language/schema/raw/master/csl-citation.json"}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(Dawo &amp; Khalifa, 2025)</w:t>
            </w:r>
            <w:r w:rsidRPr="00696ACF">
              <w:rPr>
                <w:rFonts w:ascii="Times New Roman" w:hAnsi="Times New Roman" w:cs="Times New Roman"/>
              </w:rPr>
              <w:fldChar w:fldCharType="end"/>
            </w:r>
          </w:p>
        </w:tc>
        <w:tc>
          <w:tcPr>
            <w:tcW w:w="2705" w:type="dxa"/>
          </w:tcPr>
          <w:p w14:paraId="76F28BA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GI, governance, and resource footprints in SSA</w:t>
            </w:r>
          </w:p>
        </w:tc>
        <w:tc>
          <w:tcPr>
            <w:tcW w:w="4612" w:type="dxa"/>
          </w:tcPr>
          <w:p w14:paraId="51E5197A"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innovation and governance effectively reduce resource footprints, enhancing sustainability across SSA.</w:t>
            </w:r>
          </w:p>
        </w:tc>
      </w:tr>
      <w:tr w:rsidR="002E2DC0" w:rsidRPr="00696ACF" w14:paraId="465D5D83" w14:textId="77777777" w:rsidTr="00C779DC">
        <w:tc>
          <w:tcPr>
            <w:tcW w:w="1750" w:type="dxa"/>
          </w:tcPr>
          <w:p w14:paraId="2F560871"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{"citationItems":[{"id":"ITEM-1","itemData":{"DOI":"10.1002/BSE.2552;PAGE:STRING:ARTICLE/CHAPTER","ISSN":"10990836","abstract":"Despite the burgeoning interests in the environmental strategy, there is a limited understanding of how human resource slack drives sustainable innovation and environmental performance. This paper contributes to filling this gap by examining the effect of human resource slack on sustainable innovation and its impact on environmental performance. Besides, this paper investigates the contingent effects of intangible resource advantage on this relationship. The hypotheses are tested using data from 301 small and medium-sized enterprises in Ghana. The results suggest that human resource slack positively relates to sustainable innovation and this relationship is moderated by intangible resource advantage. Also, we find that sustainable innovation mediates the relationship between human resource slack and environmental performance. The insights from our paper provide a nuanced understanding of the relationships among human resource lack, sustainable innovation, and environmental performance. Implications for theory and practices are discussed.","author":[{"dropping-particle":"","family":"Adomako","given":"Samuel","non-dropping-particle":"","parse-names":false,"suffix":""},{"dropping-particle":"","family":"Nguyen","given":"Nguyen Phong","non-dropping-particle":"","parse-names":false,"suffix":""}],"container-title":"Business Strategy and the Environment","id":"ITEM-1","issue":"8","issued":{"date-parts":[["2020","12","1"]]},"page":"2984-2994","publisher":"John Wiley and Sons Ltd","title":"Human resource slack, sustainable innovation, and environmental performance of small and medium-sized enterprises in sub-Saharan Africa","type":"article-journal","volume":"29"},"uris":["http://www.mendeley.com/documents/?uuid=611e7fec-2733-3873-952e-e4ada9a75263"]}],"mendeley":{"formattedCitation":"(Adomako &amp; Nguyen, 2020)","plainTextFormattedCitation":"(Adomako &amp; Nguyen, 2020)","previouslyFormattedCitation":"(Adomako &amp; Nguyen, 2020)"},"properties":{"noteIndex":0},"schema":"https://github.com/citation-style-language/schema/raw/master/csl-citation.json"}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(Adomako &amp; Nguyen, 2020)</w:t>
            </w:r>
            <w:r w:rsidRPr="00696ACF">
              <w:rPr>
                <w:rFonts w:ascii="Times New Roman" w:hAnsi="Times New Roman" w:cs="Times New Roman"/>
              </w:rPr>
              <w:fldChar w:fldCharType="end"/>
            </w:r>
          </w:p>
        </w:tc>
        <w:tc>
          <w:tcPr>
            <w:tcW w:w="2705" w:type="dxa"/>
          </w:tcPr>
          <w:p w14:paraId="128EAA4D"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Human Resource Slack, Sustainable Innovation, and Environmental Performance (Ghana)</w:t>
            </w:r>
          </w:p>
        </w:tc>
        <w:tc>
          <w:tcPr>
            <w:tcW w:w="4612" w:type="dxa"/>
          </w:tcPr>
          <w:p w14:paraId="0627F7E2"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Sustainable innovation has a favourable relationship with human resource slack, which mediates improvements in environmental performance, especially with intangible resource advantages. </w:t>
            </w:r>
          </w:p>
        </w:tc>
      </w:tr>
      <w:tr w:rsidR="002E2DC0" w:rsidRPr="00696ACF" w14:paraId="32CD80EC" w14:textId="77777777" w:rsidTr="00C779DC">
        <w:tc>
          <w:tcPr>
            <w:tcW w:w="1750" w:type="dxa"/>
          </w:tcPr>
          <w:p w14:paraId="06D93E37"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{"citationItems":[{"id":"ITEM-1","itemData":{"DOI":"10.1016/J.JBUSRES.2021.12.011/REFERENCES","ISSN":"01482963","abstract":"The social structures in organisations constitute essential enablers for the betterment of small and medium enterprises’ (SMEs) performance. Our paper explores such enablers in the context of SMEs’ contribution to the Circular Economy (CE), through the lens of institutional and dynamic capability view theories. We focus on the relationships between institutional pressures, eco-innovation, green supply chain management (GSCM) practices, CE capability, big data driven supply chains (BDSC), and performance for CE supply chains. We used a survey to collect data (n = 240) from people working in SMEs in the manufacturing sector in South Africa. Drawing from institutional theory, we find that coercive, normative, and mimetic pressures have a positive relationship with eco-innovation. Furthermore, eco-innovation is positively associated with GSCM, with these two concepts significantly related to the building of CE capability. The final element in our framework shows a positive relationship between GSCM and CE capability. Our findings reveal some nuances in terms of the relationships between the concepts. For example, whilst BDSCs have a moderating influence on the relationship between CE capability and firm performance for the CE supply chain, no such influence is evident for the relationship between GSCM practices and performance. Further work needs to focus on explaining this and other findings and on validating our theoretical framework.","author":[{"dropping-particle":"","family":"Bag","given":"Surajit","non-dropping-particle":"","parse-names":false,"suffix":""},{"dropping-particle":"","family":"Dhamija","given":"Pavitra","non-dropping-particle":"","parse-names":false,"suffix":""},{"dropping-particle":"","family":"Bryde","given":"David J.","non-dropping-particle":"","parse-names":false,"suffix":""},{"dropping-particle":"","family":"Singh","given":"Rajesh Kumar","non-dropping-particle":"","parse-names":false,"suffix":""}],"container-title":"Journal of Business Research","id":"ITEM-1","issued":{"date-parts":[["2022","3","1"]]},"page":"60-72","publisher":"Elsevier Inc.","title":"Effect of eco-innovation on green supply chain management, circular economy capability, and performance of small and medium enterprises","type":"article-journal","volume":"141"},"uris":["http://www.mendeley.com/documents/?uuid=f99bcbca-5e90-341f-805f-3bfc7b419f5b"]}],"mendeley":{"formattedCitation":"(Bag et al., 2022)","plainTextFormattedCitation":"(Bag et al., 2022)","previouslyFormattedCitation":"(Bag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(Bag et al., 2022)</w:t>
            </w:r>
            <w:r w:rsidRPr="00696ACF">
              <w:rPr>
                <w:rFonts w:ascii="Times New Roman" w:hAnsi="Times New Roman" w:cs="Times New Roman"/>
              </w:rPr>
              <w:fldChar w:fldCharType="end"/>
            </w:r>
          </w:p>
        </w:tc>
        <w:tc>
          <w:tcPr>
            <w:tcW w:w="2705" w:type="dxa"/>
          </w:tcPr>
          <w:p w14:paraId="57346C5E"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Innovation and Firm Performance</w:t>
            </w:r>
          </w:p>
        </w:tc>
        <w:tc>
          <w:tcPr>
            <w:tcW w:w="4612" w:type="dxa"/>
          </w:tcPr>
          <w:p w14:paraId="112E2852"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innovation strategies (product and process) significantly improve firm performance through operational efficiency and competitiveness; regulatory pressures also modulate the effects.</w:t>
            </w:r>
          </w:p>
        </w:tc>
      </w:tr>
      <w:tr w:rsidR="002E2DC0" w:rsidRPr="00696ACF" w14:paraId="74CBABCF" w14:textId="77777777" w:rsidTr="00C779DC">
        <w:tc>
          <w:tcPr>
            <w:tcW w:w="1750" w:type="dxa"/>
          </w:tcPr>
          <w:p w14:paraId="10D79AE1"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{"citationItems":[{"id":"ITEM-1","itemData":{"DOI":"10.1111/SAJE.12310;PAGE:STRING:ARTICLE/CHAPTER","ISSN":"18136982","abstract":"While manufacturing is regarded as important for economic growth, there is evidence that productivity in the South African manufacturing sector has been relatively low compared to international standards. As the international literature shows a positive correlation between innovation and productivity, it is pertinent to investigate the role that innovation plays in this sector. South Africa is lagging behind other emerging market countries in terms of technological progress, and innovation efforts are deemed insufficient particularly in private firms. While there have been studies that measure the impact of R&amp;D (as an innovation input) on productivity, the direct impact of innovation success on productivity has not been estimated in South Africa before. The business innovation survey (BIS) provides data that allow us to estimate these direct effects, thereby enabling this study to make an important contribution to the South African literature in this area of research. We estimate the effect of technological innovations on firm productivity using a sample of manufacturing firms from the BIS 2014–2016 data. Using a variation of the CDM model, we find that the introduction of product or process innovations has significant positive effects on productivity in South African manufacturing firms.","author":[{"dropping-particle":"","family":"Kahn","given":"Amy","non-dropping-particle":"","parse-names":false,"suffix":""},{"dropping-particle":"","family":"Sithole","given":"Moses","non-dropping-particle":"","parse-names":false,"suffix":""},{"dropping-particle":"","family":"Buchana","given":"Yasser","non-dropping-particle":"","parse-names":false,"suffix":""}],"container-title":"South African Journal of Economics","id":"ITEM-1","issue":"1","issued":{"date-parts":[["2022","3","1"]]},"page":"37-56","publisher":"John Wiley and Sons Inc","title":"An analysis of the impact of technological innovation on productivity in South African manufacturing firms using direct measures of innovation","type":"article-journal","volume":"90"},"uris":["http://www.mendeley.com/documents/?uuid=ea7e546e-c583-32ee-a01d-31a4a23236f4"]}],"mendeley":{"formattedCitation":"(Kahn et al., 2022)","plainTextFormattedCitation":"(Kahn et al., 2022)","previouslyFormattedCitation":"(Kahn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(Kahn et al., 2022)</w:t>
            </w:r>
            <w:r w:rsidRPr="00696ACF">
              <w:rPr>
                <w:rFonts w:ascii="Times New Roman" w:hAnsi="Times New Roman" w:cs="Times New Roman"/>
              </w:rPr>
              <w:fldChar w:fldCharType="end"/>
            </w:r>
          </w:p>
        </w:tc>
        <w:tc>
          <w:tcPr>
            <w:tcW w:w="2705" w:type="dxa"/>
          </w:tcPr>
          <w:p w14:paraId="3A5D659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Innovation, Managerial Concern, and Firm Performance (China)</w:t>
            </w:r>
          </w:p>
        </w:tc>
        <w:tc>
          <w:tcPr>
            <w:tcW w:w="4612" w:type="dxa"/>
          </w:tcPr>
          <w:p w14:paraId="2C0FCA2B"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Firm performance is positively predicted by green process and product innovation, and the impact of process innovation—but not product innovation—is further amplified by managerial environmental awareness.</w:t>
            </w:r>
          </w:p>
        </w:tc>
      </w:tr>
      <w:tr w:rsidR="002E2DC0" w:rsidRPr="00696ACF" w14:paraId="5554E3EA" w14:textId="77777777" w:rsidTr="00C779DC">
        <w:tc>
          <w:tcPr>
            <w:tcW w:w="1750" w:type="dxa"/>
          </w:tcPr>
          <w:p w14:paraId="448B1C62" w14:textId="77777777" w:rsidR="002E2DC0" w:rsidRPr="00696ACF" w:rsidRDefault="002E2DC0" w:rsidP="00E36099">
            <w:pPr>
              <w:spacing w:line="480" w:lineRule="auto"/>
              <w:jc w:val="both"/>
              <w:rPr>
                <w:rFonts w:ascii="Times New Roman" w:eastAsia="Times New Roman" w:hAnsi="Times New Roman" w:cs="Times New Roman"/>
                <w:b/>
                <w:bCs/>
                <w:lang w:eastAsia="en-IN"/>
              </w:rPr>
            </w:pPr>
            <w:r w:rsidRPr="00696ACF">
              <w:rPr>
                <w:rFonts w:ascii="Times New Roman" w:eastAsia="Times New Roman" w:hAnsi="Times New Roman" w:cs="Times New Roman"/>
                <w:b/>
                <w:bCs/>
                <w:lang w:eastAsia="en-IN"/>
              </w:rPr>
              <w:lastRenderedPageBreak/>
              <w:fldChar w:fldCharType="begin" w:fldLock="1"/>
            </w:r>
            <w:r w:rsidRPr="00696ACF">
              <w:rPr>
                <w:rFonts w:ascii="Times New Roman" w:eastAsia="Times New Roman" w:hAnsi="Times New Roman" w:cs="Times New Roman"/>
                <w:b/>
                <w:bCs/>
                <w:lang w:eastAsia="en-IN"/>
              </w:rPr>
              <w:instrText>ADDIN CSL_CITATION {"citationItems":[{"id":"ITEM-1","itemData":{"DOI":"10.1007/s43621-024-00391-3","ISBN":"0123456789","ISSN":"2662-9984","author":[{"dropping-particle":"","family":"Omonijo","given":"Oluwole Nurudeen","non-dropping-particle":"","parse-names":false,"suffix":""},{"dropping-particle":"","family":"Zhang","given":"Yunsheng","non-dropping-particle":"","parse-names":false,"suffix":""}],"container-title":"Discover Sustainability","id":"ITEM-1","issued":{"date-parts":[["2024"]]},"publisher":"Springer International Publishing","title":"Exploring how green innovation moderates the relationship between innovation strategies and CSR performance in the African","type":"article-journal"},"uris":["http://www.mendeley.com/documents/?uuid=a83d6ecd-7c27-4c16-995a-6ab0608e561c"]}],"mendeley":{"formattedCitation":"(Omonijo &amp; Zhang, 2024)","plainTextFormattedCitation":"(Omonijo &amp; Zhang, 2024)","previouslyFormattedCitation":"(Omonijo &amp; Zhang, 2024)"},"properties":{"noteIndex":0},"schema":"https://github.com/citation-style-language/schema/raw/master/csl-citation.json"}</w:instrText>
            </w:r>
            <w:r w:rsidRPr="00696ACF">
              <w:rPr>
                <w:rFonts w:ascii="Times New Roman" w:eastAsia="Times New Roman" w:hAnsi="Times New Roman" w:cs="Times New Roman"/>
                <w:b/>
                <w:bCs/>
                <w:lang w:eastAsia="en-IN"/>
              </w:rPr>
              <w:fldChar w:fldCharType="separate"/>
            </w:r>
            <w:r w:rsidRPr="00696ACF">
              <w:rPr>
                <w:rFonts w:ascii="Times New Roman" w:eastAsia="Times New Roman" w:hAnsi="Times New Roman" w:cs="Times New Roman"/>
                <w:bCs/>
                <w:noProof/>
                <w:lang w:eastAsia="en-IN"/>
              </w:rPr>
              <w:t>(Omonijo &amp; Zhang, 2024)</w:t>
            </w:r>
            <w:r w:rsidRPr="00696ACF">
              <w:rPr>
                <w:rFonts w:ascii="Times New Roman" w:eastAsia="Times New Roman" w:hAnsi="Times New Roman" w:cs="Times New Roman"/>
                <w:b/>
                <w:bCs/>
                <w:lang w:eastAsia="en-IN"/>
              </w:rPr>
              <w:fldChar w:fldCharType="end"/>
            </w:r>
          </w:p>
        </w:tc>
        <w:tc>
          <w:tcPr>
            <w:tcW w:w="2705" w:type="dxa"/>
          </w:tcPr>
          <w:p w14:paraId="27CCC2EE" w14:textId="77777777" w:rsidR="002E2DC0" w:rsidRPr="00696ACF" w:rsidRDefault="002E2DC0" w:rsidP="00E36099">
            <w:pPr>
              <w:spacing w:line="480" w:lineRule="auto"/>
              <w:jc w:val="both"/>
              <w:rPr>
                <w:rFonts w:ascii="Times New Roman" w:eastAsia="Times New Roman" w:hAnsi="Times New Roman" w:cs="Times New Roman"/>
                <w:b/>
                <w:bCs/>
                <w:i/>
                <w:lang w:eastAsia="en-IN"/>
              </w:rPr>
            </w:pPr>
            <w:r w:rsidRPr="00696ACF">
              <w:rPr>
                <w:rStyle w:val="Emphasis"/>
                <w:rFonts w:ascii="Times New Roman" w:hAnsi="Times New Roman" w:cs="Times New Roman"/>
                <w:i w:val="0"/>
              </w:rPr>
              <w:t xml:space="preserve">Investigating how innovation strategies and CSR performance in African states are influenced by green innovation. </w:t>
            </w:r>
          </w:p>
        </w:tc>
        <w:tc>
          <w:tcPr>
            <w:tcW w:w="4612" w:type="dxa"/>
          </w:tcPr>
          <w:p w14:paraId="755EEA71" w14:textId="77777777" w:rsidR="002E2DC0" w:rsidRPr="00696ACF" w:rsidRDefault="002E2DC0" w:rsidP="00E36099">
            <w:pPr>
              <w:spacing w:line="480" w:lineRule="auto"/>
              <w:jc w:val="both"/>
              <w:rPr>
                <w:rFonts w:ascii="Times New Roman" w:eastAsia="Times New Roman" w:hAnsi="Times New Roman" w:cs="Times New Roman"/>
                <w:b/>
                <w:bCs/>
                <w:lang w:eastAsia="en-IN"/>
              </w:rPr>
            </w:pPr>
            <w:r w:rsidRPr="00696ACF">
              <w:rPr>
                <w:rFonts w:ascii="Times New Roman" w:hAnsi="Times New Roman" w:cs="Times New Roman"/>
              </w:rPr>
              <w:t>Both green and high-tech innovation individually show negative associations with CSR performance when considered alone.</w:t>
            </w:r>
            <w:r w:rsidRPr="00696ACF">
              <w:rPr>
                <w:rFonts w:ascii="Times New Roman" w:hAnsi="Times New Roman" w:cs="Times New Roman"/>
              </w:rPr>
              <w:br/>
              <w:t>As a moderating variable, green innovation offsets the negative CSR impact of high-tech innovation.</w:t>
            </w:r>
          </w:p>
        </w:tc>
      </w:tr>
      <w:tr w:rsidR="002E2DC0" w:rsidRPr="00696ACF" w14:paraId="3FD4FC49" w14:textId="77777777" w:rsidTr="00C779DC">
        <w:tc>
          <w:tcPr>
            <w:tcW w:w="1750" w:type="dxa"/>
          </w:tcPr>
          <w:p w14:paraId="34B87362"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{"citationItems":[{"id":"ITEM-1","itemData":{"DOI":"10.4018/979-8-3693-6175-7.CH004","abstract":"This study aimed to investigate, via experimentation, the relationship among green supply chain practices and corporate sustainability, with a particular emphasis on the mediating function of green innovation. The relevant 384 respondents were selected from the targeted SMEs using standard random sampling techniques. Using the structural equation model (SEM) and AMOS software, this study investigated the link among green innovation and its mediating impact. The SEM results further supported the notion that green supply chain strategies have a direct influence on green innovation. The results demonstrate that enhanced firm performance is a direct result of growing green innovation. The standardized coefficient of 0.683 approaches statistical significance at p &amp;lt;.01(0.009). The results imply that a greater degree of firm performance was achieved through partial mediation of green innovation. Therefore, policy makers, institutions, non-governmental organizations, and other interested parties should concentrate on providing MSEs with green innovation.","author":[{"dropping-particle":"","family":"Kant","given":"Shashi","non-dropping-particle":"","parse-names":false,"suffix":""},{"dropping-particle":"","family":"Adula","given":"Metasebia","non-dropping-particle":"","parse-names":false,"suffix":""},{"dropping-particle":"","family":"Alemu","given":"Gezew Megersa","non-dropping-particle":"","parse-names":false,"suffix":""},{"dropping-particle":"","family":"Kant","given":"Shashi","non-dropping-particle":"","parse-names":false,"suffix":""},{"dropping-particle":"","family":"Adula","given":"Metasebia","non-dropping-particle":"","parse-names":false,"suffix":""},{"dropping-particle":"","family":"Alemu","given":"Gezew Megersa","non-dropping-particle":"","parse-names":false,"suffix":""}],"container-title":"https://services.igi-global.com/resolvedoi/resolve.aspx?doi=10.4018/979-8-3693-6175-7.ch004","id":"ITEM-1","issued":{"date-parts":[["1","1","1"]]},"page":"61-84","publisher":"IGI Global Scientific Publishing","title":"Effect of Green Supply Chain Management Practice on Firm Performance With Mediation of Green Innovation in Ethiopia","type":"article-journal"},"uris":["http://www.mendeley.com/documents/?uuid=46f56ca6-3a03-3639-aaa1-2cc1ca28c3ef"]}],"mendeley":{"formattedCitation":"(Kant et al., 1 C.E.)","manualFormatting":"(Kant et al., 2025)","plainTextFormattedCitation":"(Kant et al., 1 C.E.)","previouslyFormattedCitation":"(Kant et al., 1 C.E.)"},"properties":{"noteIndex":0},"schema":"https://github.com/citation-style-language/schema/raw/master/csl-citation.json"}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(Kant et al., 2025)</w:t>
            </w:r>
            <w:r w:rsidRPr="00696ACF">
              <w:rPr>
                <w:rFonts w:ascii="Times New Roman" w:hAnsi="Times New Roman" w:cs="Times New Roman"/>
              </w:rPr>
              <w:fldChar w:fldCharType="end"/>
            </w:r>
          </w:p>
        </w:tc>
        <w:tc>
          <w:tcPr>
            <w:tcW w:w="2705" w:type="dxa"/>
          </w:tcPr>
          <w:p w14:paraId="232F353E"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 xml:space="preserve">Green Supply Chain Management Practice, Firm Performance, and Green Innovation </w:t>
            </w:r>
          </w:p>
        </w:tc>
        <w:tc>
          <w:tcPr>
            <w:tcW w:w="4612" w:type="dxa"/>
          </w:tcPr>
          <w:p w14:paraId="651A5FAA"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Green innovation is directly impacted by green supply chain management. Green innovation also enhanced business performance.</w:t>
            </w:r>
          </w:p>
        </w:tc>
      </w:tr>
      <w:tr w:rsidR="002E2DC0" w:rsidRPr="00696ACF" w14:paraId="5D163B36" w14:textId="77777777" w:rsidTr="00C779DC">
        <w:tc>
          <w:tcPr>
            <w:tcW w:w="1750" w:type="dxa"/>
          </w:tcPr>
          <w:p w14:paraId="68DF5C33" w14:textId="77777777" w:rsidR="002E2DC0" w:rsidRPr="00696ACF" w:rsidRDefault="002E2DC0" w:rsidP="00E36099">
            <w:pPr>
              <w:spacing w:line="480" w:lineRule="auto"/>
              <w:rPr>
                <w:rFonts w:ascii="Times New Roman" w:hAnsi="Times New Roman" w:cs="Times New Roman"/>
              </w:rPr>
            </w:pPr>
            <w:r w:rsidRPr="00696ACF">
              <w:rPr>
                <w:rFonts w:ascii="Times New Roman" w:hAnsi="Times New Roman" w:cs="Times New Roman"/>
              </w:rPr>
              <w:fldChar w:fldCharType="begin" w:fldLock="1"/>
            </w:r>
            <w:r w:rsidRPr="00696ACF">
              <w:rPr>
                <w:rFonts w:ascii="Times New Roman" w:hAnsi="Times New Roman" w:cs="Times New Roman"/>
              </w:rPr>
              <w:instrText>ADDIN CSL_CITATION {"citationItems":[{"id":"ITEM-1","itemData":{"DOI":"10.1108/IJIS-01-2021-0016","ISSN":"1757-2223","abstract":"Purpose: This study aims to investigate the drivers of three main eco-innovation types within the manufacturing small- and medium-sized enterprises (SMEs) in Egypt, as well as to examine the impact of these types in sustaining competitive advantage. Design/methodology/approach: The positivist methodological paradigm is adopted in this study, with 183 valid questionnaires collected from the owners and executives of manufacturing SMEs. The SmartPLS has been used to analyse the data. Findings: Results show that internal drivers (organisational capabilities, absorptive capacity and strategically environmental orientation) affect eco-innovation types. External drivers (regulation, eco-friendly products demand and competitive advantage) do not significantly affect eco-innovation types. The results also reveal that both eco-organisational and eco-process innovations significantly affect sustainable competitive advantage. Practical implications: This study has presented valuable insights for owners and executives of SMEs and policymakers in the business and manufacturing industry. Originality/value: This study has presented valuable insights for literature on eco-innovation, owners and executives of SMEs and policymakers manufacturing industry to depth-understanding of drivers of eco-innovation types. in addition, the role of eco-innovation types in sustaining competitive advantage for SMEs has been a significant contribution to eco-innovation literature.","author":[{"dropping-particle":"","family":"Mady","given":"Khalid","non-dropping-particle":"","parse-names":false,"suffix":""},{"dropping-particle":"","family":"Abdul Halim","given":"Muhammad Abi Sofian","non-dropping-particle":"","parse-names":false,"suffix":""},{"dropping-particle":"","family":"Omar","given":"Khatijah","non-dropping-particle":"","parse-names":false,"suffix":""}],"container-title":"International Journal of Innovation Science","id":"ITEM-1","issue":"1","issued":{"date-parts":[["2022","1","7"]]},"page":"40-61","publisher":"Emerald Publishing","title":"Drivers of multiple eco-innovation and the impact on sustainable competitive advantage: evidence from manufacturing SMEs in Egypt","type":"article-journal","volume":"14"},"uris":["http://www.mendeley.com/documents/?uuid=0acc19b9-c0e9-3f45-b0d9-ed78977f5215"]}],"mendeley":{"formattedCitation":"(Mady et al., 2022)","plainTextFormattedCitation":"(Mady et al., 2022)","previouslyFormattedCitation":"(Mady et al., 2022)"},"properties":{"noteIndex":0},"schema":"https://github.com/citation-style-language/schema/raw/master/csl-citation.json"}</w:instrText>
            </w:r>
            <w:r w:rsidRPr="00696ACF">
              <w:rPr>
                <w:rFonts w:ascii="Times New Roman" w:hAnsi="Times New Roman" w:cs="Times New Roman"/>
              </w:rPr>
              <w:fldChar w:fldCharType="separate"/>
            </w:r>
            <w:r w:rsidRPr="00696ACF">
              <w:rPr>
                <w:rFonts w:ascii="Times New Roman" w:hAnsi="Times New Roman" w:cs="Times New Roman"/>
                <w:noProof/>
              </w:rPr>
              <w:t>(Mady et al., 2022)</w:t>
            </w:r>
            <w:r w:rsidRPr="00696ACF">
              <w:rPr>
                <w:rFonts w:ascii="Times New Roman" w:hAnsi="Times New Roman" w:cs="Times New Roman"/>
              </w:rPr>
              <w:fldChar w:fldCharType="end"/>
            </w:r>
          </w:p>
        </w:tc>
        <w:tc>
          <w:tcPr>
            <w:tcW w:w="2705" w:type="dxa"/>
          </w:tcPr>
          <w:p w14:paraId="5BE10F01"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Drivers of multiple eco-innovation and sustainable competitive advantage</w:t>
            </w:r>
          </w:p>
        </w:tc>
        <w:tc>
          <w:tcPr>
            <w:tcW w:w="4612" w:type="dxa"/>
          </w:tcPr>
          <w:p w14:paraId="64098A94" w14:textId="77777777" w:rsidR="002E2DC0" w:rsidRPr="00696ACF" w:rsidRDefault="002E2DC0" w:rsidP="00E36099">
            <w:pPr>
              <w:spacing w:line="480" w:lineRule="auto"/>
              <w:jc w:val="both"/>
              <w:rPr>
                <w:rFonts w:ascii="Times New Roman" w:hAnsi="Times New Roman" w:cs="Times New Roman"/>
              </w:rPr>
            </w:pPr>
            <w:r w:rsidRPr="00696ACF">
              <w:rPr>
                <w:rFonts w:ascii="Times New Roman" w:hAnsi="Times New Roman" w:cs="Times New Roman"/>
              </w:rPr>
              <w:t>Innovations in eco-organizations and eco-processes both made substantial contributions to long-term competitive advantage.</w:t>
            </w:r>
          </w:p>
        </w:tc>
      </w:tr>
      <w:tr w:rsidR="002E2DC0" w:rsidRPr="00696ACF" w14:paraId="28AF56F5" w14:textId="77777777" w:rsidTr="00C779DC">
        <w:tc>
          <w:tcPr>
            <w:tcW w:w="1750" w:type="dxa"/>
          </w:tcPr>
          <w:p w14:paraId="38EA7297" w14:textId="77777777" w:rsidR="002E2DC0" w:rsidRPr="00696ACF" w:rsidRDefault="002E2DC0" w:rsidP="00E36099">
            <w:pPr>
              <w:spacing w:line="480" w:lineRule="auto"/>
              <w:jc w:val="both"/>
              <w:rPr>
                <w:rFonts w:ascii="Times New Roman" w:eastAsia="Times New Roman" w:hAnsi="Times New Roman" w:cs="Times New Roman"/>
                <w:b/>
                <w:bCs/>
                <w:lang w:eastAsia="en-IN"/>
              </w:rPr>
            </w:pPr>
            <w:r w:rsidRPr="00696ACF">
              <w:rPr>
                <w:rFonts w:ascii="Times New Roman" w:eastAsia="Times New Roman" w:hAnsi="Times New Roman" w:cs="Times New Roman"/>
                <w:b/>
                <w:bCs/>
                <w:lang w:eastAsia="en-IN"/>
              </w:rPr>
              <w:fldChar w:fldCharType="begin" w:fldLock="1"/>
            </w:r>
            <w:r w:rsidRPr="00696ACF">
              <w:rPr>
                <w:rFonts w:ascii="Times New Roman" w:eastAsia="Times New Roman" w:hAnsi="Times New Roman" w:cs="Times New Roman"/>
                <w:b/>
                <w:bCs/>
                <w:lang w:eastAsia="en-IN"/>
              </w:rPr>
              <w:instrText>ADDIN CSL_CITATION {"citationItems":[{"id":"ITEM-1","itemData":{"DOI":"10.52218/ijbtob.v2i4.211","abstract":"This research aims to evaluate the nexus of green innovation on registered companies' financial performance on the Johannesburg Stock Exchange (J.S.E.). The paper followed the content analysis approach in evaluating green products, green processes, management innovation ability, and green image variables on 64 manufacturing firms from 2011 up to 2018. This article adopted Smart PLS-SEM 3 analyses to check the models suggested for the study empirically. The findings reveal that management innovation ability had a significant favorable influence on the green process; however, the relation with financial performance was insignificant. Green process innovation had a significant negative association with enterprise financial performance. Again, the effect of green process innovation on green products was enormously significant. Green products did not have a considerable influence on financial performance. Finally, the moderating variable green image was introduced into the model, green product, and green process; both indicated an insignificant positive effect on the enterprise financial performance. The conclusion of this research supports the theoretical assertation that mutually green products and green processes are complementary.","author":[{"dropping-particle":"","family":"Nsiah","given":"Kwabena T","non-dropping-particle":"","parse-names":false,"suffix":""},{"dropping-particle":"","family":"A. Danso","given":"Ruth","non-dropping-particle":"","parse-names":false,"suffix":""},{"dropping-particle":"","family":"Charles","given":"Ofori","non-dropping-particle":"","parse-names":false,"suffix":""},{"dropping-particle":"","family":"Raphael","given":"Mmieh K","non-dropping-particle":"","parse-names":false,"suffix":""}],"container-title":"International Journal of Business, Technology and Organizational Behavior (IJBTOB)","id":"ITEM-1","issue":"4","issued":{"date-parts":[["2022"]]},"page":"346-366","title":"Management innovation, green product innovation, green process innovation influence on financial performance. A study of South African manufacturing firms.","type":"article-journal","volume":"2"},"uris":["http://www.mendeley.com/documents/?uuid=7bd577e3-1718-49b7-a965-33648d7ba851"]}],"mendeley":{"formattedCitation":"(Nsiah et al., 2022)","plainTextFormattedCitation":"(Nsiah et al., 2022)","previouslyFormattedCitation":"(Nsiah et al., 2022)"},"properties":{"noteIndex":0},"schema":"https://github.com/citation-style-language/schema/raw/master/csl-citation.json"}</w:instrText>
            </w:r>
            <w:r w:rsidRPr="00696ACF">
              <w:rPr>
                <w:rFonts w:ascii="Times New Roman" w:eastAsia="Times New Roman" w:hAnsi="Times New Roman" w:cs="Times New Roman"/>
                <w:b/>
                <w:bCs/>
                <w:lang w:eastAsia="en-IN"/>
              </w:rPr>
              <w:fldChar w:fldCharType="separate"/>
            </w:r>
            <w:r w:rsidRPr="00696ACF">
              <w:rPr>
                <w:rFonts w:ascii="Times New Roman" w:eastAsia="Times New Roman" w:hAnsi="Times New Roman" w:cs="Times New Roman"/>
                <w:bCs/>
                <w:noProof/>
                <w:lang w:eastAsia="en-IN"/>
              </w:rPr>
              <w:t>(Nsiah et al., 2022)</w:t>
            </w:r>
            <w:r w:rsidRPr="00696ACF">
              <w:rPr>
                <w:rFonts w:ascii="Times New Roman" w:eastAsia="Times New Roman" w:hAnsi="Times New Roman" w:cs="Times New Roman"/>
                <w:b/>
                <w:bCs/>
                <w:lang w:eastAsia="en-IN"/>
              </w:rPr>
              <w:fldChar w:fldCharType="end"/>
            </w:r>
          </w:p>
        </w:tc>
        <w:tc>
          <w:tcPr>
            <w:tcW w:w="2705" w:type="dxa"/>
          </w:tcPr>
          <w:p w14:paraId="153ADAE2" w14:textId="77777777" w:rsidR="002E2DC0" w:rsidRPr="00696ACF" w:rsidRDefault="002E2DC0" w:rsidP="00E36099">
            <w:pPr>
              <w:spacing w:line="480" w:lineRule="auto"/>
              <w:jc w:val="both"/>
              <w:rPr>
                <w:rFonts w:ascii="Times New Roman" w:eastAsia="Times New Roman" w:hAnsi="Times New Roman" w:cs="Times New Roman"/>
                <w:b/>
                <w:bCs/>
                <w:lang w:eastAsia="en-IN"/>
              </w:rPr>
            </w:pPr>
            <w:r w:rsidRPr="00696ACF">
              <w:rPr>
                <w:rFonts w:ascii="Times New Roman" w:eastAsia="Times New Roman" w:hAnsi="Times New Roman" w:cs="Times New Roman"/>
                <w:lang w:eastAsia="en-IN"/>
              </w:rPr>
              <w:t xml:space="preserve">Financial performance and green product innovation, Management innovation, and green process innovation </w:t>
            </w:r>
          </w:p>
        </w:tc>
        <w:tc>
          <w:tcPr>
            <w:tcW w:w="4612" w:type="dxa"/>
          </w:tcPr>
          <w:p w14:paraId="0DEBC348" w14:textId="77777777" w:rsidR="002E2DC0" w:rsidRPr="00696ACF" w:rsidRDefault="002E2DC0" w:rsidP="00E36099">
            <w:pPr>
              <w:spacing w:line="480" w:lineRule="auto"/>
              <w:jc w:val="both"/>
              <w:rPr>
                <w:rFonts w:ascii="Times New Roman" w:eastAsia="Times New Roman" w:hAnsi="Times New Roman" w:cs="Times New Roman"/>
                <w:b/>
                <w:bCs/>
                <w:lang w:eastAsia="en-IN"/>
              </w:rPr>
            </w:pPr>
            <w:r w:rsidRPr="00696ACF">
              <w:rPr>
                <w:rFonts w:ascii="Times New Roman" w:eastAsia="Times New Roman" w:hAnsi="Times New Roman" w:cs="Times New Roman"/>
                <w:bCs/>
                <w:lang w:eastAsia="en-IN"/>
              </w:rPr>
              <w:t xml:space="preserve">Financial performance is adversely affected by green process innovation, but there is no discernible direct impact from green product innovation. </w:t>
            </w:r>
          </w:p>
        </w:tc>
      </w:tr>
      <w:tr w:rsidR="002E2DC0" w:rsidRPr="00696ACF" w14:paraId="453FA965" w14:textId="77777777" w:rsidTr="00C779DC">
        <w:tc>
          <w:tcPr>
            <w:tcW w:w="1750" w:type="dxa"/>
            <w:tcBorders>
              <w:bottom w:val="single" w:sz="4" w:space="0" w:color="auto"/>
            </w:tcBorders>
            <w:vAlign w:val="center"/>
          </w:tcPr>
          <w:p w14:paraId="69A7B883" w14:textId="77777777" w:rsidR="002E2DC0" w:rsidRPr="00696ACF" w:rsidRDefault="002E2DC0" w:rsidP="00E36099">
            <w:pPr>
              <w:spacing w:line="480" w:lineRule="auto"/>
              <w:rPr>
                <w:rFonts w:ascii="Times New Roman" w:eastAsia="Times New Roman" w:hAnsi="Times New Roman" w:cs="Times New Roman"/>
                <w:lang w:eastAsia="en-IN"/>
              </w:rPr>
            </w:pPr>
            <w:r w:rsidRPr="00696ACF">
              <w:rPr>
                <w:rFonts w:ascii="Times New Roman" w:eastAsia="Times New Roman" w:hAnsi="Times New Roman" w:cs="Times New Roman"/>
                <w:lang w:eastAsia="en-IN"/>
              </w:rPr>
              <w:fldChar w:fldCharType="begin" w:fldLock="1"/>
            </w:r>
            <w:r w:rsidRPr="00696ACF">
              <w:rPr>
                <w:rFonts w:ascii="Times New Roman" w:eastAsia="Times New Roman" w:hAnsi="Times New Roman" w:cs="Times New Roman"/>
                <w:lang w:eastAsia="en-IN"/>
              </w:rPr>
              <w:instrText>ADDIN CSL_CITATION {"citationItems":[{"id":"ITEM-1","itemData":{"DOI":"10.3846/JBEM.2024.22750","ISSN":"2029-4433","abstract":"The pursuit of green innovation and sustainable practices is increasingly growing currently because of the alarming environmental concerns and the coexistence of economic expansions. But the strategies employed by companies in exploring green innovation activities have gained little or no attention in literature. This study proposes a conceptual model that outlines green innovation strategies, corporate performance, and the moderating effect of green dynamic capacity. Based on the perspective of the Resource Based viewpoint and the notion of dynamic capabilities, this study addresses a) what is the relationship between green innovation practices and enterprise performance? and b) to what extent do green dynamic capabilities moderate the connection between green innovation practices and enterprise performance? We used a cross-sectional data from SMEs in Ghanaian manufacturing firms, analysed utilizing the advanced PLS-SEM systematic procedures. Our findings revealed a significant relationship between green product innovation, green process innovation, and green service innovation on financial performance and that green dynamic capacity moderate these relationships. Our research contributes to expanding the knowledge of green innovative practices among SMEs in the manufacturing sector. These findings have both theoretical and practical implications, opening numerous options for further research.","author":[{"dropping-particle":"","family":"Takyi","given":"Kwabena Nsiah","non-dropping-particle":"","parse-names":false,"suffix":""},{"dropping-particle":"","family":"Gavurova","given":"Beata","non-dropping-particle":"","parse-names":false,"suffix":""},{"dropping-particle":"","family":"Asamoah","given":"Comfort Adebi","non-dropping-particle":"","parse-names":false,"suffix":""}],"container-title":"Journal of Business Economics and Management","id":"ITEM-1","issue":"6","issued":{"date-parts":[["2024","12","19"]]},"page":"1238-1259","publisher":"Vilnius Gediminas Technical University","title":"A contextual model for assessing the nexus between green innovation practices and enterprise performance","type":"article-journal","volume":"25"},"uris":["http://www.mendeley.com/documents/?uuid=7607b2e5-2318-3c74-8ea2-4a5a5c8e8aa7"]}],"mendeley":{"formattedCitation":"(Takyi et al., 2024)","plainTextFormattedCitation":"(Takyi et al., 2024)","previouslyFormattedCitation":"(Takyi et al., 2024)"},"properties":{"noteIndex":0},"schema":"https://github.com/citation-style-language/schema/raw/master/csl-citation.json"}</w:instrText>
            </w:r>
            <w:r w:rsidRPr="00696ACF">
              <w:rPr>
                <w:rFonts w:ascii="Times New Roman" w:eastAsia="Times New Roman" w:hAnsi="Times New Roman" w:cs="Times New Roman"/>
                <w:lang w:eastAsia="en-IN"/>
              </w:rPr>
              <w:fldChar w:fldCharType="separate"/>
            </w:r>
            <w:r w:rsidRPr="00696ACF">
              <w:rPr>
                <w:rFonts w:ascii="Times New Roman" w:eastAsia="Times New Roman" w:hAnsi="Times New Roman" w:cs="Times New Roman"/>
                <w:noProof/>
                <w:lang w:eastAsia="en-IN"/>
              </w:rPr>
              <w:t>(Takyi et al., 2024)</w:t>
            </w:r>
            <w:r w:rsidRPr="00696ACF">
              <w:rPr>
                <w:rFonts w:ascii="Times New Roman" w:eastAsia="Times New Roman" w:hAnsi="Times New Roman" w:cs="Times New Roman"/>
                <w:lang w:eastAsia="en-IN"/>
              </w:rPr>
              <w:fldChar w:fldCharType="end"/>
            </w:r>
          </w:p>
        </w:tc>
        <w:tc>
          <w:tcPr>
            <w:tcW w:w="2705" w:type="dxa"/>
            <w:tcBorders>
              <w:bottom w:val="single" w:sz="4" w:space="0" w:color="auto"/>
            </w:tcBorders>
            <w:vAlign w:val="center"/>
          </w:tcPr>
          <w:p w14:paraId="625E6CAE" w14:textId="77777777" w:rsidR="002E2DC0" w:rsidRPr="00696ACF" w:rsidRDefault="002E2DC0" w:rsidP="00E36099">
            <w:pPr>
              <w:spacing w:line="480" w:lineRule="auto"/>
              <w:jc w:val="both"/>
              <w:rPr>
                <w:rFonts w:ascii="Times New Roman" w:eastAsia="Times New Roman" w:hAnsi="Times New Roman" w:cs="Times New Roman"/>
                <w:lang w:eastAsia="en-IN"/>
              </w:rPr>
            </w:pPr>
            <w:r w:rsidRPr="00696ACF">
              <w:rPr>
                <w:rFonts w:ascii="Times New Roman" w:eastAsia="Times New Roman" w:hAnsi="Times New Roman" w:cs="Times New Roman"/>
                <w:lang w:eastAsia="en-IN"/>
              </w:rPr>
              <w:t>Nexus between green innovation practices and enterprise performance</w:t>
            </w:r>
          </w:p>
        </w:tc>
        <w:tc>
          <w:tcPr>
            <w:tcW w:w="4612" w:type="dxa"/>
            <w:tcBorders>
              <w:bottom w:val="single" w:sz="4" w:space="0" w:color="auto"/>
            </w:tcBorders>
            <w:vAlign w:val="center"/>
          </w:tcPr>
          <w:p w14:paraId="5B7C290C" w14:textId="77777777" w:rsidR="002E2DC0" w:rsidRPr="00696ACF" w:rsidRDefault="002E2DC0" w:rsidP="00E36099">
            <w:pPr>
              <w:spacing w:line="480" w:lineRule="auto"/>
              <w:jc w:val="both"/>
              <w:rPr>
                <w:rFonts w:ascii="Times New Roman" w:eastAsia="Times New Roman" w:hAnsi="Times New Roman" w:cs="Times New Roman"/>
                <w:lang w:eastAsia="en-IN"/>
              </w:rPr>
            </w:pPr>
            <w:r w:rsidRPr="00696ACF">
              <w:rPr>
                <w:rFonts w:ascii="Times New Roman" w:eastAsia="Times New Roman" w:hAnsi="Times New Roman" w:cs="Times New Roman"/>
                <w:bCs/>
                <w:lang w:eastAsia="en-IN"/>
              </w:rPr>
              <w:t>Green product, process, and service</w:t>
            </w:r>
            <w:r w:rsidRPr="00696ACF">
              <w:rPr>
                <w:rFonts w:ascii="Times New Roman" w:eastAsia="Times New Roman" w:hAnsi="Times New Roman" w:cs="Times New Roman"/>
                <w:b/>
                <w:bCs/>
                <w:lang w:eastAsia="en-IN"/>
              </w:rPr>
              <w:t xml:space="preserve"> </w:t>
            </w:r>
            <w:r w:rsidRPr="00696ACF">
              <w:rPr>
                <w:rFonts w:ascii="Times New Roman" w:eastAsia="Times New Roman" w:hAnsi="Times New Roman" w:cs="Times New Roman"/>
                <w:bCs/>
                <w:lang w:eastAsia="en-IN"/>
              </w:rPr>
              <w:t>innovation</w:t>
            </w:r>
            <w:r w:rsidRPr="00696ACF">
              <w:rPr>
                <w:rFonts w:ascii="Times New Roman" w:eastAsia="Times New Roman" w:hAnsi="Times New Roman" w:cs="Times New Roman"/>
                <w:lang w:eastAsia="en-IN"/>
              </w:rPr>
              <w:t xml:space="preserve"> all significantly improve </w:t>
            </w:r>
            <w:r w:rsidRPr="00696ACF">
              <w:rPr>
                <w:rFonts w:ascii="Times New Roman" w:eastAsia="Times New Roman" w:hAnsi="Times New Roman" w:cs="Times New Roman"/>
                <w:bCs/>
                <w:lang w:eastAsia="en-IN"/>
              </w:rPr>
              <w:t>financial performance</w:t>
            </w:r>
            <w:r w:rsidRPr="00696ACF">
              <w:rPr>
                <w:rFonts w:ascii="Times New Roman" w:eastAsia="Times New Roman" w:hAnsi="Times New Roman" w:cs="Times New Roman"/>
                <w:lang w:eastAsia="en-IN"/>
              </w:rPr>
              <w:t xml:space="preserve">. </w:t>
            </w:r>
            <w:r w:rsidRPr="00696ACF">
              <w:rPr>
                <w:rFonts w:ascii="Times New Roman" w:eastAsia="Times New Roman" w:hAnsi="Times New Roman" w:cs="Times New Roman"/>
                <w:lang w:eastAsia="en-IN"/>
              </w:rPr>
              <w:br/>
            </w:r>
          </w:p>
        </w:tc>
      </w:tr>
    </w:tbl>
    <w:p w14:paraId="116330DB" w14:textId="77777777" w:rsidR="002E2DC0" w:rsidRPr="00696ACF" w:rsidRDefault="002E2DC0" w:rsidP="00D33E45">
      <w:pPr>
        <w:pStyle w:val="ListParagraph"/>
        <w:numPr>
          <w:ilvl w:val="0"/>
          <w:numId w:val="6"/>
        </w:numPr>
        <w:spacing w:before="360" w:after="240" w:line="480" w:lineRule="auto"/>
        <w:ind w:left="357" w:hanging="357"/>
        <w:jc w:val="both"/>
        <w:rPr>
          <w:rFonts w:ascii="Times New Roman" w:eastAsia="Times New Roman" w:hAnsi="Times New Roman" w:cs="Times New Roman"/>
          <w:b/>
          <w:bCs/>
          <w:lang w:eastAsia="en-IN"/>
        </w:rPr>
      </w:pPr>
      <w:r w:rsidRPr="00696ACF">
        <w:rPr>
          <w:rFonts w:ascii="Times New Roman" w:eastAsia="Times New Roman" w:hAnsi="Times New Roman" w:cs="Times New Roman"/>
          <w:b/>
          <w:bCs/>
          <w:lang w:eastAsia="en-IN"/>
        </w:rPr>
        <w:t>Research Gaps and Future Research Directions</w:t>
      </w:r>
    </w:p>
    <w:p w14:paraId="25560D50" w14:textId="77777777" w:rsidR="00491956" w:rsidRPr="00696ACF" w:rsidRDefault="002927DF" w:rsidP="00E36099">
      <w:pPr>
        <w:spacing w:line="480" w:lineRule="auto"/>
        <w:jc w:val="both"/>
        <w:rPr>
          <w:rFonts w:ascii="Times New Roman" w:eastAsia="Times New Roman" w:hAnsi="Times New Roman" w:cs="Times New Roman"/>
          <w:bCs/>
          <w:lang w:eastAsia="en-IN"/>
        </w:rPr>
      </w:pPr>
      <w:r w:rsidRPr="00696ACF">
        <w:rPr>
          <w:rFonts w:ascii="Times New Roman" w:eastAsia="Times New Roman" w:hAnsi="Times New Roman" w:cs="Times New Roman"/>
          <w:bCs/>
          <w:lang w:eastAsia="en-IN"/>
        </w:rPr>
        <w:t xml:space="preserve">This review identified a variety of gaps that will motivate researchers to conduct a study on the gaps related to green innovation practices. First, it is challenging to establish a causal relationship between green innovation and business success in African manufacturing, as the majority of research conducted to date has relied on cross-sectional data. To track the adoption of green innovations and their performance outcomes over time, it is preferable to employ causal inference techniques in longitudinal </w:t>
      </w:r>
      <w:r w:rsidRPr="00696ACF">
        <w:rPr>
          <w:rFonts w:ascii="Times New Roman" w:eastAsia="Times New Roman" w:hAnsi="Times New Roman" w:cs="Times New Roman"/>
          <w:bCs/>
          <w:lang w:eastAsia="en-IN"/>
        </w:rPr>
        <w:lastRenderedPageBreak/>
        <w:t>and panel studies. Second, there is contradictory evidence about the moderating negative effects of regulatory frameworks on the adoption of green innovations. Thus, it is essential to examine how environmental policies are formulated, implemented, and adjusted in various African countries, as well as how these factors impact the adoption of green innovations in different ways. Third, there has been limited research on how SMEs in resource-constrained African locations address competence gaps to adopt green technology. Hence, it would be advantageous for researchers to focus on examining how SMEs in outlying areas build dynamic capacities, leverage informal networks, and acquire outside expertise for green innovation.</w:t>
      </w:r>
      <w:r w:rsidR="00491956" w:rsidRPr="00696ACF">
        <w:rPr>
          <w:rFonts w:ascii="Times New Roman" w:eastAsia="Times New Roman" w:hAnsi="Times New Roman" w:cs="Times New Roman"/>
          <w:bCs/>
          <w:lang w:eastAsia="en-IN"/>
        </w:rPr>
        <w:t xml:space="preserve">  </w:t>
      </w:r>
      <w:r w:rsidRPr="00696ACF">
        <w:rPr>
          <w:rFonts w:ascii="Times New Roman" w:eastAsia="Times New Roman" w:hAnsi="Times New Roman" w:cs="Times New Roman"/>
          <w:bCs/>
          <w:lang w:eastAsia="en-IN"/>
        </w:rPr>
        <w:t xml:space="preserve">Fourth, despite the recognition of supply chain practices as important, there is a lack of understanding about the mediating mechanisms that link supply chain integration to green performance and innovation. In light of network governance and collaborative dynamics, it is advised that researchers conduct thorough studies on how green supply chain integration encourages the adoption of green innovations and sustainable performance. Lastly, most research concentrates on specific countries and industries, which limits our understanding of the diversity observed in African manufacturing contexts. It is therefore preferable to expand research to underrepresented countries and industries, and to compare the factors that promote, impede, and result from green innovation, </w:t>
      </w:r>
      <w:r w:rsidR="00491956" w:rsidRPr="00696ACF">
        <w:rPr>
          <w:rFonts w:ascii="Times New Roman" w:eastAsia="Times New Roman" w:hAnsi="Times New Roman" w:cs="Times New Roman"/>
          <w:bCs/>
          <w:lang w:eastAsia="en-IN"/>
        </w:rPr>
        <w:t>to</w:t>
      </w:r>
      <w:r w:rsidRPr="00696ACF">
        <w:rPr>
          <w:rFonts w:ascii="Times New Roman" w:eastAsia="Times New Roman" w:hAnsi="Times New Roman" w:cs="Times New Roman"/>
          <w:bCs/>
          <w:lang w:eastAsia="en-IN"/>
        </w:rPr>
        <w:t xml:space="preserve"> identify context-specific methods.</w:t>
      </w:r>
    </w:p>
    <w:p w14:paraId="71498209" w14:textId="77777777" w:rsidR="002E2DC0" w:rsidRPr="00696ACF" w:rsidRDefault="002E2DC0" w:rsidP="00E36099">
      <w:pPr>
        <w:spacing w:line="480" w:lineRule="auto"/>
        <w:jc w:val="both"/>
        <w:rPr>
          <w:rFonts w:ascii="Times New Roman" w:eastAsia="Times New Roman" w:hAnsi="Times New Roman" w:cs="Times New Roman"/>
          <w:b/>
          <w:bCs/>
          <w:lang w:eastAsia="en-IN"/>
        </w:rPr>
      </w:pPr>
      <w:r w:rsidRPr="00696ACF">
        <w:rPr>
          <w:rFonts w:ascii="Times New Roman" w:eastAsia="Times New Roman" w:hAnsi="Times New Roman" w:cs="Times New Roman"/>
          <w:b/>
          <w:bCs/>
          <w:lang w:eastAsia="en-IN"/>
        </w:rPr>
        <w:t xml:space="preserve">5. </w:t>
      </w:r>
      <w:r w:rsidRPr="00696ACF">
        <w:rPr>
          <w:rFonts w:ascii="Times New Roman" w:hAnsi="Times New Roman" w:cs="Times New Roman"/>
          <w:b/>
        </w:rPr>
        <w:t>Conclusion</w:t>
      </w:r>
    </w:p>
    <w:p w14:paraId="2C0E9A84" w14:textId="77777777" w:rsidR="00610CB9" w:rsidRPr="00696ACF" w:rsidRDefault="00610CB9" w:rsidP="00E36099">
      <w:pPr>
        <w:spacing w:line="480" w:lineRule="auto"/>
        <w:jc w:val="both"/>
        <w:rPr>
          <w:rFonts w:ascii="Times New Roman" w:hAnsi="Times New Roman" w:cs="Times New Roman"/>
        </w:rPr>
      </w:pPr>
      <w:r w:rsidRPr="00696ACF">
        <w:rPr>
          <w:rFonts w:ascii="Times New Roman" w:hAnsi="Times New Roman" w:cs="Times New Roman"/>
        </w:rPr>
        <w:t>The positive correlation between green innovation and firm performance, encompassing social, environmental, and financial factors, is highlighted in the literature on green innovation practices in Africa's manufacturing sectors. Improved sustainability outcomes are often attributed to innovations in green products and processes, with organizational innovations such as dynamic capabilities and management commitment acting as key facilitators. However, the relationship is complex and context-specific; some data suggest that certain innovations in green processes may have contradictory or even negative effects on financial performance. This illustrates the challenges of incorporating sustainability into various African manufacturing contexts.</w:t>
      </w:r>
    </w:p>
    <w:p w14:paraId="14C58FFF" w14:textId="77777777" w:rsidR="00AC4775" w:rsidRPr="00696ACF" w:rsidRDefault="00610CB9" w:rsidP="00AC4775">
      <w:pPr>
        <w:spacing w:line="480" w:lineRule="auto"/>
        <w:ind w:firstLine="426"/>
        <w:jc w:val="both"/>
        <w:rPr>
          <w:rFonts w:ascii="Times New Roman" w:hAnsi="Times New Roman" w:cs="Times New Roman"/>
        </w:rPr>
      </w:pPr>
      <w:r w:rsidRPr="00696ACF">
        <w:rPr>
          <w:rFonts w:ascii="Times New Roman" w:hAnsi="Times New Roman" w:cs="Times New Roman"/>
        </w:rPr>
        <w:t xml:space="preserve">Policy environments and regulatory frameworks can act as both enablers and barriers. Strict regulations and weak enforcement often hinder progress, even though flexible and coherent policies, </w:t>
      </w:r>
      <w:r w:rsidRPr="00696ACF">
        <w:rPr>
          <w:rFonts w:ascii="Times New Roman" w:hAnsi="Times New Roman" w:cs="Times New Roman"/>
        </w:rPr>
        <w:lastRenderedPageBreak/>
        <w:t>combined with proactive stakeholder engagement and CSR initiatives, promote the adoption of innovation. Certain regional institutional pressures, such as culturally specific custodial norms, further influence these dynamics and necessitate context-sensitive approaches to policymaking and implementation.</w:t>
      </w:r>
    </w:p>
    <w:p w14:paraId="521C6EBC" w14:textId="77777777" w:rsidR="00AC4775" w:rsidRPr="00696ACF" w:rsidRDefault="00CF79BC" w:rsidP="00AC4775">
      <w:pPr>
        <w:spacing w:line="480" w:lineRule="auto"/>
        <w:ind w:firstLine="426"/>
        <w:jc w:val="both"/>
        <w:rPr>
          <w:rFonts w:ascii="Times New Roman" w:hAnsi="Times New Roman" w:cs="Times New Roman"/>
        </w:rPr>
      </w:pPr>
      <w:r w:rsidRPr="00696ACF">
        <w:rPr>
          <w:rFonts w:ascii="Times New Roman" w:hAnsi="Times New Roman" w:cs="Times New Roman"/>
        </w:rPr>
        <w:t>Organizational capabilities, regulatory incentives, demand-pull market forces, and cooperative networks are just a few of the many factors that affect adoption; persistent challenges include institutional weaknesses, knowledge gaps, financial constraints, and technological limitations. Customized interventions are necessary due to the variation in firm sizes, geographical locations, and sectoral characteristics, despite the literature suggesting that dynamic capabilities and leadership commitment are essential for overcoming these obstacles.</w:t>
      </w:r>
    </w:p>
    <w:p w14:paraId="6E9E57C9" w14:textId="77777777" w:rsidR="00AC4775" w:rsidRPr="00696ACF" w:rsidRDefault="00CF79BC" w:rsidP="00AC4775">
      <w:pPr>
        <w:spacing w:line="480" w:lineRule="auto"/>
        <w:ind w:firstLine="426"/>
        <w:jc w:val="both"/>
        <w:rPr>
          <w:rFonts w:ascii="Times New Roman" w:hAnsi="Times New Roman" w:cs="Times New Roman"/>
        </w:rPr>
      </w:pPr>
      <w:r w:rsidRPr="00696ACF">
        <w:rPr>
          <w:rFonts w:ascii="Times New Roman" w:hAnsi="Times New Roman" w:cs="Times New Roman"/>
        </w:rPr>
        <w:t>The majority of the literature employs cross-sectional quantitative designs with advanced modelling techniques as its methodology, producing accurate but usually static snapshots of the impacts of green innovation. There are glaringly few longitudinal and multi-level studies that could shed light on causal pathways and the long-term sustainability of innovation impacts.</w:t>
      </w:r>
    </w:p>
    <w:p w14:paraId="6B8BC85E" w14:textId="1AD814B0" w:rsidR="00DC3B94" w:rsidRPr="00696ACF" w:rsidRDefault="00CF79BC" w:rsidP="00AC4775">
      <w:pPr>
        <w:spacing w:line="480" w:lineRule="auto"/>
        <w:ind w:firstLine="426"/>
        <w:jc w:val="both"/>
        <w:rPr>
          <w:rFonts w:ascii="Times New Roman" w:hAnsi="Times New Roman" w:cs="Times New Roman"/>
        </w:rPr>
      </w:pPr>
      <w:r w:rsidRPr="00696ACF">
        <w:rPr>
          <w:rFonts w:ascii="Times New Roman" w:hAnsi="Times New Roman" w:cs="Times New Roman"/>
        </w:rPr>
        <w:t>Finally, new research on circular economy business models and sustainable networks offers African manufacturing firms encouraging strategies for striking a balance between economic expansion and environmental stewardship. Nevertheless, there remains a lack of empirical evidence regarding the scalability and long-term effectiveness of these models, underscoring the need for further research. Ultimately, the synthesis demonstrates how institutional, organizational, technological, and contextual factors interact to foster sustainable industrial development, indicating that knowledge of green innovation practices in Africa's manufacturing sectors is still evolving.</w:t>
      </w:r>
    </w:p>
    <w:p w14:paraId="6C92C0BF" w14:textId="77777777" w:rsidR="00ED1602" w:rsidRPr="00696ACF" w:rsidRDefault="00ED1602" w:rsidP="00E36099">
      <w:pPr>
        <w:spacing w:line="480" w:lineRule="auto"/>
        <w:jc w:val="both"/>
        <w:rPr>
          <w:rFonts w:ascii="Times New Roman" w:hAnsi="Times New Roman" w:cs="Times New Roman"/>
        </w:rPr>
      </w:pPr>
      <w:r w:rsidRPr="00696ACF">
        <w:rPr>
          <w:rFonts w:ascii="Times New Roman" w:hAnsi="Times New Roman" w:cs="Times New Roman"/>
          <w:b/>
        </w:rPr>
        <w:t>Funding</w:t>
      </w:r>
      <w:r w:rsidRPr="00696ACF">
        <w:rPr>
          <w:rFonts w:ascii="Times New Roman" w:hAnsi="Times New Roman" w:cs="Times New Roman"/>
        </w:rPr>
        <w:t>: This research did not receive any specific grant from funding agencies in the public, commercial, or not-for-profit sectors.</w:t>
      </w:r>
    </w:p>
    <w:p w14:paraId="54F9504D" w14:textId="77777777" w:rsidR="00DC3B94" w:rsidRPr="00696ACF" w:rsidRDefault="00DC3B94" w:rsidP="00E36099">
      <w:pPr>
        <w:spacing w:line="480" w:lineRule="auto"/>
        <w:jc w:val="both"/>
        <w:rPr>
          <w:rFonts w:ascii="Times New Roman" w:hAnsi="Times New Roman" w:cs="Times New Roman"/>
        </w:rPr>
      </w:pPr>
      <w:r w:rsidRPr="00696ACF">
        <w:rPr>
          <w:rFonts w:ascii="Times New Roman" w:hAnsi="Times New Roman" w:cs="Times New Roman"/>
        </w:rPr>
        <w:t>Declarations</w:t>
      </w:r>
    </w:p>
    <w:p w14:paraId="7B8A8FFB" w14:textId="77777777" w:rsidR="00DC3B94" w:rsidRPr="00696ACF" w:rsidRDefault="00DC3B94" w:rsidP="00E36099">
      <w:pPr>
        <w:spacing w:line="480" w:lineRule="auto"/>
        <w:jc w:val="both"/>
        <w:rPr>
          <w:rFonts w:ascii="Times New Roman" w:hAnsi="Times New Roman" w:cs="Times New Roman"/>
        </w:rPr>
      </w:pPr>
      <w:r w:rsidRPr="00696ACF">
        <w:rPr>
          <w:rFonts w:ascii="Times New Roman" w:hAnsi="Times New Roman" w:cs="Times New Roman"/>
          <w:b/>
        </w:rPr>
        <w:t>Conflict of interest</w:t>
      </w:r>
      <w:r w:rsidRPr="00696ACF">
        <w:rPr>
          <w:rFonts w:ascii="Times New Roman" w:hAnsi="Times New Roman" w:cs="Times New Roman"/>
        </w:rPr>
        <w:t>: The authors declare no conflict of interest</w:t>
      </w:r>
    </w:p>
    <w:p w14:paraId="0DC2939C" w14:textId="77777777" w:rsidR="00ED5523" w:rsidRPr="00696ACF" w:rsidRDefault="008E59B9" w:rsidP="00E36099">
      <w:pPr>
        <w:spacing w:line="480" w:lineRule="auto"/>
        <w:jc w:val="both"/>
        <w:rPr>
          <w:rFonts w:ascii="Times New Roman" w:hAnsi="Times New Roman" w:cs="Times New Roman"/>
        </w:rPr>
      </w:pPr>
      <w:r w:rsidRPr="00696ACF">
        <w:rPr>
          <w:rFonts w:ascii="Times New Roman" w:hAnsi="Times New Roman" w:cs="Times New Roman"/>
          <w:b/>
        </w:rPr>
        <w:lastRenderedPageBreak/>
        <w:t>Ethical statement:</w:t>
      </w:r>
      <w:r w:rsidRPr="00696ACF">
        <w:rPr>
          <w:rFonts w:ascii="Times New Roman" w:hAnsi="Times New Roman" w:cs="Times New Roman"/>
        </w:rPr>
        <w:t xml:space="preserve"> Not applicable</w:t>
      </w:r>
    </w:p>
    <w:p w14:paraId="7CA59239" w14:textId="77777777" w:rsidR="00AE174B" w:rsidRPr="00696ACF" w:rsidRDefault="00A759E1" w:rsidP="00E36099">
      <w:pPr>
        <w:spacing w:line="480" w:lineRule="auto"/>
        <w:jc w:val="both"/>
        <w:rPr>
          <w:rFonts w:ascii="Times New Roman" w:hAnsi="Times New Roman" w:cs="Times New Roman"/>
        </w:rPr>
      </w:pPr>
      <w:r w:rsidRPr="00696ACF">
        <w:rPr>
          <w:rFonts w:ascii="Times New Roman" w:hAnsi="Times New Roman" w:cs="Times New Roman"/>
          <w:b/>
        </w:rPr>
        <w:t>Consent for publication</w:t>
      </w:r>
      <w:r w:rsidRPr="00696ACF">
        <w:rPr>
          <w:rFonts w:ascii="Times New Roman" w:hAnsi="Times New Roman" w:cs="Times New Roman"/>
        </w:rPr>
        <w:t>: Not applicable</w:t>
      </w:r>
    </w:p>
    <w:p w14:paraId="76E78AA4" w14:textId="77777777" w:rsidR="002E2DC0" w:rsidRPr="00696ACF" w:rsidRDefault="002E2DC0" w:rsidP="00E36099">
      <w:pPr>
        <w:spacing w:line="480" w:lineRule="auto"/>
        <w:jc w:val="center"/>
        <w:rPr>
          <w:rFonts w:ascii="Times New Roman" w:hAnsi="Times New Roman" w:cs="Times New Roman"/>
        </w:rPr>
      </w:pPr>
      <w:r w:rsidRPr="00696ACF">
        <w:rPr>
          <w:rFonts w:ascii="Times New Roman" w:hAnsi="Times New Roman" w:cs="Times New Roman"/>
        </w:rPr>
        <w:t xml:space="preserve"> Reference</w:t>
      </w:r>
    </w:p>
    <w:p w14:paraId="2BBEB22F"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rPr>
        <w:fldChar w:fldCharType="begin" w:fldLock="1"/>
      </w:r>
      <w:r w:rsidRPr="00696ACF">
        <w:rPr>
          <w:rFonts w:ascii="Times New Roman" w:hAnsi="Times New Roman" w:cs="Times New Roman"/>
        </w:rPr>
        <w:instrText xml:space="preserve">ADDIN Mendeley Bibliography CSL_BIBLIOGRAPHY </w:instrText>
      </w:r>
      <w:r w:rsidRPr="00696ACF">
        <w:rPr>
          <w:rFonts w:ascii="Times New Roman" w:hAnsi="Times New Roman" w:cs="Times New Roman"/>
        </w:rPr>
        <w:fldChar w:fldCharType="separate"/>
      </w:r>
      <w:r w:rsidRPr="00696ACF">
        <w:rPr>
          <w:rFonts w:ascii="Times New Roman" w:hAnsi="Times New Roman" w:cs="Times New Roman"/>
          <w:noProof/>
        </w:rPr>
        <w:t xml:space="preserve">Abadzhiev, A., Sukhov, A., Sihvonen, A., &amp; Johnson, M. (2022). Managing the complexity of green innovation. </w:t>
      </w:r>
      <w:r w:rsidRPr="00696ACF">
        <w:rPr>
          <w:rFonts w:ascii="Times New Roman" w:hAnsi="Times New Roman" w:cs="Times New Roman"/>
          <w:i/>
          <w:iCs/>
          <w:noProof/>
        </w:rPr>
        <w:t>European Journal of Innovation Management</w:t>
      </w:r>
      <w:r w:rsidRPr="00696ACF">
        <w:rPr>
          <w:rFonts w:ascii="Times New Roman" w:hAnsi="Times New Roman" w:cs="Times New Roman"/>
          <w:noProof/>
        </w:rPr>
        <w:t xml:space="preserve">, </w:t>
      </w:r>
      <w:r w:rsidRPr="00696ACF">
        <w:rPr>
          <w:rFonts w:ascii="Times New Roman" w:hAnsi="Times New Roman" w:cs="Times New Roman"/>
          <w:i/>
          <w:iCs/>
          <w:noProof/>
        </w:rPr>
        <w:t>25</w:t>
      </w:r>
      <w:r w:rsidRPr="00696ACF">
        <w:rPr>
          <w:rFonts w:ascii="Times New Roman" w:hAnsi="Times New Roman" w:cs="Times New Roman"/>
          <w:noProof/>
        </w:rPr>
        <w:t>(6), 850–866. https://doi.org/10.1108/EJIM-02-2022-0098</w:t>
      </w:r>
    </w:p>
    <w:p w14:paraId="4DC6919C"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Abbas, J., Zhang, Q., Hussain, I., Akram, S., Afaq, A., &amp; Shad, M. A. (2020). Sustainable Innovation in Small and Medium Enterprises: The Impact of Knowledge Management on Organizational Innovation through a Mediation Analysis by Using SEM Approach. </w:t>
      </w:r>
      <w:r w:rsidRPr="00696ACF">
        <w:rPr>
          <w:rFonts w:ascii="Times New Roman" w:hAnsi="Times New Roman" w:cs="Times New Roman"/>
          <w:i/>
          <w:iCs/>
          <w:noProof/>
        </w:rPr>
        <w:t>Sustainability 2020, Vol. 12, Page 2407</w:t>
      </w:r>
      <w:r w:rsidRPr="00696ACF">
        <w:rPr>
          <w:rFonts w:ascii="Times New Roman" w:hAnsi="Times New Roman" w:cs="Times New Roman"/>
          <w:noProof/>
        </w:rPr>
        <w:t xml:space="preserve">, </w:t>
      </w:r>
      <w:r w:rsidRPr="00696ACF">
        <w:rPr>
          <w:rFonts w:ascii="Times New Roman" w:hAnsi="Times New Roman" w:cs="Times New Roman"/>
          <w:i/>
          <w:iCs/>
          <w:noProof/>
        </w:rPr>
        <w:t>12</w:t>
      </w:r>
      <w:r w:rsidRPr="00696ACF">
        <w:rPr>
          <w:rFonts w:ascii="Times New Roman" w:hAnsi="Times New Roman" w:cs="Times New Roman"/>
          <w:noProof/>
        </w:rPr>
        <w:t>(6), 2407. https://doi.org/10.3390/SU12062407</w:t>
      </w:r>
    </w:p>
    <w:p w14:paraId="55CCF406"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Abdesselam, R., Kedjar, M., &amp; Renou-Maissant, P. (2024). What are the drivers of eco-innovation? Empirical evidence from French start-ups. </w:t>
      </w:r>
      <w:r w:rsidRPr="00696ACF">
        <w:rPr>
          <w:rFonts w:ascii="Times New Roman" w:hAnsi="Times New Roman" w:cs="Times New Roman"/>
          <w:i/>
          <w:iCs/>
          <w:noProof/>
        </w:rPr>
        <w:t>Technological Forecasting and Social Change</w:t>
      </w:r>
      <w:r w:rsidRPr="00696ACF">
        <w:rPr>
          <w:rFonts w:ascii="Times New Roman" w:hAnsi="Times New Roman" w:cs="Times New Roman"/>
          <w:noProof/>
        </w:rPr>
        <w:t xml:space="preserve">, </w:t>
      </w:r>
      <w:r w:rsidRPr="00696ACF">
        <w:rPr>
          <w:rFonts w:ascii="Times New Roman" w:hAnsi="Times New Roman" w:cs="Times New Roman"/>
          <w:i/>
          <w:iCs/>
          <w:noProof/>
        </w:rPr>
        <w:t>198</w:t>
      </w:r>
      <w:r w:rsidRPr="00696ACF">
        <w:rPr>
          <w:rFonts w:ascii="Times New Roman" w:hAnsi="Times New Roman" w:cs="Times New Roman"/>
          <w:noProof/>
        </w:rPr>
        <w:t>, 122953. https://doi.org/10.1016/J.Techfore.2023.122953</w:t>
      </w:r>
    </w:p>
    <w:p w14:paraId="32BA68AA"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Abdul-Mumuni, A., Amoh, J. K., &amp; Musah, A. (2024). Asymmetric Nexus Between Industrial Production and Carbon Emissions: Empirics from Sub-Saharan Africa. </w:t>
      </w:r>
      <w:r w:rsidRPr="00696ACF">
        <w:rPr>
          <w:rFonts w:ascii="Times New Roman" w:hAnsi="Times New Roman" w:cs="Times New Roman"/>
          <w:i/>
          <w:iCs/>
          <w:noProof/>
        </w:rPr>
        <w:t>Global Journal of Emerging Market Economies</w:t>
      </w:r>
      <w:r w:rsidRPr="00696ACF">
        <w:rPr>
          <w:rFonts w:ascii="Times New Roman" w:hAnsi="Times New Roman" w:cs="Times New Roman"/>
          <w:noProof/>
        </w:rPr>
        <w:t xml:space="preserve">, </w:t>
      </w:r>
      <w:r w:rsidRPr="00696ACF">
        <w:rPr>
          <w:rFonts w:ascii="Times New Roman" w:hAnsi="Times New Roman" w:cs="Times New Roman"/>
          <w:i/>
          <w:iCs/>
          <w:noProof/>
        </w:rPr>
        <w:t>16</w:t>
      </w:r>
      <w:r w:rsidRPr="00696ACF">
        <w:rPr>
          <w:rFonts w:ascii="Times New Roman" w:hAnsi="Times New Roman" w:cs="Times New Roman"/>
          <w:noProof/>
        </w:rPr>
        <w:t>(3), 392–410. https://doi.org/10.1177/09749101241238643</w:t>
      </w:r>
    </w:p>
    <w:p w14:paraId="344E1D79"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Acquah, I. S. K., Baah, C., Agyabeng-Mensah, Y., &amp; Afum, E. (2023). Green procurement and green innovation for green organizational legitimacy and access to green finance: The mediating role of total quality management. </w:t>
      </w:r>
      <w:r w:rsidRPr="00696ACF">
        <w:rPr>
          <w:rFonts w:ascii="Times New Roman" w:hAnsi="Times New Roman" w:cs="Times New Roman"/>
          <w:i/>
          <w:iCs/>
          <w:noProof/>
        </w:rPr>
        <w:t>Global Business and Organizational Excellence</w:t>
      </w:r>
      <w:r w:rsidRPr="00696ACF">
        <w:rPr>
          <w:rFonts w:ascii="Times New Roman" w:hAnsi="Times New Roman" w:cs="Times New Roman"/>
          <w:noProof/>
        </w:rPr>
        <w:t xml:space="preserve">, </w:t>
      </w:r>
      <w:r w:rsidRPr="00696ACF">
        <w:rPr>
          <w:rFonts w:ascii="Times New Roman" w:hAnsi="Times New Roman" w:cs="Times New Roman"/>
          <w:i/>
          <w:iCs/>
          <w:noProof/>
        </w:rPr>
        <w:t>42</w:t>
      </w:r>
      <w:r w:rsidRPr="00696ACF">
        <w:rPr>
          <w:rFonts w:ascii="Times New Roman" w:hAnsi="Times New Roman" w:cs="Times New Roman"/>
          <w:noProof/>
        </w:rPr>
        <w:t>(3), 24–41. https://doi.org/10.1002/JOE.22183</w:t>
      </w:r>
    </w:p>
    <w:p w14:paraId="33CD6B06"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Adomako, S., &amp; Nguyen, N. P. (2020). Human resource slack, sustainable innovation, and environmental performance of small and medium-sized enterprises in sub-Saharan Africa. </w:t>
      </w:r>
      <w:r w:rsidRPr="00696ACF">
        <w:rPr>
          <w:rFonts w:ascii="Times New Roman" w:hAnsi="Times New Roman" w:cs="Times New Roman"/>
          <w:i/>
          <w:iCs/>
          <w:noProof/>
        </w:rPr>
        <w:t>Business Strategy and the Environment</w:t>
      </w:r>
      <w:r w:rsidRPr="00696ACF">
        <w:rPr>
          <w:rFonts w:ascii="Times New Roman" w:hAnsi="Times New Roman" w:cs="Times New Roman"/>
          <w:noProof/>
        </w:rPr>
        <w:t xml:space="preserve">, </w:t>
      </w:r>
      <w:r w:rsidRPr="00696ACF">
        <w:rPr>
          <w:rFonts w:ascii="Times New Roman" w:hAnsi="Times New Roman" w:cs="Times New Roman"/>
          <w:i/>
          <w:iCs/>
          <w:noProof/>
        </w:rPr>
        <w:t>29</w:t>
      </w:r>
      <w:r w:rsidRPr="00696ACF">
        <w:rPr>
          <w:rFonts w:ascii="Times New Roman" w:hAnsi="Times New Roman" w:cs="Times New Roman"/>
          <w:noProof/>
        </w:rPr>
        <w:t>(8), 2984–2994. https://doi.org/10.1002/BSE.2552</w:t>
      </w:r>
    </w:p>
    <w:p w14:paraId="6A8F8444"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Adu-Yeboah, S. S., Jiang, Y., Frempong, M. F., Hossin, M. A., &amp; Amoako, R. (2022). Corporate sustainability and firm performance in small and medium enterprises in Ghana: Mediating role of </w:t>
      </w:r>
      <w:r w:rsidRPr="00696ACF">
        <w:rPr>
          <w:rFonts w:ascii="Times New Roman" w:hAnsi="Times New Roman" w:cs="Times New Roman"/>
          <w:noProof/>
        </w:rPr>
        <w:lastRenderedPageBreak/>
        <w:t xml:space="preserve">green innovation. </w:t>
      </w:r>
      <w:r w:rsidRPr="00696ACF">
        <w:rPr>
          <w:rFonts w:ascii="Times New Roman" w:hAnsi="Times New Roman" w:cs="Times New Roman"/>
          <w:i/>
          <w:iCs/>
          <w:noProof/>
        </w:rPr>
        <w:t>Journal of Psychology in Africa</w:t>
      </w:r>
      <w:r w:rsidRPr="00696ACF">
        <w:rPr>
          <w:rFonts w:ascii="Times New Roman" w:hAnsi="Times New Roman" w:cs="Times New Roman"/>
          <w:noProof/>
        </w:rPr>
        <w:t xml:space="preserve">, </w:t>
      </w:r>
      <w:r w:rsidRPr="00696ACF">
        <w:rPr>
          <w:rFonts w:ascii="Times New Roman" w:hAnsi="Times New Roman" w:cs="Times New Roman"/>
          <w:i/>
          <w:iCs/>
          <w:noProof/>
        </w:rPr>
        <w:t>32</w:t>
      </w:r>
      <w:r w:rsidRPr="00696ACF">
        <w:rPr>
          <w:rFonts w:ascii="Times New Roman" w:hAnsi="Times New Roman" w:cs="Times New Roman"/>
          <w:noProof/>
        </w:rPr>
        <w:t>(4), 311–318. https://doi.org/10.1080/14330237.2022.2066341</w:t>
      </w:r>
    </w:p>
    <w:p w14:paraId="1ED222A9"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Afum, E., Gao, Y., Agyabeng-Mensah, Y., &amp; Sun, Z. (2021). Nexus between lean operations, eco-product innovativeness, social, green and business performances: an empirical evidence from Ghanaian manufacturing SMEs. </w:t>
      </w:r>
      <w:r w:rsidRPr="00696ACF">
        <w:rPr>
          <w:rFonts w:ascii="Times New Roman" w:hAnsi="Times New Roman" w:cs="Times New Roman"/>
          <w:i/>
          <w:iCs/>
          <w:noProof/>
        </w:rPr>
        <w:t>Journal of Manufacturing Technology Management</w:t>
      </w:r>
      <w:r w:rsidRPr="00696ACF">
        <w:rPr>
          <w:rFonts w:ascii="Times New Roman" w:hAnsi="Times New Roman" w:cs="Times New Roman"/>
          <w:noProof/>
        </w:rPr>
        <w:t xml:space="preserve">, </w:t>
      </w:r>
      <w:r w:rsidRPr="00696ACF">
        <w:rPr>
          <w:rFonts w:ascii="Times New Roman" w:hAnsi="Times New Roman" w:cs="Times New Roman"/>
          <w:i/>
          <w:iCs/>
          <w:noProof/>
        </w:rPr>
        <w:t>32</w:t>
      </w:r>
      <w:r w:rsidRPr="00696ACF">
        <w:rPr>
          <w:rFonts w:ascii="Times New Roman" w:hAnsi="Times New Roman" w:cs="Times New Roman"/>
          <w:noProof/>
        </w:rPr>
        <w:t>(8), 1557–1577. https://doi.org/10.1108/JMTM-09-2020-0352</w:t>
      </w:r>
    </w:p>
    <w:p w14:paraId="7E886DD4"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Afum, E., Osei-Ahenkan, V. Y., Agyabeng-Mensah, Y., Amponsah Owusu, J., Kusi, L. Y., &amp; Ankomah, J. (2020). Green manufacturing practices and sustainable performance among Ghanaian manufacturing SMEs: the explanatory link of green supply chain integration. </w:t>
      </w:r>
      <w:r w:rsidRPr="00696ACF">
        <w:rPr>
          <w:rFonts w:ascii="Times New Roman" w:hAnsi="Times New Roman" w:cs="Times New Roman"/>
          <w:i/>
          <w:iCs/>
          <w:noProof/>
        </w:rPr>
        <w:t>Management of Environmental Quality: An International Journal</w:t>
      </w:r>
      <w:r w:rsidRPr="00696ACF">
        <w:rPr>
          <w:rFonts w:ascii="Times New Roman" w:hAnsi="Times New Roman" w:cs="Times New Roman"/>
          <w:noProof/>
        </w:rPr>
        <w:t xml:space="preserve">, </w:t>
      </w:r>
      <w:r w:rsidRPr="00696ACF">
        <w:rPr>
          <w:rFonts w:ascii="Times New Roman" w:hAnsi="Times New Roman" w:cs="Times New Roman"/>
          <w:i/>
          <w:iCs/>
          <w:noProof/>
        </w:rPr>
        <w:t>31</w:t>
      </w:r>
      <w:r w:rsidRPr="00696ACF">
        <w:rPr>
          <w:rFonts w:ascii="Times New Roman" w:hAnsi="Times New Roman" w:cs="Times New Roman"/>
          <w:noProof/>
        </w:rPr>
        <w:t>(6), 1457–1475. https://doi.org/10.1108/MEQ-01-2020-0019</w:t>
      </w:r>
    </w:p>
    <w:p w14:paraId="52EA664F"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Agyapong, A., van Klyton, A., Aidoo, S. O., &amp; Osabutey, E. (2024). Green Synergy: Unleashing Creativity, Innovation, Dynamic Capability, and Performance of Small and Medium Firms. </w:t>
      </w:r>
      <w:r w:rsidRPr="00696ACF">
        <w:rPr>
          <w:rFonts w:ascii="Times New Roman" w:hAnsi="Times New Roman" w:cs="Times New Roman"/>
          <w:i/>
          <w:iCs/>
          <w:noProof/>
        </w:rPr>
        <w:t>International Journal of Innovation Management</w:t>
      </w:r>
      <w:r w:rsidRPr="00696ACF">
        <w:rPr>
          <w:rFonts w:ascii="Times New Roman" w:hAnsi="Times New Roman" w:cs="Times New Roman"/>
          <w:noProof/>
        </w:rPr>
        <w:t xml:space="preserve">, </w:t>
      </w:r>
      <w:r w:rsidRPr="00696ACF">
        <w:rPr>
          <w:rFonts w:ascii="Times New Roman" w:hAnsi="Times New Roman" w:cs="Times New Roman"/>
          <w:i/>
          <w:iCs/>
          <w:noProof/>
        </w:rPr>
        <w:t>28</w:t>
      </w:r>
      <w:r w:rsidRPr="00696ACF">
        <w:rPr>
          <w:rFonts w:ascii="Times New Roman" w:hAnsi="Times New Roman" w:cs="Times New Roman"/>
          <w:noProof/>
        </w:rPr>
        <w:t>(7–8), 1–34. https://doi.org/10.1142/S1363919624500300</w:t>
      </w:r>
    </w:p>
    <w:p w14:paraId="0563CE21"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Ahmed, W., &amp; Najmi, A. (2018). Developing and analyzing framework for understanding the effects of GSCM on green and economic performance: Perspective of a developing country. </w:t>
      </w:r>
      <w:r w:rsidRPr="00696ACF">
        <w:rPr>
          <w:rFonts w:ascii="Times New Roman" w:hAnsi="Times New Roman" w:cs="Times New Roman"/>
          <w:i/>
          <w:iCs/>
          <w:noProof/>
        </w:rPr>
        <w:t>Management of Environmental Quality: An International Journal</w:t>
      </w:r>
      <w:r w:rsidRPr="00696ACF">
        <w:rPr>
          <w:rFonts w:ascii="Times New Roman" w:hAnsi="Times New Roman" w:cs="Times New Roman"/>
          <w:noProof/>
        </w:rPr>
        <w:t xml:space="preserve">, </w:t>
      </w:r>
      <w:r w:rsidRPr="00696ACF">
        <w:rPr>
          <w:rFonts w:ascii="Times New Roman" w:hAnsi="Times New Roman" w:cs="Times New Roman"/>
          <w:i/>
          <w:iCs/>
          <w:noProof/>
        </w:rPr>
        <w:t>29</w:t>
      </w:r>
      <w:r w:rsidRPr="00696ACF">
        <w:rPr>
          <w:rFonts w:ascii="Times New Roman" w:hAnsi="Times New Roman" w:cs="Times New Roman"/>
          <w:noProof/>
        </w:rPr>
        <w:t>(4), 740–758. https://doi.org/10.1108/MEQ-11-2017-0140</w:t>
      </w:r>
    </w:p>
    <w:p w14:paraId="60E76AE7"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Akubia, G. K., Gaffar, V., Sultan, M. A., &amp; Andriana, D. (2024). The Effects of IoT on Sustainable Logistics Management Practices and Sustainability Performance in the Manufacturing Sector: A Comparative Study of Ghana and Indonesi. </w:t>
      </w:r>
      <w:r w:rsidRPr="00696ACF">
        <w:rPr>
          <w:rFonts w:ascii="Times New Roman" w:hAnsi="Times New Roman" w:cs="Times New Roman"/>
          <w:i/>
          <w:iCs/>
          <w:noProof/>
        </w:rPr>
        <w:t>Khazanah Sosial</w:t>
      </w:r>
      <w:r w:rsidRPr="00696ACF">
        <w:rPr>
          <w:rFonts w:ascii="Times New Roman" w:hAnsi="Times New Roman" w:cs="Times New Roman"/>
          <w:noProof/>
        </w:rPr>
        <w:t xml:space="preserve">, </w:t>
      </w:r>
      <w:r w:rsidRPr="00696ACF">
        <w:rPr>
          <w:rFonts w:ascii="Times New Roman" w:hAnsi="Times New Roman" w:cs="Times New Roman"/>
          <w:i/>
          <w:iCs/>
          <w:noProof/>
        </w:rPr>
        <w:t>6</w:t>
      </w:r>
      <w:r w:rsidRPr="00696ACF">
        <w:rPr>
          <w:rFonts w:ascii="Times New Roman" w:hAnsi="Times New Roman" w:cs="Times New Roman"/>
          <w:noProof/>
        </w:rPr>
        <w:t>(3), 533–550. https://doi.org/10.15575/ks.v6i3.38197</w:t>
      </w:r>
    </w:p>
    <w:p w14:paraId="28FD127C"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Alinda, K., Tumwine, S., &amp; Kaawaase, T. K. (2024). Environmental innovations and sustainability practices of manufacturing firms in Uganda. </w:t>
      </w:r>
      <w:r w:rsidRPr="00696ACF">
        <w:rPr>
          <w:rFonts w:ascii="Times New Roman" w:hAnsi="Times New Roman" w:cs="Times New Roman"/>
          <w:i/>
          <w:iCs/>
          <w:noProof/>
        </w:rPr>
        <w:t>Asia Pacific Journal of Innovation and Entrepreneurship</w:t>
      </w:r>
      <w:r w:rsidRPr="00696ACF">
        <w:rPr>
          <w:rFonts w:ascii="Times New Roman" w:hAnsi="Times New Roman" w:cs="Times New Roman"/>
          <w:noProof/>
        </w:rPr>
        <w:t xml:space="preserve">, </w:t>
      </w:r>
      <w:r w:rsidRPr="00696ACF">
        <w:rPr>
          <w:rFonts w:ascii="Times New Roman" w:hAnsi="Times New Roman" w:cs="Times New Roman"/>
          <w:i/>
          <w:iCs/>
          <w:noProof/>
        </w:rPr>
        <w:t>18</w:t>
      </w:r>
      <w:r w:rsidRPr="00696ACF">
        <w:rPr>
          <w:rFonts w:ascii="Times New Roman" w:hAnsi="Times New Roman" w:cs="Times New Roman"/>
          <w:noProof/>
        </w:rPr>
        <w:t>(2), 102–129. https://doi.org/10.1108/apjie-08-2023-0164</w:t>
      </w:r>
    </w:p>
    <w:p w14:paraId="0FBAEE79"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lastRenderedPageBreak/>
        <w:t xml:space="preserve">Alinda, K., Wakibi, A., Ahimbisibwe, G. M., &amp; Andabati, D. (2025). Unlocking the nexus: intellectual capital and environmental innovations among manufacturing firms in Uganda. </w:t>
      </w:r>
      <w:r w:rsidRPr="00696ACF">
        <w:rPr>
          <w:rFonts w:ascii="Times New Roman" w:hAnsi="Times New Roman" w:cs="Times New Roman"/>
          <w:i/>
          <w:iCs/>
          <w:noProof/>
        </w:rPr>
        <w:t>IIMBG Journal of Sustainable Business and Innovation</w:t>
      </w:r>
      <w:r w:rsidRPr="00696ACF">
        <w:rPr>
          <w:rFonts w:ascii="Times New Roman" w:hAnsi="Times New Roman" w:cs="Times New Roman"/>
          <w:noProof/>
        </w:rPr>
        <w:t xml:space="preserve">, </w:t>
      </w:r>
      <w:r w:rsidRPr="00696ACF">
        <w:rPr>
          <w:rFonts w:ascii="Times New Roman" w:hAnsi="Times New Roman" w:cs="Times New Roman"/>
          <w:i/>
          <w:iCs/>
          <w:noProof/>
        </w:rPr>
        <w:t>3</w:t>
      </w:r>
      <w:r w:rsidRPr="00696ACF">
        <w:rPr>
          <w:rFonts w:ascii="Times New Roman" w:hAnsi="Times New Roman" w:cs="Times New Roman"/>
          <w:noProof/>
        </w:rPr>
        <w:t>(1), 37–60. https://doi.org/10.1108/ijsbi-06-2024-0028</w:t>
      </w:r>
    </w:p>
    <w:p w14:paraId="115B601E"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Anadif, O., Hammoudi, Y., Faydi, Y., Djdiaa, A. A., &amp; Bouzekri, H. (2023). Toward a Green and Economic Transition of Industrial Activities in Africa - A Case Study. </w:t>
      </w:r>
      <w:r w:rsidRPr="00696ACF">
        <w:rPr>
          <w:rFonts w:ascii="Times New Roman" w:hAnsi="Times New Roman" w:cs="Times New Roman"/>
          <w:i/>
          <w:iCs/>
          <w:noProof/>
        </w:rPr>
        <w:t>2023 IEEE PES/IAS PowerAfrica, PowerAfrica 2023</w:t>
      </w:r>
      <w:r w:rsidRPr="00696ACF">
        <w:rPr>
          <w:rFonts w:ascii="Times New Roman" w:hAnsi="Times New Roman" w:cs="Times New Roman"/>
          <w:noProof/>
        </w:rPr>
        <w:t>, 1–5. https://doi.org/10.1109/PowerAfrica57932.2023.10363315</w:t>
      </w:r>
    </w:p>
    <w:p w14:paraId="79830F4D"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Andersen, M. M., Ogallo, E., &amp; Diniz Faria, L. G. (2022). Green economic change in Africa–green and circular innovation trends, conditions and dynamics in Kenyan companies. </w:t>
      </w:r>
      <w:r w:rsidRPr="00696ACF">
        <w:rPr>
          <w:rFonts w:ascii="Times New Roman" w:hAnsi="Times New Roman" w:cs="Times New Roman"/>
          <w:i/>
          <w:iCs/>
          <w:noProof/>
        </w:rPr>
        <w:t>Innovation and Development</w:t>
      </w:r>
      <w:r w:rsidRPr="00696ACF">
        <w:rPr>
          <w:rFonts w:ascii="Times New Roman" w:hAnsi="Times New Roman" w:cs="Times New Roman"/>
          <w:noProof/>
        </w:rPr>
        <w:t xml:space="preserve">, </w:t>
      </w:r>
      <w:r w:rsidRPr="00696ACF">
        <w:rPr>
          <w:rFonts w:ascii="Times New Roman" w:hAnsi="Times New Roman" w:cs="Times New Roman"/>
          <w:i/>
          <w:iCs/>
          <w:noProof/>
        </w:rPr>
        <w:t>12</w:t>
      </w:r>
      <w:r w:rsidRPr="00696ACF">
        <w:rPr>
          <w:rFonts w:ascii="Times New Roman" w:hAnsi="Times New Roman" w:cs="Times New Roman"/>
          <w:noProof/>
        </w:rPr>
        <w:t>(2), 231–257. https://doi.org/10.1080/2157930X.2021.1876586</w:t>
      </w:r>
    </w:p>
    <w:p w14:paraId="33EEE3DA"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Andoh-Baidoo, F. K., Nkrumah, S. K., Oke, A., Asamoah, D., &amp; Agyei-Owusu, B. (2024). Investigating the antecedents of green manufacturing practices adoption in a sub-Saharan African country: An institutional theory perspective. IEEE Transactions on Engineering Management, . https://doi.org/10.1109/tem.2024.3387868</w:t>
      </w:r>
    </w:p>
    <w:p w14:paraId="6EA7E4CE"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Aouay, F., Boncoeur, J., &amp; Boujelbene, Y. (2023). </w:t>
      </w:r>
      <w:r w:rsidRPr="00696ACF">
        <w:rPr>
          <w:rFonts w:ascii="Times New Roman" w:hAnsi="Times New Roman" w:cs="Times New Roman"/>
          <w:i/>
          <w:iCs/>
          <w:noProof/>
        </w:rPr>
        <w:t>Eco-Innovation as a Factor in Enhancing Firm Performance : Empirical Evidence from Tunisia</w:t>
      </w:r>
      <w:r w:rsidRPr="00696ACF">
        <w:rPr>
          <w:rFonts w:ascii="Times New Roman" w:hAnsi="Times New Roman" w:cs="Times New Roman"/>
          <w:noProof/>
        </w:rPr>
        <w:t xml:space="preserve">. </w:t>
      </w:r>
      <w:r w:rsidRPr="00696ACF">
        <w:rPr>
          <w:rFonts w:ascii="Times New Roman" w:hAnsi="Times New Roman" w:cs="Times New Roman"/>
          <w:i/>
          <w:iCs/>
          <w:noProof/>
        </w:rPr>
        <w:t>18</w:t>
      </w:r>
      <w:r w:rsidRPr="00696ACF">
        <w:rPr>
          <w:rFonts w:ascii="Times New Roman" w:hAnsi="Times New Roman" w:cs="Times New Roman"/>
          <w:noProof/>
        </w:rPr>
        <w:t>(4), 31–43.</w:t>
      </w:r>
    </w:p>
    <w:p w14:paraId="3A019F08"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Aouay, F., Boncoeur, J., Charfi, F., &amp; Boujelben, Y. (2023). Drivers of eco-innovation in North Africa: empirical evidence from the Tunisian manufacturing sector. </w:t>
      </w:r>
      <w:r w:rsidRPr="00696ACF">
        <w:rPr>
          <w:rFonts w:ascii="Times New Roman" w:hAnsi="Times New Roman" w:cs="Times New Roman"/>
          <w:i/>
          <w:iCs/>
          <w:noProof/>
        </w:rPr>
        <w:t>Progress in Industrial Ecology</w:t>
      </w:r>
      <w:r w:rsidRPr="00696ACF">
        <w:rPr>
          <w:rFonts w:ascii="Times New Roman" w:hAnsi="Times New Roman" w:cs="Times New Roman"/>
          <w:noProof/>
        </w:rPr>
        <w:t xml:space="preserve">, </w:t>
      </w:r>
      <w:r w:rsidRPr="00696ACF">
        <w:rPr>
          <w:rFonts w:ascii="Times New Roman" w:hAnsi="Times New Roman" w:cs="Times New Roman"/>
          <w:i/>
          <w:iCs/>
          <w:noProof/>
        </w:rPr>
        <w:t>16</w:t>
      </w:r>
      <w:r w:rsidRPr="00696ACF">
        <w:rPr>
          <w:rFonts w:ascii="Times New Roman" w:hAnsi="Times New Roman" w:cs="Times New Roman"/>
          <w:noProof/>
        </w:rPr>
        <w:t>(1–3), 176–199. https://doi.org/10.1504/PIE.2023.132682</w:t>
      </w:r>
    </w:p>
    <w:p w14:paraId="6B3EDAD5"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Appiah, L. O., &amp; Essuman, D. (2024). </w:t>
      </w:r>
      <w:r w:rsidRPr="00696ACF">
        <w:rPr>
          <w:rFonts w:ascii="Times New Roman" w:hAnsi="Times New Roman" w:cs="Times New Roman"/>
          <w:iCs/>
          <w:noProof/>
        </w:rPr>
        <w:t>How do firms develop and financially benefit from green product innovation in a developing country ? Roles of innovation orientation and green marketing innovation</w:t>
      </w:r>
      <w:r w:rsidRPr="00696ACF">
        <w:rPr>
          <w:rFonts w:ascii="Times New Roman" w:hAnsi="Times New Roman" w:cs="Times New Roman"/>
          <w:noProof/>
        </w:rPr>
        <w:t xml:space="preserve">. </w:t>
      </w:r>
      <w:r w:rsidRPr="00696ACF">
        <w:rPr>
          <w:rFonts w:ascii="Times New Roman" w:hAnsi="Times New Roman" w:cs="Times New Roman"/>
          <w:i/>
          <w:iCs/>
          <w:noProof/>
        </w:rPr>
        <w:t>March</w:t>
      </w:r>
      <w:r w:rsidRPr="00696ACF">
        <w:rPr>
          <w:rFonts w:ascii="Times New Roman" w:hAnsi="Times New Roman" w:cs="Times New Roman"/>
          <w:noProof/>
        </w:rPr>
        <w:t>, 7241–7252. https://doi.org/10.1002/bse.3864</w:t>
      </w:r>
    </w:p>
    <w:p w14:paraId="655E10EB"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Bag, S., Dhamija, P., Bryde, D. J., &amp; Singh, R. K. (2022). Effect of eco-innovation on green supply chain management, circular economy capability, and performance of small and medium enterprises. </w:t>
      </w:r>
      <w:r w:rsidRPr="00696ACF">
        <w:rPr>
          <w:rFonts w:ascii="Times New Roman" w:hAnsi="Times New Roman" w:cs="Times New Roman"/>
          <w:i/>
          <w:iCs/>
          <w:noProof/>
        </w:rPr>
        <w:t>Journal of Business Research</w:t>
      </w:r>
      <w:r w:rsidRPr="00696ACF">
        <w:rPr>
          <w:rFonts w:ascii="Times New Roman" w:hAnsi="Times New Roman" w:cs="Times New Roman"/>
          <w:noProof/>
        </w:rPr>
        <w:t xml:space="preserve">, </w:t>
      </w:r>
      <w:r w:rsidRPr="00696ACF">
        <w:rPr>
          <w:rFonts w:ascii="Times New Roman" w:hAnsi="Times New Roman" w:cs="Times New Roman"/>
          <w:i/>
          <w:iCs/>
          <w:noProof/>
        </w:rPr>
        <w:t>141</w:t>
      </w:r>
      <w:r w:rsidRPr="00696ACF">
        <w:rPr>
          <w:rFonts w:ascii="Times New Roman" w:hAnsi="Times New Roman" w:cs="Times New Roman"/>
          <w:noProof/>
        </w:rPr>
        <w:t>, 60–72. https://doi.org/10.1016/J.JBUSRES.2021.12.011</w:t>
      </w:r>
    </w:p>
    <w:p w14:paraId="64BBE4CE"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lastRenderedPageBreak/>
        <w:t xml:space="preserve">Ben Amara, D., &amp; Chen, H. (2021). Evidence for the Mediating Effects of Eco-Innovation and the Impact of Driving Factors on Sustainable Business Growth of Agribusiness. </w:t>
      </w:r>
      <w:r w:rsidRPr="00696ACF">
        <w:rPr>
          <w:rFonts w:ascii="Times New Roman" w:hAnsi="Times New Roman" w:cs="Times New Roman"/>
          <w:i/>
          <w:iCs/>
          <w:noProof/>
        </w:rPr>
        <w:t>Global Journal of Flexible Systems Management</w:t>
      </w:r>
      <w:r w:rsidRPr="00696ACF">
        <w:rPr>
          <w:rFonts w:ascii="Times New Roman" w:hAnsi="Times New Roman" w:cs="Times New Roman"/>
          <w:noProof/>
        </w:rPr>
        <w:t xml:space="preserve">, </w:t>
      </w:r>
      <w:r w:rsidRPr="00696ACF">
        <w:rPr>
          <w:rFonts w:ascii="Times New Roman" w:hAnsi="Times New Roman" w:cs="Times New Roman"/>
          <w:i/>
          <w:iCs/>
          <w:noProof/>
        </w:rPr>
        <w:t>22</w:t>
      </w:r>
      <w:r w:rsidRPr="00696ACF">
        <w:rPr>
          <w:rFonts w:ascii="Times New Roman" w:hAnsi="Times New Roman" w:cs="Times New Roman"/>
          <w:noProof/>
        </w:rPr>
        <w:t>(3), 251–266. https://doi.org/10.1007/S40171-021-00274-W/TABLES/4</w:t>
      </w:r>
    </w:p>
    <w:p w14:paraId="1745A016"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Bok, E., &amp; Tolmay, A. S. (2025). </w:t>
      </w:r>
      <w:r w:rsidRPr="00696ACF">
        <w:rPr>
          <w:rFonts w:ascii="Times New Roman" w:hAnsi="Times New Roman" w:cs="Times New Roman"/>
          <w:i/>
          <w:iCs/>
          <w:noProof/>
        </w:rPr>
        <w:t>Barriers Preventing South African Small and Medium Enterprises From Adopting Green Information Technology</w:t>
      </w:r>
      <w:r w:rsidRPr="00696ACF">
        <w:rPr>
          <w:rFonts w:ascii="Times New Roman" w:hAnsi="Times New Roman" w:cs="Times New Roman"/>
          <w:noProof/>
        </w:rPr>
        <w:t>. https://doi.org/10.1002/isd2.70011</w:t>
      </w:r>
    </w:p>
    <w:p w14:paraId="651B1906"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Boland, R. J., Carlsson, B., Salipante, P. F., Cooperrider, D., Perelli, S., Adelegan, J., &amp; Mandel Dewindt, E. (2010). </w:t>
      </w:r>
      <w:r w:rsidRPr="00696ACF">
        <w:rPr>
          <w:rFonts w:ascii="Times New Roman" w:hAnsi="Times New Roman" w:cs="Times New Roman"/>
          <w:i/>
          <w:iCs/>
          <w:noProof/>
        </w:rPr>
        <w:t>Eco-innovation and corporate performance in Africa</w:t>
      </w:r>
      <w:r w:rsidRPr="00696ACF">
        <w:rPr>
          <w:rFonts w:ascii="Times New Roman" w:hAnsi="Times New Roman" w:cs="Times New Roman"/>
          <w:noProof/>
        </w:rPr>
        <w:t>. https://doi.org/10.17169/REFUBIUM-22055</w:t>
      </w:r>
    </w:p>
    <w:p w14:paraId="5B9BDB63"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Bouazza, Y., Lajjam, A., &amp; Dkhissi, B. (2023). Green Manufacturing and Environmental Sustainability Case of Morocco. </w:t>
      </w:r>
      <w:r w:rsidRPr="00696ACF">
        <w:rPr>
          <w:rFonts w:ascii="Times New Roman" w:hAnsi="Times New Roman" w:cs="Times New Roman"/>
          <w:i/>
          <w:iCs/>
          <w:noProof/>
        </w:rPr>
        <w:t>Advanced Engineering Forum</w:t>
      </w:r>
      <w:r w:rsidRPr="00696ACF">
        <w:rPr>
          <w:rFonts w:ascii="Times New Roman" w:hAnsi="Times New Roman" w:cs="Times New Roman"/>
          <w:noProof/>
        </w:rPr>
        <w:t xml:space="preserve">, </w:t>
      </w:r>
      <w:r w:rsidRPr="00696ACF">
        <w:rPr>
          <w:rFonts w:ascii="Times New Roman" w:hAnsi="Times New Roman" w:cs="Times New Roman"/>
          <w:i/>
          <w:iCs/>
          <w:noProof/>
        </w:rPr>
        <w:t>50</w:t>
      </w:r>
      <w:r w:rsidRPr="00696ACF">
        <w:rPr>
          <w:rFonts w:ascii="Times New Roman" w:hAnsi="Times New Roman" w:cs="Times New Roman"/>
          <w:noProof/>
        </w:rPr>
        <w:t>, 125–134. https://doi.org/10.4028/P-GQIR1S</w:t>
      </w:r>
    </w:p>
    <w:p w14:paraId="053C4780"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Calza, F., Parmentola, A., &amp; Tutore, I. (2017). Types of green innovations: Ways of implementation in a non-green industry. </w:t>
      </w:r>
      <w:r w:rsidRPr="00696ACF">
        <w:rPr>
          <w:rFonts w:ascii="Times New Roman" w:hAnsi="Times New Roman" w:cs="Times New Roman"/>
          <w:i/>
          <w:iCs/>
          <w:noProof/>
        </w:rPr>
        <w:t>Sustainability (Switzerland)</w:t>
      </w:r>
      <w:r w:rsidRPr="00696ACF">
        <w:rPr>
          <w:rFonts w:ascii="Times New Roman" w:hAnsi="Times New Roman" w:cs="Times New Roman"/>
          <w:noProof/>
        </w:rPr>
        <w:t xml:space="preserve">, </w:t>
      </w:r>
      <w:r w:rsidRPr="00696ACF">
        <w:rPr>
          <w:rFonts w:ascii="Times New Roman" w:hAnsi="Times New Roman" w:cs="Times New Roman"/>
          <w:i/>
          <w:iCs/>
          <w:noProof/>
        </w:rPr>
        <w:t>9</w:t>
      </w:r>
      <w:r w:rsidRPr="00696ACF">
        <w:rPr>
          <w:rFonts w:ascii="Times New Roman" w:hAnsi="Times New Roman" w:cs="Times New Roman"/>
          <w:noProof/>
        </w:rPr>
        <w:t>(8). https://doi.org/10.3390/su9081301</w:t>
      </w:r>
    </w:p>
    <w:p w14:paraId="748FA781"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Chukwukadiba, O. K., Nnamani, E., &amp; Nnamani, A. E. (2023). Advance Journal of Business &amp; Entrepreneurship Development Effect of Green Innovation on Competitive Advantage of Manufacturing Firms in Enugu State, Nigeria. </w:t>
      </w:r>
      <w:r w:rsidRPr="00696ACF">
        <w:rPr>
          <w:rFonts w:ascii="Times New Roman" w:hAnsi="Times New Roman" w:cs="Times New Roman"/>
          <w:i/>
          <w:iCs/>
          <w:noProof/>
        </w:rPr>
        <w:t>Advance Journal of Business and Entrepreneurship</w:t>
      </w:r>
      <w:r w:rsidRPr="00696ACF">
        <w:rPr>
          <w:rFonts w:ascii="Times New Roman" w:hAnsi="Times New Roman" w:cs="Times New Roman"/>
          <w:noProof/>
        </w:rPr>
        <w:t xml:space="preserve">, </w:t>
      </w:r>
      <w:r w:rsidRPr="00696ACF">
        <w:rPr>
          <w:rFonts w:ascii="Times New Roman" w:hAnsi="Times New Roman" w:cs="Times New Roman"/>
          <w:i/>
          <w:iCs/>
          <w:noProof/>
        </w:rPr>
        <w:t>3914</w:t>
      </w:r>
      <w:r w:rsidRPr="00696ACF">
        <w:rPr>
          <w:rFonts w:ascii="Times New Roman" w:hAnsi="Times New Roman" w:cs="Times New Roman"/>
          <w:noProof/>
        </w:rPr>
        <w:t>, 1–21. https://aspjournals.org/ajbed</w:t>
      </w:r>
    </w:p>
    <w:p w14:paraId="4619EDEF"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Dawo, K. A. A., &amp; Khalifa, W. M. S. (2025). </w:t>
      </w:r>
      <w:r w:rsidRPr="00696ACF">
        <w:rPr>
          <w:rFonts w:ascii="Times New Roman" w:hAnsi="Times New Roman" w:cs="Times New Roman"/>
          <w:i/>
          <w:iCs/>
          <w:noProof/>
        </w:rPr>
        <w:t>Do Green Innovation, Environmental Governance, and Renewable Energy Transition Drive Trade-Adjusted Resource Footprints in Top Sub-Saharan African Countries ?</w:t>
      </w:r>
    </w:p>
    <w:p w14:paraId="6BC9BD38"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Du Plooy, S., Neethling, K., Nel, A., &amp; Nel, J. D. (2022). Drivers of and barriers to green manufacturing in South Africa. </w:t>
      </w:r>
      <w:r w:rsidRPr="00696ACF">
        <w:rPr>
          <w:rFonts w:ascii="Times New Roman" w:hAnsi="Times New Roman" w:cs="Times New Roman"/>
          <w:i/>
          <w:iCs/>
          <w:noProof/>
        </w:rPr>
        <w:t>Journal of Contemporary Management</w:t>
      </w:r>
      <w:r w:rsidRPr="00696ACF">
        <w:rPr>
          <w:rFonts w:ascii="Times New Roman" w:hAnsi="Times New Roman" w:cs="Times New Roman"/>
          <w:noProof/>
        </w:rPr>
        <w:t xml:space="preserve">, </w:t>
      </w:r>
      <w:r w:rsidRPr="00696ACF">
        <w:rPr>
          <w:rFonts w:ascii="Times New Roman" w:hAnsi="Times New Roman" w:cs="Times New Roman"/>
          <w:i/>
          <w:iCs/>
          <w:noProof/>
        </w:rPr>
        <w:t>19</w:t>
      </w:r>
      <w:r w:rsidRPr="00696ACF">
        <w:rPr>
          <w:rFonts w:ascii="Times New Roman" w:hAnsi="Times New Roman" w:cs="Times New Roman"/>
          <w:noProof/>
        </w:rPr>
        <w:t>(1), 260–298. https://doi.org/10.35683/jcm20141.147</w:t>
      </w:r>
    </w:p>
    <w:p w14:paraId="356CED8D"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Dzage, E. J., Dapaah, P. O., &amp; Mustapha, Y. (2024). Corporate social responsibility, sustainable environmental practices, and green innovation: perspectives from the Ghanaian manufacturing </w:t>
      </w:r>
      <w:r w:rsidRPr="00696ACF">
        <w:rPr>
          <w:rFonts w:ascii="Times New Roman" w:hAnsi="Times New Roman" w:cs="Times New Roman"/>
          <w:noProof/>
        </w:rPr>
        <w:lastRenderedPageBreak/>
        <w:t>industry. International Journal of Corporate Social Responsibilitynull. https://doi.org/10.1186/s40991-024-00090-2</w:t>
      </w:r>
    </w:p>
    <w:p w14:paraId="2EE21CC1"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Elkington, J. (1994). Towards the Sustainable Corporation: Win-Win-Win Business Strategies for Sustainable Development. </w:t>
      </w:r>
      <w:r w:rsidRPr="00696ACF">
        <w:rPr>
          <w:rFonts w:ascii="Times New Roman" w:hAnsi="Times New Roman" w:cs="Times New Roman"/>
          <w:i/>
          <w:iCs/>
          <w:noProof/>
        </w:rPr>
        <w:t>California Management Review</w:t>
      </w:r>
      <w:r w:rsidRPr="00696ACF">
        <w:rPr>
          <w:rFonts w:ascii="Times New Roman" w:hAnsi="Times New Roman" w:cs="Times New Roman"/>
          <w:noProof/>
        </w:rPr>
        <w:t xml:space="preserve">, </w:t>
      </w:r>
      <w:r w:rsidRPr="00696ACF">
        <w:rPr>
          <w:rFonts w:ascii="Times New Roman" w:hAnsi="Times New Roman" w:cs="Times New Roman"/>
          <w:i/>
          <w:iCs/>
          <w:noProof/>
        </w:rPr>
        <w:t>36</w:t>
      </w:r>
      <w:r w:rsidRPr="00696ACF">
        <w:rPr>
          <w:rFonts w:ascii="Times New Roman" w:hAnsi="Times New Roman" w:cs="Times New Roman"/>
          <w:noProof/>
        </w:rPr>
        <w:t>(2), 90–100. https://doi.org/10.2307/41165746</w:t>
      </w:r>
    </w:p>
    <w:p w14:paraId="3375EC7C"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Epoh, R. L., Langton, I., &amp; Mafini, C. (2024). A model for green supply chain management in the South African manufacturing sector. </w:t>
      </w:r>
      <w:r w:rsidRPr="00696ACF">
        <w:rPr>
          <w:rFonts w:ascii="Times New Roman" w:hAnsi="Times New Roman" w:cs="Times New Roman"/>
          <w:i/>
          <w:iCs/>
          <w:noProof/>
        </w:rPr>
        <w:t>Cogent Business and Management</w:t>
      </w:r>
      <w:r w:rsidRPr="00696ACF">
        <w:rPr>
          <w:rFonts w:ascii="Times New Roman" w:hAnsi="Times New Roman" w:cs="Times New Roman"/>
          <w:noProof/>
        </w:rPr>
        <w:t xml:space="preserve">, </w:t>
      </w:r>
      <w:r w:rsidRPr="00696ACF">
        <w:rPr>
          <w:rFonts w:ascii="Times New Roman" w:hAnsi="Times New Roman" w:cs="Times New Roman"/>
          <w:i/>
          <w:iCs/>
          <w:noProof/>
        </w:rPr>
        <w:t>11</w:t>
      </w:r>
      <w:r w:rsidRPr="00696ACF">
        <w:rPr>
          <w:rFonts w:ascii="Times New Roman" w:hAnsi="Times New Roman" w:cs="Times New Roman"/>
          <w:noProof/>
        </w:rPr>
        <w:t>(1). https://doi.org/10.1080/23311975.2024.2390213</w:t>
      </w:r>
    </w:p>
    <w:p w14:paraId="4DFE18C1"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Fernández, S., Torrecillas, C., &amp; Labra, R. E. (2021). Drivers of eco-innovation in developing countries: the case of Chilean firms. </w:t>
      </w:r>
      <w:r w:rsidRPr="00696ACF">
        <w:rPr>
          <w:rFonts w:ascii="Times New Roman" w:hAnsi="Times New Roman" w:cs="Times New Roman"/>
          <w:i/>
          <w:iCs/>
          <w:noProof/>
        </w:rPr>
        <w:t>Technological Forecasting and Social Change</w:t>
      </w:r>
      <w:r w:rsidRPr="00696ACF">
        <w:rPr>
          <w:rFonts w:ascii="Times New Roman" w:hAnsi="Times New Roman" w:cs="Times New Roman"/>
          <w:noProof/>
        </w:rPr>
        <w:t xml:space="preserve">, </w:t>
      </w:r>
      <w:r w:rsidRPr="00696ACF">
        <w:rPr>
          <w:rFonts w:ascii="Times New Roman" w:hAnsi="Times New Roman" w:cs="Times New Roman"/>
          <w:i/>
          <w:iCs/>
          <w:noProof/>
        </w:rPr>
        <w:t>170</w:t>
      </w:r>
      <w:r w:rsidRPr="00696ACF">
        <w:rPr>
          <w:rFonts w:ascii="Times New Roman" w:hAnsi="Times New Roman" w:cs="Times New Roman"/>
          <w:noProof/>
        </w:rPr>
        <w:t>(May). https://doi.org/10.1016/j.techfore.2021.120902</w:t>
      </w:r>
    </w:p>
    <w:p w14:paraId="2808776F"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Fernando, Y., Xin, W. W., &amp; Gani, A. B. D. (2016). Five Drivers of Eco-Innovation. </w:t>
      </w:r>
      <w:r w:rsidRPr="00696ACF">
        <w:rPr>
          <w:rFonts w:ascii="Times New Roman" w:hAnsi="Times New Roman" w:cs="Times New Roman"/>
          <w:i/>
          <w:iCs/>
          <w:noProof/>
        </w:rPr>
        <w:t>International Journal of Disease Control and Containment for Sustainability</w:t>
      </w:r>
      <w:r w:rsidRPr="00696ACF">
        <w:rPr>
          <w:rFonts w:ascii="Times New Roman" w:hAnsi="Times New Roman" w:cs="Times New Roman"/>
          <w:noProof/>
        </w:rPr>
        <w:t xml:space="preserve">, </w:t>
      </w:r>
      <w:r w:rsidRPr="00696ACF">
        <w:rPr>
          <w:rFonts w:ascii="Times New Roman" w:hAnsi="Times New Roman" w:cs="Times New Roman"/>
          <w:i/>
          <w:iCs/>
          <w:noProof/>
        </w:rPr>
        <w:t>1</w:t>
      </w:r>
      <w:r w:rsidRPr="00696ACF">
        <w:rPr>
          <w:rFonts w:ascii="Times New Roman" w:hAnsi="Times New Roman" w:cs="Times New Roman"/>
          <w:noProof/>
        </w:rPr>
        <w:t>(1), 12–31. https://doi.org/10.4018/ijdccs.2016010102</w:t>
      </w:r>
    </w:p>
    <w:p w14:paraId="67DAB690"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Gemar, G., Soler, I. P., &amp; Sánchez-Teba, E. M. (2021). Waste management: Valorisation is the way. </w:t>
      </w:r>
      <w:r w:rsidRPr="00696ACF">
        <w:rPr>
          <w:rFonts w:ascii="Times New Roman" w:hAnsi="Times New Roman" w:cs="Times New Roman"/>
          <w:i/>
          <w:iCs/>
          <w:noProof/>
        </w:rPr>
        <w:t>Foods</w:t>
      </w:r>
      <w:r w:rsidRPr="00696ACF">
        <w:rPr>
          <w:rFonts w:ascii="Times New Roman" w:hAnsi="Times New Roman" w:cs="Times New Roman"/>
          <w:noProof/>
        </w:rPr>
        <w:t xml:space="preserve">, </w:t>
      </w:r>
      <w:r w:rsidRPr="00696ACF">
        <w:rPr>
          <w:rFonts w:ascii="Times New Roman" w:hAnsi="Times New Roman" w:cs="Times New Roman"/>
          <w:i/>
          <w:iCs/>
          <w:noProof/>
        </w:rPr>
        <w:t>10</w:t>
      </w:r>
      <w:r w:rsidRPr="00696ACF">
        <w:rPr>
          <w:rFonts w:ascii="Times New Roman" w:hAnsi="Times New Roman" w:cs="Times New Roman"/>
          <w:noProof/>
        </w:rPr>
        <w:t>(10). https://doi.org/10.3390/FOODS10102373</w:t>
      </w:r>
    </w:p>
    <w:p w14:paraId="4C9A98F7"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Giannetti, B. F., Agostinho, F., Eras, J. J. C., Yang, Z., &amp; Almeida, C. M. V. B. (2020). Cleaner production for achieving the sustainable development goals. </w:t>
      </w:r>
      <w:r w:rsidRPr="00696ACF">
        <w:rPr>
          <w:rFonts w:ascii="Times New Roman" w:hAnsi="Times New Roman" w:cs="Times New Roman"/>
          <w:i/>
          <w:iCs/>
          <w:noProof/>
        </w:rPr>
        <w:t>Journal of Cleaner Production</w:t>
      </w:r>
      <w:r w:rsidRPr="00696ACF">
        <w:rPr>
          <w:rFonts w:ascii="Times New Roman" w:hAnsi="Times New Roman" w:cs="Times New Roman"/>
          <w:noProof/>
        </w:rPr>
        <w:t xml:space="preserve">, </w:t>
      </w:r>
      <w:r w:rsidRPr="00696ACF">
        <w:rPr>
          <w:rFonts w:ascii="Times New Roman" w:hAnsi="Times New Roman" w:cs="Times New Roman"/>
          <w:i/>
          <w:iCs/>
          <w:noProof/>
        </w:rPr>
        <w:t>271</w:t>
      </w:r>
      <w:r w:rsidRPr="00696ACF">
        <w:rPr>
          <w:rFonts w:ascii="Times New Roman" w:hAnsi="Times New Roman" w:cs="Times New Roman"/>
          <w:noProof/>
        </w:rPr>
        <w:t>. https://doi.org/10.1016/J.JCLEPRO.2020.122127</w:t>
      </w:r>
    </w:p>
    <w:p w14:paraId="61EB0FB9"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Grazzi, M., Sasso, S., &amp; Kemp, R. (2019). A Conceptual Framework to Measure Green Innovation in Latin America and the Caribbean. </w:t>
      </w:r>
      <w:r w:rsidRPr="00696ACF">
        <w:rPr>
          <w:rFonts w:ascii="Times New Roman" w:hAnsi="Times New Roman" w:cs="Times New Roman"/>
          <w:i/>
          <w:iCs/>
          <w:noProof/>
        </w:rPr>
        <w:t>Inter-American Development …</w:t>
      </w:r>
      <w:r w:rsidRPr="00696ACF">
        <w:rPr>
          <w:rFonts w:ascii="Times New Roman" w:hAnsi="Times New Roman" w:cs="Times New Roman"/>
          <w:noProof/>
        </w:rPr>
        <w:t xml:space="preserve">, </w:t>
      </w:r>
      <w:r w:rsidRPr="00696ACF">
        <w:rPr>
          <w:rFonts w:ascii="Times New Roman" w:hAnsi="Times New Roman" w:cs="Times New Roman"/>
          <w:i/>
          <w:iCs/>
          <w:noProof/>
        </w:rPr>
        <w:t>December 2019</w:t>
      </w:r>
      <w:r w:rsidRPr="00696ACF">
        <w:rPr>
          <w:rFonts w:ascii="Times New Roman" w:hAnsi="Times New Roman" w:cs="Times New Roman"/>
          <w:noProof/>
        </w:rPr>
        <w:t>, 1–29. https://publications.iadb.org/publications/english/document</w:t>
      </w:r>
    </w:p>
    <w:p w14:paraId="11C71DCD"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Hadibarata, T., &amp; Chia, X. K. (2021). Cleaner production: a brief review on definitions, trends and the importance in environment protection. </w:t>
      </w:r>
      <w:r w:rsidRPr="00696ACF">
        <w:rPr>
          <w:rFonts w:ascii="Times New Roman" w:hAnsi="Times New Roman" w:cs="Times New Roman"/>
          <w:i/>
          <w:iCs/>
          <w:noProof/>
        </w:rPr>
        <w:t>Environmental and Toxicology Management</w:t>
      </w:r>
      <w:r w:rsidRPr="00696ACF">
        <w:rPr>
          <w:rFonts w:ascii="Times New Roman" w:hAnsi="Times New Roman" w:cs="Times New Roman"/>
          <w:noProof/>
        </w:rPr>
        <w:t xml:space="preserve">, </w:t>
      </w:r>
      <w:r w:rsidRPr="00696ACF">
        <w:rPr>
          <w:rFonts w:ascii="Times New Roman" w:hAnsi="Times New Roman" w:cs="Times New Roman"/>
          <w:i/>
          <w:iCs/>
          <w:noProof/>
        </w:rPr>
        <w:t>1</w:t>
      </w:r>
      <w:r w:rsidRPr="00696ACF">
        <w:rPr>
          <w:rFonts w:ascii="Times New Roman" w:hAnsi="Times New Roman" w:cs="Times New Roman"/>
          <w:noProof/>
        </w:rPr>
        <w:t>(2), 23–27. https://doi.org/10.33086/ETM.V1I2.2273</w:t>
      </w:r>
    </w:p>
    <w:p w14:paraId="1ECF030A"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lastRenderedPageBreak/>
        <w:t xml:space="preserve">Hakim, I. A. (2020). </w:t>
      </w:r>
      <w:r w:rsidRPr="00696ACF">
        <w:rPr>
          <w:rFonts w:ascii="Times New Roman" w:hAnsi="Times New Roman" w:cs="Times New Roman"/>
          <w:i/>
          <w:iCs/>
          <w:noProof/>
        </w:rPr>
        <w:t>Green Innovation : A New Paradigm</w:t>
      </w:r>
      <w:r w:rsidRPr="00696ACF">
        <w:rPr>
          <w:rFonts w:ascii="Times New Roman" w:hAnsi="Times New Roman" w:cs="Times New Roman"/>
          <w:noProof/>
        </w:rPr>
        <w:t xml:space="preserve">. </w:t>
      </w:r>
      <w:r w:rsidRPr="00696ACF">
        <w:rPr>
          <w:rFonts w:ascii="Times New Roman" w:hAnsi="Times New Roman" w:cs="Times New Roman"/>
          <w:i/>
          <w:iCs/>
          <w:noProof/>
        </w:rPr>
        <w:t>24</w:t>
      </w:r>
      <w:r w:rsidRPr="00696ACF">
        <w:rPr>
          <w:rFonts w:ascii="Times New Roman" w:hAnsi="Times New Roman" w:cs="Times New Roman"/>
          <w:noProof/>
        </w:rPr>
        <w:t>(1), 12–21.</w:t>
      </w:r>
    </w:p>
    <w:p w14:paraId="06B447A4"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Halila, F., &amp; Rundquist, J. (2011). The development and market success of eco-innovations: A comparative study of eco-innovations and “other” innovations in Sweden. </w:t>
      </w:r>
      <w:r w:rsidRPr="00696ACF">
        <w:rPr>
          <w:rFonts w:ascii="Times New Roman" w:hAnsi="Times New Roman" w:cs="Times New Roman"/>
          <w:i/>
          <w:iCs/>
          <w:noProof/>
        </w:rPr>
        <w:t>European Journal of Innovation Management</w:t>
      </w:r>
      <w:r w:rsidRPr="00696ACF">
        <w:rPr>
          <w:rFonts w:ascii="Times New Roman" w:hAnsi="Times New Roman" w:cs="Times New Roman"/>
          <w:noProof/>
        </w:rPr>
        <w:t xml:space="preserve">, </w:t>
      </w:r>
      <w:r w:rsidRPr="00696ACF">
        <w:rPr>
          <w:rFonts w:ascii="Times New Roman" w:hAnsi="Times New Roman" w:cs="Times New Roman"/>
          <w:i/>
          <w:iCs/>
          <w:noProof/>
        </w:rPr>
        <w:t>14</w:t>
      </w:r>
      <w:r w:rsidRPr="00696ACF">
        <w:rPr>
          <w:rFonts w:ascii="Times New Roman" w:hAnsi="Times New Roman" w:cs="Times New Roman"/>
          <w:noProof/>
        </w:rPr>
        <w:t>(3), 278–302. https://doi.org/10.1108/14601061111148807</w:t>
      </w:r>
    </w:p>
    <w:p w14:paraId="4D2D0A1C"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Herman, K. S. (2023). Green growth and innovation in the Global South: a systematic literature review. </w:t>
      </w:r>
      <w:r w:rsidRPr="00696ACF">
        <w:rPr>
          <w:rFonts w:ascii="Times New Roman" w:hAnsi="Times New Roman" w:cs="Times New Roman"/>
          <w:i/>
          <w:iCs/>
          <w:noProof/>
        </w:rPr>
        <w:t>Innovation and Development</w:t>
      </w:r>
      <w:r w:rsidRPr="00696ACF">
        <w:rPr>
          <w:rFonts w:ascii="Times New Roman" w:hAnsi="Times New Roman" w:cs="Times New Roman"/>
          <w:noProof/>
        </w:rPr>
        <w:t xml:space="preserve">, </w:t>
      </w:r>
      <w:r w:rsidRPr="00696ACF">
        <w:rPr>
          <w:rFonts w:ascii="Times New Roman" w:hAnsi="Times New Roman" w:cs="Times New Roman"/>
          <w:i/>
          <w:iCs/>
          <w:noProof/>
        </w:rPr>
        <w:t>13</w:t>
      </w:r>
      <w:r w:rsidRPr="00696ACF">
        <w:rPr>
          <w:rFonts w:ascii="Times New Roman" w:hAnsi="Times New Roman" w:cs="Times New Roman"/>
          <w:noProof/>
        </w:rPr>
        <w:t>(1), 43–69. https://doi.org/10.1080/2157930X.2021.1909821</w:t>
      </w:r>
    </w:p>
    <w:p w14:paraId="53E9C277"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Hojnik, J., &amp; Ruzzier, M. (2016). What drives eco-innovation? A review of an emerging literature. </w:t>
      </w:r>
      <w:r w:rsidRPr="00696ACF">
        <w:rPr>
          <w:rFonts w:ascii="Times New Roman" w:hAnsi="Times New Roman" w:cs="Times New Roman"/>
          <w:i/>
          <w:iCs/>
          <w:noProof/>
        </w:rPr>
        <w:t>Environmental Innovation and Societal Transitions</w:t>
      </w:r>
      <w:r w:rsidRPr="00696ACF">
        <w:rPr>
          <w:rFonts w:ascii="Times New Roman" w:hAnsi="Times New Roman" w:cs="Times New Roman"/>
          <w:noProof/>
        </w:rPr>
        <w:t xml:space="preserve">, </w:t>
      </w:r>
      <w:r w:rsidRPr="00696ACF">
        <w:rPr>
          <w:rFonts w:ascii="Times New Roman" w:hAnsi="Times New Roman" w:cs="Times New Roman"/>
          <w:i/>
          <w:iCs/>
          <w:noProof/>
        </w:rPr>
        <w:t>19</w:t>
      </w:r>
      <w:r w:rsidRPr="00696ACF">
        <w:rPr>
          <w:rFonts w:ascii="Times New Roman" w:hAnsi="Times New Roman" w:cs="Times New Roman"/>
          <w:noProof/>
        </w:rPr>
        <w:t>, 31–41. https://doi.org/10.1016/j.eist.2015.09.006</w:t>
      </w:r>
    </w:p>
    <w:p w14:paraId="49D63775"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Hrabynskyi, I., Horin, N., &amp; Ukrayinets, L. (n.d.). </w:t>
      </w:r>
      <w:r w:rsidRPr="00696ACF">
        <w:rPr>
          <w:rFonts w:ascii="Times New Roman" w:hAnsi="Times New Roman" w:cs="Times New Roman"/>
          <w:i/>
          <w:iCs/>
          <w:noProof/>
        </w:rPr>
        <w:t>Barriers and Drivers To Eco- Innovation : Comparative Analysis of</w:t>
      </w:r>
      <w:r w:rsidRPr="00696ACF">
        <w:rPr>
          <w:rFonts w:ascii="Times New Roman" w:hAnsi="Times New Roman" w:cs="Times New Roman"/>
          <w:noProof/>
        </w:rPr>
        <w:t xml:space="preserve">. </w:t>
      </w:r>
      <w:r w:rsidRPr="00696ACF">
        <w:rPr>
          <w:rFonts w:ascii="Times New Roman" w:hAnsi="Times New Roman" w:cs="Times New Roman"/>
          <w:i/>
          <w:iCs/>
          <w:noProof/>
        </w:rPr>
        <w:t>0839</w:t>
      </w:r>
      <w:r w:rsidRPr="00696ACF">
        <w:rPr>
          <w:rFonts w:ascii="Times New Roman" w:hAnsi="Times New Roman" w:cs="Times New Roman"/>
          <w:noProof/>
        </w:rPr>
        <w:t>, 13–24.</w:t>
      </w:r>
    </w:p>
    <w:p w14:paraId="3A1A5062"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Huang, L., Wang, C., Chin, T., Huang, J., &amp; Cheng, X. (2022). Technological knowledge coupling and green innovation in manufacturing firms: Moderating roles of mimetic pressure and environmental identity. </w:t>
      </w:r>
      <w:r w:rsidRPr="00696ACF">
        <w:rPr>
          <w:rFonts w:ascii="Times New Roman" w:hAnsi="Times New Roman" w:cs="Times New Roman"/>
          <w:i/>
          <w:iCs/>
          <w:noProof/>
        </w:rPr>
        <w:t>International Journal of Production Economics</w:t>
      </w:r>
      <w:r w:rsidRPr="00696ACF">
        <w:rPr>
          <w:rFonts w:ascii="Times New Roman" w:hAnsi="Times New Roman" w:cs="Times New Roman"/>
          <w:noProof/>
        </w:rPr>
        <w:t xml:space="preserve">, </w:t>
      </w:r>
      <w:r w:rsidRPr="00696ACF">
        <w:rPr>
          <w:rFonts w:ascii="Times New Roman" w:hAnsi="Times New Roman" w:cs="Times New Roman"/>
          <w:i/>
          <w:iCs/>
          <w:noProof/>
        </w:rPr>
        <w:t>248</w:t>
      </w:r>
      <w:r w:rsidRPr="00696ACF">
        <w:rPr>
          <w:rFonts w:ascii="Times New Roman" w:hAnsi="Times New Roman" w:cs="Times New Roman"/>
          <w:noProof/>
        </w:rPr>
        <w:t>(October 2021), 108482. https://doi.org/10.1016/j.ijpe.2022.108482</w:t>
      </w:r>
    </w:p>
    <w:p w14:paraId="1E8A8104"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Ismail, I. J. (2023). The influence of green dynamic capabilities on brand sustainability among manufacturing enterprises in Tanzania: mediation of green technology innovation. </w:t>
      </w:r>
      <w:r w:rsidRPr="00696ACF">
        <w:rPr>
          <w:rFonts w:ascii="Times New Roman" w:hAnsi="Times New Roman" w:cs="Times New Roman"/>
          <w:i/>
          <w:iCs/>
          <w:noProof/>
        </w:rPr>
        <w:t>Technological Sustainability</w:t>
      </w:r>
      <w:r w:rsidRPr="00696ACF">
        <w:rPr>
          <w:rFonts w:ascii="Times New Roman" w:hAnsi="Times New Roman" w:cs="Times New Roman"/>
          <w:noProof/>
        </w:rPr>
        <w:t xml:space="preserve">, </w:t>
      </w:r>
      <w:r w:rsidRPr="00696ACF">
        <w:rPr>
          <w:rFonts w:ascii="Times New Roman" w:hAnsi="Times New Roman" w:cs="Times New Roman"/>
          <w:i/>
          <w:iCs/>
          <w:noProof/>
        </w:rPr>
        <w:t>2</w:t>
      </w:r>
      <w:r w:rsidRPr="00696ACF">
        <w:rPr>
          <w:rFonts w:ascii="Times New Roman" w:hAnsi="Times New Roman" w:cs="Times New Roman"/>
          <w:noProof/>
        </w:rPr>
        <w:t>(4), 388–403. https://doi.org/10.1108/TECHS-03-2023-0016</w:t>
      </w:r>
    </w:p>
    <w:p w14:paraId="42843FE2"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Jayaraman, K., Jayashree, S., &amp; Dorasamy, M. (2023). The Effects of Green Innovations in Organizations: Influence of Stakeholders. </w:t>
      </w:r>
      <w:r w:rsidRPr="00696ACF">
        <w:rPr>
          <w:rFonts w:ascii="Times New Roman" w:hAnsi="Times New Roman" w:cs="Times New Roman"/>
          <w:i/>
          <w:iCs/>
          <w:noProof/>
        </w:rPr>
        <w:t>Sustainability (Switzerland)</w:t>
      </w:r>
      <w:r w:rsidRPr="00696ACF">
        <w:rPr>
          <w:rFonts w:ascii="Times New Roman" w:hAnsi="Times New Roman" w:cs="Times New Roman"/>
          <w:noProof/>
        </w:rPr>
        <w:t xml:space="preserve">, </w:t>
      </w:r>
      <w:r w:rsidRPr="00696ACF">
        <w:rPr>
          <w:rFonts w:ascii="Times New Roman" w:hAnsi="Times New Roman" w:cs="Times New Roman"/>
          <w:i/>
          <w:iCs/>
          <w:noProof/>
        </w:rPr>
        <w:t>15</w:t>
      </w:r>
      <w:r w:rsidRPr="00696ACF">
        <w:rPr>
          <w:rFonts w:ascii="Times New Roman" w:hAnsi="Times New Roman" w:cs="Times New Roman"/>
          <w:noProof/>
        </w:rPr>
        <w:t>(2). https://doi.org/10.3390/su15021133</w:t>
      </w:r>
    </w:p>
    <w:p w14:paraId="66939B3D"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Jo, J. H., Roh, T. W., Kim, S., Youn, Y. C., Park, M. S., Han, K. J., &amp; Jang, E. K. (2015). Eco-Innovation for Sustainability: Evidence from 49 Countries in Asia and Europe. </w:t>
      </w:r>
      <w:r w:rsidRPr="00696ACF">
        <w:rPr>
          <w:rFonts w:ascii="Times New Roman" w:hAnsi="Times New Roman" w:cs="Times New Roman"/>
          <w:i/>
          <w:iCs/>
          <w:noProof/>
        </w:rPr>
        <w:t>Sustainability 2015, Vol. 7, Pages 16820-16835</w:t>
      </w:r>
      <w:r w:rsidRPr="00696ACF">
        <w:rPr>
          <w:rFonts w:ascii="Times New Roman" w:hAnsi="Times New Roman" w:cs="Times New Roman"/>
          <w:noProof/>
        </w:rPr>
        <w:t xml:space="preserve">, </w:t>
      </w:r>
      <w:r w:rsidRPr="00696ACF">
        <w:rPr>
          <w:rFonts w:ascii="Times New Roman" w:hAnsi="Times New Roman" w:cs="Times New Roman"/>
          <w:i/>
          <w:iCs/>
          <w:noProof/>
        </w:rPr>
        <w:t>7</w:t>
      </w:r>
      <w:r w:rsidRPr="00696ACF">
        <w:rPr>
          <w:rFonts w:ascii="Times New Roman" w:hAnsi="Times New Roman" w:cs="Times New Roman"/>
          <w:noProof/>
        </w:rPr>
        <w:t>(12), 16820–16835. https://doi.org/10.3390/SU71215849</w:t>
      </w:r>
    </w:p>
    <w:p w14:paraId="47B760B5"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Kahn, A., Sithole, M., &amp; Buchana, Y. (2022). An analysis of the impact of technological innovation on </w:t>
      </w:r>
      <w:r w:rsidRPr="00696ACF">
        <w:rPr>
          <w:rFonts w:ascii="Times New Roman" w:hAnsi="Times New Roman" w:cs="Times New Roman"/>
          <w:noProof/>
        </w:rPr>
        <w:lastRenderedPageBreak/>
        <w:t xml:space="preserve">productivity in South African manufacturing firms using direct measures of innovation. </w:t>
      </w:r>
      <w:r w:rsidRPr="00696ACF">
        <w:rPr>
          <w:rFonts w:ascii="Times New Roman" w:hAnsi="Times New Roman" w:cs="Times New Roman"/>
          <w:i/>
          <w:iCs/>
          <w:noProof/>
        </w:rPr>
        <w:t>South African Journal of Economics</w:t>
      </w:r>
      <w:r w:rsidRPr="00696ACF">
        <w:rPr>
          <w:rFonts w:ascii="Times New Roman" w:hAnsi="Times New Roman" w:cs="Times New Roman"/>
          <w:noProof/>
        </w:rPr>
        <w:t xml:space="preserve">, </w:t>
      </w:r>
      <w:r w:rsidRPr="00696ACF">
        <w:rPr>
          <w:rFonts w:ascii="Times New Roman" w:hAnsi="Times New Roman" w:cs="Times New Roman"/>
          <w:i/>
          <w:iCs/>
          <w:noProof/>
        </w:rPr>
        <w:t>90</w:t>
      </w:r>
      <w:r w:rsidRPr="00696ACF">
        <w:rPr>
          <w:rFonts w:ascii="Times New Roman" w:hAnsi="Times New Roman" w:cs="Times New Roman"/>
          <w:noProof/>
        </w:rPr>
        <w:t>(1), 37–56. https://doi.org/10.1111/SAJE.12310</w:t>
      </w:r>
    </w:p>
    <w:p w14:paraId="6105C8A8"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Kant, S., Adula, M., Alemu, G. M., Kant, S., Adula, M., &amp; Alemu, G. M. (1 C.E.). Effect of Green Supply Chain Management Practice on Firm Performance With Mediation of Green Innovation in Ethiopia. </w:t>
      </w:r>
      <w:r w:rsidRPr="00696ACF">
        <w:rPr>
          <w:rFonts w:ascii="Times New Roman" w:hAnsi="Times New Roman" w:cs="Times New Roman"/>
          <w:i/>
          <w:iCs/>
          <w:noProof/>
        </w:rPr>
        <w:t>Https://Services.Igi-Global.Com/Resolvedoi/Resolve.Aspx?Doi=10.4018/979-8-3693-6175-7.Ch004</w:t>
      </w:r>
      <w:r w:rsidRPr="00696ACF">
        <w:rPr>
          <w:rFonts w:ascii="Times New Roman" w:hAnsi="Times New Roman" w:cs="Times New Roman"/>
          <w:noProof/>
        </w:rPr>
        <w:t>, 61–84. https://doi.org/10.4018/979-8-3693-6175-7.CH004</w:t>
      </w:r>
    </w:p>
    <w:p w14:paraId="35EFCB1F"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Karimi Takalo, S., Sayyadi Tooranloo, H., &amp; Shahabaldini parizi, Z. (2021). Green innovation: A systematic literature review. In </w:t>
      </w:r>
      <w:r w:rsidRPr="00696ACF">
        <w:rPr>
          <w:rFonts w:ascii="Times New Roman" w:hAnsi="Times New Roman" w:cs="Times New Roman"/>
          <w:i/>
          <w:iCs/>
          <w:noProof/>
        </w:rPr>
        <w:t>Journal of Cleaner Production</w:t>
      </w:r>
      <w:r w:rsidRPr="00696ACF">
        <w:rPr>
          <w:rFonts w:ascii="Times New Roman" w:hAnsi="Times New Roman" w:cs="Times New Roman"/>
          <w:noProof/>
        </w:rPr>
        <w:t xml:space="preserve"> (Vol. 279, p. 122474). Elsevier Ltd. https://doi.org/10.1016/j.jclepro.2020.122474</w:t>
      </w:r>
    </w:p>
    <w:p w14:paraId="4B5021ED"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Kofi Opoku, R., Yeboah Nyamah, E., Yeboah Nyamah, E., Agyapong, G., &amp; Efua Frimpong, S. (2023). Sustainable manufacturing practices and sustainable performance: Evidence from Ghana’s food manufacturing sector. </w:t>
      </w:r>
      <w:r w:rsidRPr="00696ACF">
        <w:rPr>
          <w:rFonts w:ascii="Times New Roman" w:hAnsi="Times New Roman" w:cs="Times New Roman"/>
          <w:i/>
          <w:iCs/>
          <w:noProof/>
        </w:rPr>
        <w:t>Cleaner Logistics and Supply Chain</w:t>
      </w:r>
      <w:r w:rsidRPr="00696ACF">
        <w:rPr>
          <w:rFonts w:ascii="Times New Roman" w:hAnsi="Times New Roman" w:cs="Times New Roman"/>
          <w:noProof/>
        </w:rPr>
        <w:t xml:space="preserve">, </w:t>
      </w:r>
      <w:r w:rsidRPr="00696ACF">
        <w:rPr>
          <w:rFonts w:ascii="Times New Roman" w:hAnsi="Times New Roman" w:cs="Times New Roman"/>
          <w:i/>
          <w:iCs/>
          <w:noProof/>
        </w:rPr>
        <w:t>9</w:t>
      </w:r>
      <w:r w:rsidRPr="00696ACF">
        <w:rPr>
          <w:rFonts w:ascii="Times New Roman" w:hAnsi="Times New Roman" w:cs="Times New Roman"/>
          <w:noProof/>
        </w:rPr>
        <w:t>, 100120. https://doi.org/10.1016/J.CLSCN.2023.100120</w:t>
      </w:r>
    </w:p>
    <w:p w14:paraId="5C326DBE"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Kraus, S., Breier, M., Lim, W. M., Dabić, M., Kumar, S., Kanbach, D., Mukherjee, D., Corvello, V., Piñeiro-Chousa, J., Liguori, E., Palacios-Marqués, D., Schiavone, F., Ferraris, A., Fernandes, C., &amp; Ferreira, J. J. (2022). Literature reviews as independent studies: guidelines for academic practice. </w:t>
      </w:r>
      <w:r w:rsidRPr="00696ACF">
        <w:rPr>
          <w:rFonts w:ascii="Times New Roman" w:hAnsi="Times New Roman" w:cs="Times New Roman"/>
          <w:i/>
          <w:iCs/>
          <w:noProof/>
        </w:rPr>
        <w:t>Review of Managerial Science</w:t>
      </w:r>
      <w:r w:rsidRPr="00696ACF">
        <w:rPr>
          <w:rFonts w:ascii="Times New Roman" w:hAnsi="Times New Roman" w:cs="Times New Roman"/>
          <w:noProof/>
        </w:rPr>
        <w:t xml:space="preserve">, </w:t>
      </w:r>
      <w:r w:rsidRPr="00696ACF">
        <w:rPr>
          <w:rFonts w:ascii="Times New Roman" w:hAnsi="Times New Roman" w:cs="Times New Roman"/>
          <w:i/>
          <w:iCs/>
          <w:noProof/>
        </w:rPr>
        <w:t>16</w:t>
      </w:r>
      <w:r w:rsidRPr="00696ACF">
        <w:rPr>
          <w:rFonts w:ascii="Times New Roman" w:hAnsi="Times New Roman" w:cs="Times New Roman"/>
          <w:noProof/>
        </w:rPr>
        <w:t>(8), 2577–2595. https://doi.org/10.1007/s11846-022-00588-8</w:t>
      </w:r>
    </w:p>
    <w:p w14:paraId="15A8FA67"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Kumar, M., Kumar, A., &amp; Sharma, V. (2022). The Effect of Green Manufacturing Practices on Green Achievement in the Ethiopian Manufacturing Industry : A Structural Equation Modelling Study. </w:t>
      </w:r>
      <w:r w:rsidRPr="00696ACF">
        <w:rPr>
          <w:rFonts w:ascii="Times New Roman" w:hAnsi="Times New Roman" w:cs="Times New Roman"/>
          <w:i/>
          <w:iCs/>
          <w:noProof/>
        </w:rPr>
        <w:t>Process Integration and Optimization for Sustainability</w:t>
      </w:r>
      <w:r w:rsidRPr="00696ACF">
        <w:rPr>
          <w:rFonts w:ascii="Times New Roman" w:hAnsi="Times New Roman" w:cs="Times New Roman"/>
          <w:noProof/>
        </w:rPr>
        <w:t>, 1103–1116. https://doi.org/10.1007/s41660-022-00261-3</w:t>
      </w:r>
    </w:p>
    <w:p w14:paraId="0E9AF5DF"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Lee, C. C., Qin, S., &amp; Li, Y. (2022). Does industrial robot application promote green technology innovation in the manufacturing industry? </w:t>
      </w:r>
      <w:r w:rsidRPr="00696ACF">
        <w:rPr>
          <w:rFonts w:ascii="Times New Roman" w:hAnsi="Times New Roman" w:cs="Times New Roman"/>
          <w:i/>
          <w:iCs/>
          <w:noProof/>
        </w:rPr>
        <w:t>Technological Forecasting and Social Change</w:t>
      </w:r>
      <w:r w:rsidRPr="00696ACF">
        <w:rPr>
          <w:rFonts w:ascii="Times New Roman" w:hAnsi="Times New Roman" w:cs="Times New Roman"/>
          <w:noProof/>
        </w:rPr>
        <w:t xml:space="preserve">, </w:t>
      </w:r>
      <w:r w:rsidRPr="00696ACF">
        <w:rPr>
          <w:rFonts w:ascii="Times New Roman" w:hAnsi="Times New Roman" w:cs="Times New Roman"/>
          <w:i/>
          <w:iCs/>
          <w:noProof/>
        </w:rPr>
        <w:t>183</w:t>
      </w:r>
      <w:r w:rsidRPr="00696ACF">
        <w:rPr>
          <w:rFonts w:ascii="Times New Roman" w:hAnsi="Times New Roman" w:cs="Times New Roman"/>
          <w:noProof/>
        </w:rPr>
        <w:t>(July), 121893. https://doi.org/10.1016/j.techfore.2022.121893</w:t>
      </w:r>
    </w:p>
    <w:p w14:paraId="69D7252E"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lastRenderedPageBreak/>
        <w:t xml:space="preserve">Liao, Y., Qiu, X., Wu, A., Sun, Q., Shen, H., &amp; Li, P. (2022). Assessing the Impact of Green Innovation on Corporate Sustainable Development. </w:t>
      </w:r>
      <w:r w:rsidRPr="00696ACF">
        <w:rPr>
          <w:rFonts w:ascii="Times New Roman" w:hAnsi="Times New Roman" w:cs="Times New Roman"/>
          <w:i/>
          <w:iCs/>
          <w:noProof/>
        </w:rPr>
        <w:t>Frontiers in Energy Research</w:t>
      </w:r>
      <w:r w:rsidRPr="00696ACF">
        <w:rPr>
          <w:rFonts w:ascii="Times New Roman" w:hAnsi="Times New Roman" w:cs="Times New Roman"/>
          <w:noProof/>
        </w:rPr>
        <w:t xml:space="preserve">, </w:t>
      </w:r>
      <w:r w:rsidRPr="00696ACF">
        <w:rPr>
          <w:rFonts w:ascii="Times New Roman" w:hAnsi="Times New Roman" w:cs="Times New Roman"/>
          <w:i/>
          <w:iCs/>
          <w:noProof/>
        </w:rPr>
        <w:t>9</w:t>
      </w:r>
      <w:r w:rsidRPr="00696ACF">
        <w:rPr>
          <w:rFonts w:ascii="Times New Roman" w:hAnsi="Times New Roman" w:cs="Times New Roman"/>
          <w:noProof/>
        </w:rPr>
        <w:t>(February), 1–18. https://doi.org/10.3389/fenrg.2021.800848</w:t>
      </w:r>
    </w:p>
    <w:p w14:paraId="7DBA4640"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MacFarlane, A., Russell-Rose, T., &amp; Shokraneh, F. (2022). Search strategy formulation for systematic reviews: Issues, challenges and opportunities. </w:t>
      </w:r>
      <w:r w:rsidRPr="00696ACF">
        <w:rPr>
          <w:rFonts w:ascii="Times New Roman" w:hAnsi="Times New Roman" w:cs="Times New Roman"/>
          <w:i/>
          <w:iCs/>
          <w:noProof/>
        </w:rPr>
        <w:t>Intelligent Systems with Applications</w:t>
      </w:r>
      <w:r w:rsidRPr="00696ACF">
        <w:rPr>
          <w:rFonts w:ascii="Times New Roman" w:hAnsi="Times New Roman" w:cs="Times New Roman"/>
          <w:noProof/>
        </w:rPr>
        <w:t xml:space="preserve">, </w:t>
      </w:r>
      <w:r w:rsidRPr="00696ACF">
        <w:rPr>
          <w:rFonts w:ascii="Times New Roman" w:hAnsi="Times New Roman" w:cs="Times New Roman"/>
          <w:i/>
          <w:iCs/>
          <w:noProof/>
        </w:rPr>
        <w:t>15</w:t>
      </w:r>
      <w:r w:rsidRPr="00696ACF">
        <w:rPr>
          <w:rFonts w:ascii="Times New Roman" w:hAnsi="Times New Roman" w:cs="Times New Roman"/>
          <w:noProof/>
        </w:rPr>
        <w:t>, 200091. https://doi.org/10.1016/j.iswa.2022.200091</w:t>
      </w:r>
    </w:p>
    <w:p w14:paraId="6E25FEB5"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Mady, K., Abdul Halim, M. A. S., &amp; Omar, K. (2022). Drivers of multiple eco-innovation and the impact on sustainable competitive advantage: evidence from manufacturing SMEs in Egypt. </w:t>
      </w:r>
      <w:r w:rsidRPr="00696ACF">
        <w:rPr>
          <w:rFonts w:ascii="Times New Roman" w:hAnsi="Times New Roman" w:cs="Times New Roman"/>
          <w:i/>
          <w:iCs/>
          <w:noProof/>
        </w:rPr>
        <w:t>International Journal of Innovation Science</w:t>
      </w:r>
      <w:r w:rsidRPr="00696ACF">
        <w:rPr>
          <w:rFonts w:ascii="Times New Roman" w:hAnsi="Times New Roman" w:cs="Times New Roman"/>
          <w:noProof/>
        </w:rPr>
        <w:t xml:space="preserve">, </w:t>
      </w:r>
      <w:r w:rsidRPr="00696ACF">
        <w:rPr>
          <w:rFonts w:ascii="Times New Roman" w:hAnsi="Times New Roman" w:cs="Times New Roman"/>
          <w:i/>
          <w:iCs/>
          <w:noProof/>
        </w:rPr>
        <w:t>14</w:t>
      </w:r>
      <w:r w:rsidRPr="00696ACF">
        <w:rPr>
          <w:rFonts w:ascii="Times New Roman" w:hAnsi="Times New Roman" w:cs="Times New Roman"/>
          <w:noProof/>
        </w:rPr>
        <w:t>(1), 40–61. https://doi.org/10.1108/IJIS-01-2021-0016</w:t>
      </w:r>
    </w:p>
    <w:p w14:paraId="42A95087"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Moshood, T. D., Nawanir, G., Mahmud, F., Mohamad, F., Ahmad, M. H., AbdulGhani, A., &amp; Kumar, S. (2022). Green product innovation: A means towards achieving global sustainable product within biodegradable plastic industry. </w:t>
      </w:r>
      <w:r w:rsidRPr="00696ACF">
        <w:rPr>
          <w:rFonts w:ascii="Times New Roman" w:hAnsi="Times New Roman" w:cs="Times New Roman"/>
          <w:i/>
          <w:iCs/>
          <w:noProof/>
        </w:rPr>
        <w:t>Journal of Cleaner Production</w:t>
      </w:r>
      <w:r w:rsidRPr="00696ACF">
        <w:rPr>
          <w:rFonts w:ascii="Times New Roman" w:hAnsi="Times New Roman" w:cs="Times New Roman"/>
          <w:noProof/>
        </w:rPr>
        <w:t xml:space="preserve">, </w:t>
      </w:r>
      <w:r w:rsidRPr="00696ACF">
        <w:rPr>
          <w:rFonts w:ascii="Times New Roman" w:hAnsi="Times New Roman" w:cs="Times New Roman"/>
          <w:i/>
          <w:iCs/>
          <w:noProof/>
        </w:rPr>
        <w:t>363</w:t>
      </w:r>
      <w:r w:rsidRPr="00696ACF">
        <w:rPr>
          <w:rFonts w:ascii="Times New Roman" w:hAnsi="Times New Roman" w:cs="Times New Roman"/>
          <w:noProof/>
        </w:rPr>
        <w:t>, 132506. https://doi.org/10.1016/J.JCLEPRO.2022.132506</w:t>
      </w:r>
    </w:p>
    <w:p w14:paraId="74831EBC"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Muller, C. G., Canale, F., &amp; Discua Cruz, A. (2022). Green innovation in the Latin American agri-food industry: understanding the influence of family involvement and business practices. </w:t>
      </w:r>
      <w:r w:rsidRPr="00696ACF">
        <w:rPr>
          <w:rFonts w:ascii="Times New Roman" w:hAnsi="Times New Roman" w:cs="Times New Roman"/>
          <w:i/>
          <w:iCs/>
          <w:noProof/>
        </w:rPr>
        <w:t>British Food Journal</w:t>
      </w:r>
      <w:r w:rsidRPr="00696ACF">
        <w:rPr>
          <w:rFonts w:ascii="Times New Roman" w:hAnsi="Times New Roman" w:cs="Times New Roman"/>
          <w:noProof/>
        </w:rPr>
        <w:t xml:space="preserve">, </w:t>
      </w:r>
      <w:r w:rsidRPr="00696ACF">
        <w:rPr>
          <w:rFonts w:ascii="Times New Roman" w:hAnsi="Times New Roman" w:cs="Times New Roman"/>
          <w:i/>
          <w:iCs/>
          <w:noProof/>
        </w:rPr>
        <w:t>124</w:t>
      </w:r>
      <w:r w:rsidRPr="00696ACF">
        <w:rPr>
          <w:rFonts w:ascii="Times New Roman" w:hAnsi="Times New Roman" w:cs="Times New Roman"/>
          <w:noProof/>
        </w:rPr>
        <w:t>(7), 2209–2238. https://doi.org/10.1108/BFJ-09-2021-0994</w:t>
      </w:r>
    </w:p>
    <w:p w14:paraId="653F0E60"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Musah, M., &amp; Onifade, S. T. (2023). </w:t>
      </w:r>
      <w:r w:rsidRPr="00696ACF">
        <w:rPr>
          <w:rFonts w:ascii="Times New Roman" w:hAnsi="Times New Roman" w:cs="Times New Roman"/>
          <w:i/>
          <w:iCs/>
          <w:noProof/>
        </w:rPr>
        <w:t>Assessing the roles of green innovations and renewables in environmental sustainability of resource-rich Sub-Saharan African states : A financial development perspective</w:t>
      </w:r>
      <w:r w:rsidRPr="00696ACF">
        <w:rPr>
          <w:rFonts w:ascii="Times New Roman" w:hAnsi="Times New Roman" w:cs="Times New Roman"/>
          <w:noProof/>
        </w:rPr>
        <w:t xml:space="preserve">. </w:t>
      </w:r>
      <w:r w:rsidRPr="00696ACF">
        <w:rPr>
          <w:rFonts w:ascii="Times New Roman" w:hAnsi="Times New Roman" w:cs="Times New Roman"/>
          <w:i/>
          <w:iCs/>
          <w:noProof/>
        </w:rPr>
        <w:t>October</w:t>
      </w:r>
      <w:r w:rsidRPr="00696ACF">
        <w:rPr>
          <w:rFonts w:ascii="Times New Roman" w:hAnsi="Times New Roman" w:cs="Times New Roman"/>
          <w:noProof/>
        </w:rPr>
        <w:t>, 461–490. https://doi.org/10.1111/1477-8947.12402</w:t>
      </w:r>
    </w:p>
    <w:p w14:paraId="3F177149"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Musah, M., Taiwo, S., Satrovic, E., &amp; Akwasi, J. (2024).Assessing the palliative aspects of green innovations in the non-linear tendencies of environmental sustainability-financial globalization nexus among West African states. </w:t>
      </w:r>
      <w:r w:rsidRPr="00696ACF">
        <w:rPr>
          <w:rFonts w:ascii="Times New Roman" w:hAnsi="Times New Roman" w:cs="Times New Roman"/>
          <w:i/>
          <w:iCs/>
          <w:noProof/>
        </w:rPr>
        <w:t>Geoscience Frontiers</w:t>
      </w:r>
      <w:r w:rsidRPr="00696ACF">
        <w:rPr>
          <w:rFonts w:ascii="Times New Roman" w:hAnsi="Times New Roman" w:cs="Times New Roman"/>
          <w:noProof/>
        </w:rPr>
        <w:t xml:space="preserve">, </w:t>
      </w:r>
      <w:r w:rsidRPr="00696ACF">
        <w:rPr>
          <w:rFonts w:ascii="Times New Roman" w:hAnsi="Times New Roman" w:cs="Times New Roman"/>
          <w:i/>
          <w:iCs/>
          <w:noProof/>
        </w:rPr>
        <w:t>15</w:t>
      </w:r>
      <w:r w:rsidRPr="00696ACF">
        <w:rPr>
          <w:rFonts w:ascii="Times New Roman" w:hAnsi="Times New Roman" w:cs="Times New Roman"/>
          <w:noProof/>
        </w:rPr>
        <w:t>(6), 101893. https://doi.org/10.1016/j.gsf.2024.101893</w:t>
      </w:r>
    </w:p>
    <w:p w14:paraId="0161D364"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Mushi, H. M. (2025). Moderating role of green innovation between sustainability strategies and firm </w:t>
      </w:r>
      <w:r w:rsidRPr="00696ACF">
        <w:rPr>
          <w:rFonts w:ascii="Times New Roman" w:hAnsi="Times New Roman" w:cs="Times New Roman"/>
          <w:noProof/>
        </w:rPr>
        <w:lastRenderedPageBreak/>
        <w:t xml:space="preserve">performance in Tanzania. </w:t>
      </w:r>
      <w:r w:rsidRPr="00696ACF">
        <w:rPr>
          <w:rFonts w:ascii="Times New Roman" w:hAnsi="Times New Roman" w:cs="Times New Roman"/>
          <w:i/>
          <w:iCs/>
          <w:noProof/>
        </w:rPr>
        <w:t>Cogent Business and Management</w:t>
      </w:r>
      <w:r w:rsidRPr="00696ACF">
        <w:rPr>
          <w:rFonts w:ascii="Times New Roman" w:hAnsi="Times New Roman" w:cs="Times New Roman"/>
          <w:noProof/>
        </w:rPr>
        <w:t xml:space="preserve">, </w:t>
      </w:r>
      <w:r w:rsidRPr="00696ACF">
        <w:rPr>
          <w:rFonts w:ascii="Times New Roman" w:hAnsi="Times New Roman" w:cs="Times New Roman"/>
          <w:i/>
          <w:iCs/>
          <w:noProof/>
        </w:rPr>
        <w:t>12</w:t>
      </w:r>
      <w:r w:rsidRPr="00696ACF">
        <w:rPr>
          <w:rFonts w:ascii="Times New Roman" w:hAnsi="Times New Roman" w:cs="Times New Roman"/>
          <w:noProof/>
        </w:rPr>
        <w:t>(1). https://doi.org/10.1080/23311975.2024.2440624</w:t>
      </w:r>
    </w:p>
    <w:p w14:paraId="20F75CF3"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Nchofoung, T. N., Edoh, O. M., &amp; Monkam, N. (2024). Green finance, green innovation, and industrial development in Africa. </w:t>
      </w:r>
      <w:r w:rsidRPr="00696ACF">
        <w:rPr>
          <w:rFonts w:ascii="Times New Roman" w:hAnsi="Times New Roman" w:cs="Times New Roman"/>
          <w:i/>
          <w:iCs/>
          <w:noProof/>
        </w:rPr>
        <w:t>Energy Reports</w:t>
      </w:r>
      <w:r w:rsidRPr="00696ACF">
        <w:rPr>
          <w:rFonts w:ascii="Times New Roman" w:hAnsi="Times New Roman" w:cs="Times New Roman"/>
          <w:noProof/>
        </w:rPr>
        <w:t xml:space="preserve">, </w:t>
      </w:r>
      <w:r w:rsidRPr="00696ACF">
        <w:rPr>
          <w:rFonts w:ascii="Times New Roman" w:hAnsi="Times New Roman" w:cs="Times New Roman"/>
          <w:i/>
          <w:iCs/>
          <w:noProof/>
        </w:rPr>
        <w:t>12</w:t>
      </w:r>
      <w:r w:rsidRPr="00696ACF">
        <w:rPr>
          <w:rFonts w:ascii="Times New Roman" w:hAnsi="Times New Roman" w:cs="Times New Roman"/>
          <w:noProof/>
        </w:rPr>
        <w:t>(1998), 2801–2811. https://doi.org/10.1016/j.egyr.2024.08.066</w:t>
      </w:r>
    </w:p>
    <w:p w14:paraId="4CB5A3E7"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Nigatu, T., Degoma, A., &amp; Tsegaye, A. (2024). Green practices and economic performance : Mediating role of green innovation in Ethiopian leather , textile , and garment industries — An integrated PLS-SEM analysis. </w:t>
      </w:r>
      <w:r w:rsidRPr="00696ACF">
        <w:rPr>
          <w:rFonts w:ascii="Times New Roman" w:hAnsi="Times New Roman" w:cs="Times New Roman"/>
          <w:i/>
          <w:iCs/>
          <w:noProof/>
        </w:rPr>
        <w:t>Heliyon</w:t>
      </w:r>
      <w:r w:rsidRPr="00696ACF">
        <w:rPr>
          <w:rFonts w:ascii="Times New Roman" w:hAnsi="Times New Roman" w:cs="Times New Roman"/>
          <w:noProof/>
        </w:rPr>
        <w:t xml:space="preserve">, </w:t>
      </w:r>
      <w:r w:rsidRPr="00696ACF">
        <w:rPr>
          <w:rFonts w:ascii="Times New Roman" w:hAnsi="Times New Roman" w:cs="Times New Roman"/>
          <w:i/>
          <w:iCs/>
          <w:noProof/>
        </w:rPr>
        <w:t>10</w:t>
      </w:r>
      <w:r w:rsidRPr="00696ACF">
        <w:rPr>
          <w:rFonts w:ascii="Times New Roman" w:hAnsi="Times New Roman" w:cs="Times New Roman"/>
          <w:noProof/>
        </w:rPr>
        <w:t>(15), e35188. https://doi.org/10.1016/j.heliyon.2024.e35188</w:t>
      </w:r>
    </w:p>
    <w:p w14:paraId="6F5DC126"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Niu, R., Teirlinck, P., Xie, G., &amp; Yang, Y. (2025). Constraining or Enabling Green Management and Technological Innovation: How Do Firms Respond to Climate Policy Uncertainty? </w:t>
      </w:r>
      <w:r w:rsidRPr="00696ACF">
        <w:rPr>
          <w:rFonts w:ascii="Times New Roman" w:hAnsi="Times New Roman" w:cs="Times New Roman"/>
          <w:i/>
          <w:iCs/>
          <w:noProof/>
        </w:rPr>
        <w:t>Business Strategy and the Environment</w:t>
      </w:r>
      <w:r w:rsidRPr="00696ACF">
        <w:rPr>
          <w:rFonts w:ascii="Times New Roman" w:hAnsi="Times New Roman" w:cs="Times New Roman"/>
          <w:noProof/>
        </w:rPr>
        <w:t xml:space="preserve">, </w:t>
      </w:r>
      <w:r w:rsidRPr="00696ACF">
        <w:rPr>
          <w:rFonts w:ascii="Times New Roman" w:hAnsi="Times New Roman" w:cs="Times New Roman"/>
          <w:i/>
          <w:iCs/>
          <w:noProof/>
        </w:rPr>
        <w:t>34</w:t>
      </w:r>
      <w:r w:rsidRPr="00696ACF">
        <w:rPr>
          <w:rFonts w:ascii="Times New Roman" w:hAnsi="Times New Roman" w:cs="Times New Roman"/>
          <w:noProof/>
        </w:rPr>
        <w:t>(5), 5435–5458. https://doi.org/10.1002/bse.4213</w:t>
      </w:r>
    </w:p>
    <w:p w14:paraId="7AC7CA6F"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Nsiah, K. T., A. Danso, R., Charles, O., &amp; Raphael, M. K. (2022). Management innovation, green product innovation, green process innovation influence on financial performance. A study of South African manufacturing firms. </w:t>
      </w:r>
      <w:r w:rsidRPr="00696ACF">
        <w:rPr>
          <w:rFonts w:ascii="Times New Roman" w:hAnsi="Times New Roman" w:cs="Times New Roman"/>
          <w:i/>
          <w:iCs/>
          <w:noProof/>
        </w:rPr>
        <w:t>International Journal of Business, Technology and Organizational Behavior (IJBTOB)</w:t>
      </w:r>
      <w:r w:rsidRPr="00696ACF">
        <w:rPr>
          <w:rFonts w:ascii="Times New Roman" w:hAnsi="Times New Roman" w:cs="Times New Roman"/>
          <w:noProof/>
        </w:rPr>
        <w:t xml:space="preserve">, </w:t>
      </w:r>
      <w:r w:rsidRPr="00696ACF">
        <w:rPr>
          <w:rFonts w:ascii="Times New Roman" w:hAnsi="Times New Roman" w:cs="Times New Roman"/>
          <w:i/>
          <w:iCs/>
          <w:noProof/>
        </w:rPr>
        <w:t>2</w:t>
      </w:r>
      <w:r w:rsidRPr="00696ACF">
        <w:rPr>
          <w:rFonts w:ascii="Times New Roman" w:hAnsi="Times New Roman" w:cs="Times New Roman"/>
          <w:noProof/>
        </w:rPr>
        <w:t>(4), 346–366. https://doi.org/10.52218/ijbtob.v2i4.211</w:t>
      </w:r>
    </w:p>
    <w:p w14:paraId="5DADF970"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Nzomo, J. K., Kinyua, D. G. M., &amp; Mwasiaji, D. E. T. (2023). Green Innovation Strategy as Antecedent of Performance Sustainability among ISO 14001-Certified Manufacturing  Firms in Kenya:  Does Regulatory Framework Play a Moderating Role? </w:t>
      </w:r>
      <w:r w:rsidRPr="00696ACF">
        <w:rPr>
          <w:rFonts w:ascii="Times New Roman" w:hAnsi="Times New Roman" w:cs="Times New Roman"/>
          <w:i/>
          <w:iCs/>
          <w:noProof/>
        </w:rPr>
        <w:t>The International Journal of  Humanities &amp; Social Studies</w:t>
      </w:r>
      <w:r w:rsidRPr="00696ACF">
        <w:rPr>
          <w:rFonts w:ascii="Times New Roman" w:hAnsi="Times New Roman" w:cs="Times New Roman"/>
          <w:noProof/>
        </w:rPr>
        <w:t>. https://doi.org/10.24940/THEIJHSS/2023/V11/I8/HS2308-039</w:t>
      </w:r>
    </w:p>
    <w:p w14:paraId="764713ED"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Obuobi, B., Awuah, F., Nketiah, E., Adu-Gyamfi, G., Shi, V., &amp; Hu, G. (2024). The dynamics of green innovation, environmental policy and energy structure for environmental sustainability; Evidence from AfCFTA countries. </w:t>
      </w:r>
      <w:r w:rsidRPr="00696ACF">
        <w:rPr>
          <w:rFonts w:ascii="Times New Roman" w:hAnsi="Times New Roman" w:cs="Times New Roman"/>
          <w:i/>
          <w:iCs/>
          <w:noProof/>
        </w:rPr>
        <w:t>Renewable and Sustainable Energy Reviews</w:t>
      </w:r>
      <w:r w:rsidRPr="00696ACF">
        <w:rPr>
          <w:rFonts w:ascii="Times New Roman" w:hAnsi="Times New Roman" w:cs="Times New Roman"/>
          <w:noProof/>
        </w:rPr>
        <w:t xml:space="preserve">, </w:t>
      </w:r>
      <w:r w:rsidRPr="00696ACF">
        <w:rPr>
          <w:rFonts w:ascii="Times New Roman" w:hAnsi="Times New Roman" w:cs="Times New Roman"/>
          <w:i/>
          <w:iCs/>
          <w:noProof/>
        </w:rPr>
        <w:t>197</w:t>
      </w:r>
      <w:r w:rsidRPr="00696ACF">
        <w:rPr>
          <w:rFonts w:ascii="Times New Roman" w:hAnsi="Times New Roman" w:cs="Times New Roman"/>
          <w:noProof/>
        </w:rPr>
        <w:t>(May 2023), 114409. https://doi.org/10.1016/j.rser.2024.114409</w:t>
      </w:r>
    </w:p>
    <w:p w14:paraId="1FD46DED"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Ochieng, O. S., Awino, Z. B., Njihia, M. J., &amp; Iraki, W. N. (2016). Green supply chain management practices and performance of ISO 14001 certified manufacturing firms in East Africa. </w:t>
      </w:r>
      <w:r w:rsidRPr="00696ACF">
        <w:rPr>
          <w:rFonts w:ascii="Times New Roman" w:hAnsi="Times New Roman" w:cs="Times New Roman"/>
          <w:i/>
          <w:iCs/>
          <w:noProof/>
        </w:rPr>
        <w:t xml:space="preserve">DBA Africa </w:t>
      </w:r>
      <w:r w:rsidRPr="00696ACF">
        <w:rPr>
          <w:rFonts w:ascii="Times New Roman" w:hAnsi="Times New Roman" w:cs="Times New Roman"/>
          <w:i/>
          <w:iCs/>
          <w:noProof/>
        </w:rPr>
        <w:lastRenderedPageBreak/>
        <w:t>Management Review</w:t>
      </w:r>
      <w:r w:rsidRPr="00696ACF">
        <w:rPr>
          <w:rFonts w:ascii="Times New Roman" w:hAnsi="Times New Roman" w:cs="Times New Roman"/>
          <w:noProof/>
        </w:rPr>
        <w:t xml:space="preserve">, </w:t>
      </w:r>
      <w:r w:rsidRPr="00696ACF">
        <w:rPr>
          <w:rFonts w:ascii="Times New Roman" w:hAnsi="Times New Roman" w:cs="Times New Roman"/>
          <w:i/>
          <w:iCs/>
          <w:noProof/>
        </w:rPr>
        <w:t>6</w:t>
      </w:r>
      <w:r w:rsidRPr="00696ACF">
        <w:rPr>
          <w:rFonts w:ascii="Times New Roman" w:hAnsi="Times New Roman" w:cs="Times New Roman"/>
          <w:noProof/>
        </w:rPr>
        <w:t xml:space="preserve">(3). </w:t>
      </w:r>
    </w:p>
    <w:p w14:paraId="3389D645"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Ofodile, O. C., Yekeen, A. O., Sam-Bulya, N. J., &amp; Ewim, C. P. (2022). Business models for sustainability: Challenges and opportunities for Africa. </w:t>
      </w:r>
      <w:r w:rsidRPr="00696ACF">
        <w:rPr>
          <w:rFonts w:ascii="Times New Roman" w:hAnsi="Times New Roman" w:cs="Times New Roman"/>
          <w:i/>
          <w:iCs/>
          <w:noProof/>
        </w:rPr>
        <w:t>Open Access Research Journal of Multidisciplinary Studies</w:t>
      </w:r>
      <w:r w:rsidRPr="00696ACF">
        <w:rPr>
          <w:rFonts w:ascii="Times New Roman" w:hAnsi="Times New Roman" w:cs="Times New Roman"/>
          <w:noProof/>
        </w:rPr>
        <w:t xml:space="preserve">, </w:t>
      </w:r>
      <w:r w:rsidRPr="00696ACF">
        <w:rPr>
          <w:rFonts w:ascii="Times New Roman" w:hAnsi="Times New Roman" w:cs="Times New Roman"/>
          <w:i/>
          <w:iCs/>
          <w:noProof/>
        </w:rPr>
        <w:t>4</w:t>
      </w:r>
      <w:r w:rsidRPr="00696ACF">
        <w:rPr>
          <w:rFonts w:ascii="Times New Roman" w:hAnsi="Times New Roman" w:cs="Times New Roman"/>
          <w:noProof/>
        </w:rPr>
        <w:t>(1), 102–116. https://doi.org/10.53022/OARJMS.2022.4.1.0090</w:t>
      </w:r>
    </w:p>
    <w:p w14:paraId="49EDDF3F"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Omonijo, O. N., &amp; Zhang, Y. (2024). Exploring how green innovation moderates the relationship between innovation strategies and CSR performance in the African. </w:t>
      </w:r>
      <w:r w:rsidRPr="00696ACF">
        <w:rPr>
          <w:rFonts w:ascii="Times New Roman" w:hAnsi="Times New Roman" w:cs="Times New Roman"/>
          <w:i/>
          <w:iCs/>
          <w:noProof/>
        </w:rPr>
        <w:t>Discover Sustainability</w:t>
      </w:r>
      <w:r w:rsidRPr="00696ACF">
        <w:rPr>
          <w:rFonts w:ascii="Times New Roman" w:hAnsi="Times New Roman" w:cs="Times New Roman"/>
          <w:noProof/>
        </w:rPr>
        <w:t>. https://doi.org/10.1007/s43621-024-00391-3</w:t>
      </w:r>
    </w:p>
    <w:p w14:paraId="459A46FB"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Ouma-Mugabe, J., Chan, K. Y., &amp; Marais, H. C. (2021). A Critical Review of Policy Instruments for Promoting Innovation in Manufacturing Small and Medium Enterprises (SMEs) in South Africa. </w:t>
      </w:r>
      <w:r w:rsidRPr="00696ACF">
        <w:rPr>
          <w:rFonts w:ascii="Times New Roman" w:hAnsi="Times New Roman" w:cs="Times New Roman"/>
          <w:i/>
          <w:iCs/>
          <w:noProof/>
        </w:rPr>
        <w:t>Entrepreneurship, Technology Commercialisation, and Innovation Policy in Africa</w:t>
      </w:r>
      <w:r w:rsidRPr="00696ACF">
        <w:rPr>
          <w:rFonts w:ascii="Times New Roman" w:hAnsi="Times New Roman" w:cs="Times New Roman"/>
          <w:noProof/>
        </w:rPr>
        <w:t>, 237–258. https://doi.org/10.1007/978-3-030-58240-1_11</w:t>
      </w:r>
    </w:p>
    <w:p w14:paraId="4AA1F5E2"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Owusu, L., Essuman, D., Ato, C., Boso, N., &amp; Annan, J. (2025). Green process innovation and financial performance in small and medium-sized enterprises in a developing Country : Role of resource orchestration. </w:t>
      </w:r>
      <w:r w:rsidRPr="00696ACF">
        <w:rPr>
          <w:rFonts w:ascii="Times New Roman" w:hAnsi="Times New Roman" w:cs="Times New Roman"/>
          <w:i/>
          <w:iCs/>
          <w:noProof/>
        </w:rPr>
        <w:t>Journal of Business Research</w:t>
      </w:r>
      <w:r w:rsidRPr="00696ACF">
        <w:rPr>
          <w:rFonts w:ascii="Times New Roman" w:hAnsi="Times New Roman" w:cs="Times New Roman"/>
          <w:noProof/>
        </w:rPr>
        <w:t xml:space="preserve">, </w:t>
      </w:r>
      <w:r w:rsidRPr="00696ACF">
        <w:rPr>
          <w:rFonts w:ascii="Times New Roman" w:hAnsi="Times New Roman" w:cs="Times New Roman"/>
          <w:i/>
          <w:iCs/>
          <w:noProof/>
        </w:rPr>
        <w:t>189</w:t>
      </w:r>
      <w:r w:rsidRPr="00696ACF">
        <w:rPr>
          <w:rFonts w:ascii="Times New Roman" w:hAnsi="Times New Roman" w:cs="Times New Roman"/>
          <w:noProof/>
        </w:rPr>
        <w:t>(October 2024), 115210. https://doi.org/10.1016/j.jbusres.2025.115210</w:t>
      </w:r>
    </w:p>
    <w:p w14:paraId="4262ABC1"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696ACF">
        <w:rPr>
          <w:rFonts w:ascii="Times New Roman" w:hAnsi="Times New Roman" w:cs="Times New Roman"/>
          <w:i/>
          <w:iCs/>
          <w:noProof/>
        </w:rPr>
        <w:t>The BMJ</w:t>
      </w:r>
      <w:r w:rsidRPr="00696ACF">
        <w:rPr>
          <w:rFonts w:ascii="Times New Roman" w:hAnsi="Times New Roman" w:cs="Times New Roman"/>
          <w:noProof/>
        </w:rPr>
        <w:t xml:space="preserve">, </w:t>
      </w:r>
      <w:r w:rsidRPr="00696ACF">
        <w:rPr>
          <w:rFonts w:ascii="Times New Roman" w:hAnsi="Times New Roman" w:cs="Times New Roman"/>
          <w:i/>
          <w:iCs/>
          <w:noProof/>
        </w:rPr>
        <w:t>372</w:t>
      </w:r>
      <w:r w:rsidRPr="00696ACF">
        <w:rPr>
          <w:rFonts w:ascii="Times New Roman" w:hAnsi="Times New Roman" w:cs="Times New Roman"/>
          <w:noProof/>
        </w:rPr>
        <w:t>. https://doi.org/10.1136/bmj.n71</w:t>
      </w:r>
    </w:p>
    <w:p w14:paraId="5E63DDFC"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Passaro, R., Quinto, I., Scandurra, G., &amp; Thomas, A. (2023). The drivers of eco-innovations in small and medium-sized enterprises: A systematic literature review and research directions. </w:t>
      </w:r>
      <w:r w:rsidRPr="00696ACF">
        <w:rPr>
          <w:rFonts w:ascii="Times New Roman" w:hAnsi="Times New Roman" w:cs="Times New Roman"/>
          <w:i/>
          <w:iCs/>
          <w:noProof/>
        </w:rPr>
        <w:t>Business Strategy and the Environment</w:t>
      </w:r>
      <w:r w:rsidRPr="00696ACF">
        <w:rPr>
          <w:rFonts w:ascii="Times New Roman" w:hAnsi="Times New Roman" w:cs="Times New Roman"/>
          <w:noProof/>
        </w:rPr>
        <w:t xml:space="preserve">, </w:t>
      </w:r>
      <w:r w:rsidRPr="00696ACF">
        <w:rPr>
          <w:rFonts w:ascii="Times New Roman" w:hAnsi="Times New Roman" w:cs="Times New Roman"/>
          <w:i/>
          <w:iCs/>
          <w:noProof/>
        </w:rPr>
        <w:t>32</w:t>
      </w:r>
      <w:r w:rsidRPr="00696ACF">
        <w:rPr>
          <w:rFonts w:ascii="Times New Roman" w:hAnsi="Times New Roman" w:cs="Times New Roman"/>
          <w:noProof/>
        </w:rPr>
        <w:t>(4), 1432–1450. https://doi.org/10.1002/bse.3197</w:t>
      </w:r>
    </w:p>
    <w:p w14:paraId="3847E257"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Patterson, M. G. (1996). What is energy efficiency? Concepts, indicators and methodological issues. </w:t>
      </w:r>
      <w:r w:rsidRPr="00696ACF">
        <w:rPr>
          <w:rFonts w:ascii="Times New Roman" w:hAnsi="Times New Roman" w:cs="Times New Roman"/>
          <w:i/>
          <w:iCs/>
          <w:noProof/>
        </w:rPr>
        <w:t>Energy Policy</w:t>
      </w:r>
      <w:r w:rsidRPr="00696ACF">
        <w:rPr>
          <w:rFonts w:ascii="Times New Roman" w:hAnsi="Times New Roman" w:cs="Times New Roman"/>
          <w:noProof/>
        </w:rPr>
        <w:t xml:space="preserve">, </w:t>
      </w:r>
      <w:r w:rsidRPr="00696ACF">
        <w:rPr>
          <w:rFonts w:ascii="Times New Roman" w:hAnsi="Times New Roman" w:cs="Times New Roman"/>
          <w:i/>
          <w:iCs/>
          <w:noProof/>
        </w:rPr>
        <w:t>24</w:t>
      </w:r>
      <w:r w:rsidRPr="00696ACF">
        <w:rPr>
          <w:rFonts w:ascii="Times New Roman" w:hAnsi="Times New Roman" w:cs="Times New Roman"/>
          <w:noProof/>
        </w:rPr>
        <w:t>(5), 377–390. https://doi.org/10.1016/0301-4215(96)00017-1</w:t>
      </w:r>
    </w:p>
    <w:p w14:paraId="38C2FC9F"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lastRenderedPageBreak/>
        <w:t xml:space="preserve">Peyravi, B., &amp; Jakubavičius, A. (2022). Drivers in the Eco-Innovation Road to the Circular Economy: Organiational Capabilities and Exploitative Strategies. </w:t>
      </w:r>
      <w:r w:rsidRPr="00696ACF">
        <w:rPr>
          <w:rFonts w:ascii="Times New Roman" w:hAnsi="Times New Roman" w:cs="Times New Roman"/>
          <w:i/>
          <w:iCs/>
          <w:noProof/>
        </w:rPr>
        <w:t>Sustainability (Switzerland)</w:t>
      </w:r>
      <w:r w:rsidRPr="00696ACF">
        <w:rPr>
          <w:rFonts w:ascii="Times New Roman" w:hAnsi="Times New Roman" w:cs="Times New Roman"/>
          <w:noProof/>
        </w:rPr>
        <w:t xml:space="preserve">, </w:t>
      </w:r>
      <w:r w:rsidRPr="00696ACF">
        <w:rPr>
          <w:rFonts w:ascii="Times New Roman" w:hAnsi="Times New Roman" w:cs="Times New Roman"/>
          <w:i/>
          <w:iCs/>
          <w:noProof/>
        </w:rPr>
        <w:t>14</w:t>
      </w:r>
      <w:r w:rsidRPr="00696ACF">
        <w:rPr>
          <w:rFonts w:ascii="Times New Roman" w:hAnsi="Times New Roman" w:cs="Times New Roman"/>
          <w:noProof/>
        </w:rPr>
        <w:t>(17). https://doi.org/10.3390/su141710748</w:t>
      </w:r>
    </w:p>
    <w:p w14:paraId="2B623183"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Pineda-Escobar, M. A. (2022). Sustainable innovation and inclusive business in Latin America. </w:t>
      </w:r>
      <w:r w:rsidRPr="00696ACF">
        <w:rPr>
          <w:rFonts w:ascii="Times New Roman" w:hAnsi="Times New Roman" w:cs="Times New Roman"/>
          <w:i/>
          <w:iCs/>
          <w:noProof/>
        </w:rPr>
        <w:t>Innovation and Management Review</w:t>
      </w:r>
      <w:r w:rsidRPr="00696ACF">
        <w:rPr>
          <w:rFonts w:ascii="Times New Roman" w:hAnsi="Times New Roman" w:cs="Times New Roman"/>
          <w:noProof/>
        </w:rPr>
        <w:t xml:space="preserve">, </w:t>
      </w:r>
      <w:r w:rsidRPr="00696ACF">
        <w:rPr>
          <w:rFonts w:ascii="Times New Roman" w:hAnsi="Times New Roman" w:cs="Times New Roman"/>
          <w:i/>
          <w:iCs/>
          <w:noProof/>
        </w:rPr>
        <w:t>19</w:t>
      </w:r>
      <w:r w:rsidRPr="00696ACF">
        <w:rPr>
          <w:rFonts w:ascii="Times New Roman" w:hAnsi="Times New Roman" w:cs="Times New Roman"/>
          <w:noProof/>
        </w:rPr>
        <w:t>(3), 192–207. https://doi.org/10.1108/INMR-07-2021-0116</w:t>
      </w:r>
    </w:p>
    <w:p w14:paraId="71122895"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Pofoura, A. K., Sun, H., Mensah, I. A., &amp; Liu, F. (2022). How does Eco-Innovation Affect CO2 Emissions? Evidence from Sub-Saharan Africa. https://doi.org/10.1142/S146433322250017X</w:t>
      </w:r>
    </w:p>
    <w:p w14:paraId="60ABCC98"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Popoola, O. A., &amp; Popoola, G. O. (2024). Drivers of Eco-Innovation Among Manufacturing Firms in Nigeria. </w:t>
      </w:r>
      <w:r w:rsidRPr="00696ACF">
        <w:rPr>
          <w:rFonts w:ascii="Times New Roman" w:hAnsi="Times New Roman" w:cs="Times New Roman"/>
          <w:i/>
          <w:iCs/>
          <w:noProof/>
        </w:rPr>
        <w:t>Sustainable Development Goals Series</w:t>
      </w:r>
      <w:r w:rsidRPr="00696ACF">
        <w:rPr>
          <w:rFonts w:ascii="Times New Roman" w:hAnsi="Times New Roman" w:cs="Times New Roman"/>
          <w:noProof/>
        </w:rPr>
        <w:t xml:space="preserve">, </w:t>
      </w:r>
      <w:r w:rsidRPr="00696ACF">
        <w:rPr>
          <w:rFonts w:ascii="Times New Roman" w:hAnsi="Times New Roman" w:cs="Times New Roman"/>
          <w:i/>
          <w:iCs/>
          <w:noProof/>
        </w:rPr>
        <w:t>2024</w:t>
      </w:r>
      <w:r w:rsidRPr="00696ACF">
        <w:rPr>
          <w:rFonts w:ascii="Times New Roman" w:hAnsi="Times New Roman" w:cs="Times New Roman"/>
          <w:noProof/>
        </w:rPr>
        <w:t>, 217–248. https://doi.org/10.1007/978-3-031-46293-1_9</w:t>
      </w:r>
    </w:p>
    <w:p w14:paraId="39D4D5C9"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Qi, G., Jia, Y., &amp; Zou, H. (2021). Is institutional pressure the mother of green innovation? Examining the moderating effect of absorptive capacity. </w:t>
      </w:r>
      <w:r w:rsidRPr="00696ACF">
        <w:rPr>
          <w:rFonts w:ascii="Times New Roman" w:hAnsi="Times New Roman" w:cs="Times New Roman"/>
          <w:i/>
          <w:iCs/>
          <w:noProof/>
        </w:rPr>
        <w:t>Journal of Cleaner Production</w:t>
      </w:r>
      <w:r w:rsidRPr="00696ACF">
        <w:rPr>
          <w:rFonts w:ascii="Times New Roman" w:hAnsi="Times New Roman" w:cs="Times New Roman"/>
          <w:noProof/>
        </w:rPr>
        <w:t xml:space="preserve">, </w:t>
      </w:r>
      <w:r w:rsidRPr="00696ACF">
        <w:rPr>
          <w:rFonts w:ascii="Times New Roman" w:hAnsi="Times New Roman" w:cs="Times New Roman"/>
          <w:i/>
          <w:iCs/>
          <w:noProof/>
        </w:rPr>
        <w:t>278</w:t>
      </w:r>
      <w:r w:rsidRPr="00696ACF">
        <w:rPr>
          <w:rFonts w:ascii="Times New Roman" w:hAnsi="Times New Roman" w:cs="Times New Roman"/>
          <w:noProof/>
        </w:rPr>
        <w:t>, 123957. https://doi.org/10.1016/j.jclepro.2020.123957</w:t>
      </w:r>
    </w:p>
    <w:p w14:paraId="351A4F72"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Qi, X., &amp; Yang, Z. (2023). Drivers of green innovation in BRICS countries: exploring tripple bottom line theory. </w:t>
      </w:r>
      <w:r w:rsidRPr="00696ACF">
        <w:rPr>
          <w:rFonts w:ascii="Times New Roman" w:hAnsi="Times New Roman" w:cs="Times New Roman"/>
          <w:i/>
          <w:iCs/>
          <w:noProof/>
        </w:rPr>
        <w:t xml:space="preserve">Economic Research-Ekonomska Istrazivanja </w:t>
      </w:r>
      <w:r w:rsidRPr="00696ACF">
        <w:rPr>
          <w:rFonts w:ascii="Times New Roman" w:hAnsi="Times New Roman" w:cs="Times New Roman"/>
          <w:noProof/>
        </w:rPr>
        <w:t xml:space="preserve">, </w:t>
      </w:r>
      <w:r w:rsidRPr="00696ACF">
        <w:rPr>
          <w:rFonts w:ascii="Times New Roman" w:hAnsi="Times New Roman" w:cs="Times New Roman"/>
          <w:i/>
          <w:iCs/>
          <w:noProof/>
        </w:rPr>
        <w:t>36</w:t>
      </w:r>
      <w:r w:rsidRPr="00696ACF">
        <w:rPr>
          <w:rFonts w:ascii="Times New Roman" w:hAnsi="Times New Roman" w:cs="Times New Roman"/>
          <w:noProof/>
        </w:rPr>
        <w:t>(3). https://doi.org/10.1080/1331677X.2022.2150670</w:t>
      </w:r>
    </w:p>
    <w:p w14:paraId="4D669092"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Rustiarini, N. W., Bhegawati, D. A. S., &amp; Mendra, N. P. Y. (2022). Does Green Innovation Improve SME Performance? </w:t>
      </w:r>
      <w:r w:rsidRPr="00696ACF">
        <w:rPr>
          <w:rFonts w:ascii="Times New Roman" w:hAnsi="Times New Roman" w:cs="Times New Roman"/>
          <w:i/>
          <w:iCs/>
          <w:noProof/>
        </w:rPr>
        <w:t>Economies</w:t>
      </w:r>
      <w:r w:rsidRPr="00696ACF">
        <w:rPr>
          <w:rFonts w:ascii="Times New Roman" w:hAnsi="Times New Roman" w:cs="Times New Roman"/>
          <w:noProof/>
        </w:rPr>
        <w:t xml:space="preserve">, </w:t>
      </w:r>
      <w:r w:rsidRPr="00696ACF">
        <w:rPr>
          <w:rFonts w:ascii="Times New Roman" w:hAnsi="Times New Roman" w:cs="Times New Roman"/>
          <w:i/>
          <w:iCs/>
          <w:noProof/>
        </w:rPr>
        <w:t>10</w:t>
      </w:r>
      <w:r w:rsidRPr="00696ACF">
        <w:rPr>
          <w:rFonts w:ascii="Times New Roman" w:hAnsi="Times New Roman" w:cs="Times New Roman"/>
          <w:noProof/>
        </w:rPr>
        <w:t>(12). https://doi.org/10.3390/economies10120316</w:t>
      </w:r>
    </w:p>
    <w:p w14:paraId="72C507CE"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Sanni, M. (2020). An Assessment of the Impact of Barriers on Eco-Innovation Within Small and Medium-Sized Manufacturing Firms in the Peripheral Regions of Lagos. </w:t>
      </w:r>
      <w:r w:rsidRPr="00696ACF">
        <w:rPr>
          <w:rFonts w:ascii="Times New Roman" w:hAnsi="Times New Roman" w:cs="Times New Roman"/>
          <w:i/>
          <w:iCs/>
          <w:noProof/>
        </w:rPr>
        <w:t>Advances in African Economic, Social and Political Development</w:t>
      </w:r>
      <w:r w:rsidRPr="00696ACF">
        <w:rPr>
          <w:rFonts w:ascii="Times New Roman" w:hAnsi="Times New Roman" w:cs="Times New Roman"/>
          <w:noProof/>
        </w:rPr>
        <w:t>, 253–279. https://doi.org/10.1007/978-3-030-44180-7_11</w:t>
      </w:r>
    </w:p>
    <w:p w14:paraId="0BC950B7"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Schiederig, T., Tietze, F., &amp; Herstatt, C. (2012). Green innovation in technology and innovation management - an exploratory literature review. </w:t>
      </w:r>
      <w:r w:rsidRPr="00696ACF">
        <w:rPr>
          <w:rFonts w:ascii="Times New Roman" w:hAnsi="Times New Roman" w:cs="Times New Roman"/>
          <w:i/>
          <w:iCs/>
          <w:noProof/>
        </w:rPr>
        <w:t>R and D Management</w:t>
      </w:r>
      <w:r w:rsidRPr="00696ACF">
        <w:rPr>
          <w:rFonts w:ascii="Times New Roman" w:hAnsi="Times New Roman" w:cs="Times New Roman"/>
          <w:noProof/>
        </w:rPr>
        <w:t xml:space="preserve">, </w:t>
      </w:r>
      <w:r w:rsidRPr="00696ACF">
        <w:rPr>
          <w:rFonts w:ascii="Times New Roman" w:hAnsi="Times New Roman" w:cs="Times New Roman"/>
          <w:i/>
          <w:iCs/>
          <w:noProof/>
        </w:rPr>
        <w:t>42</w:t>
      </w:r>
      <w:r w:rsidRPr="00696ACF">
        <w:rPr>
          <w:rFonts w:ascii="Times New Roman" w:hAnsi="Times New Roman" w:cs="Times New Roman"/>
          <w:noProof/>
        </w:rPr>
        <w:t xml:space="preserve">(2), 180–192. </w:t>
      </w:r>
      <w:r w:rsidRPr="00696ACF">
        <w:rPr>
          <w:rFonts w:ascii="Times New Roman" w:hAnsi="Times New Roman" w:cs="Times New Roman"/>
          <w:noProof/>
        </w:rPr>
        <w:lastRenderedPageBreak/>
        <w:t>https://doi.org/10.1111/j.1467-9310.2011.00672.x</w:t>
      </w:r>
    </w:p>
    <w:p w14:paraId="452A3F17"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Siddaway, A., Wood, A. M., &amp; Hedges, L. V. (2019). </w:t>
      </w:r>
      <w:r w:rsidRPr="00696ACF">
        <w:rPr>
          <w:rFonts w:ascii="Times New Roman" w:hAnsi="Times New Roman" w:cs="Times New Roman"/>
          <w:i/>
          <w:iCs/>
          <w:noProof/>
        </w:rPr>
        <w:t>How to Do a Systematic Review : A Best Practice Guide for Conducting and Reporting Narrative Reviews , Meta-Analyses , and Meta-Syntheses</w:t>
      </w:r>
      <w:r w:rsidRPr="00696ACF">
        <w:rPr>
          <w:rFonts w:ascii="Times New Roman" w:hAnsi="Times New Roman" w:cs="Times New Roman"/>
          <w:noProof/>
        </w:rPr>
        <w:t xml:space="preserve"> (Issue January). https://doi.org/10.1146/annurev-psych-010418-102803</w:t>
      </w:r>
    </w:p>
    <w:p w14:paraId="00C3418E"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Singh, S. K., Del Giudice, M., Chiappetta Jabbour, C. J., Latan, H., &amp; Sohal, A. S. (2022). Stakeholder pressure, green innovation, and performance in small and medium-sized enterprises: The role of green dynamic capabilities. </w:t>
      </w:r>
      <w:r w:rsidRPr="00696ACF">
        <w:rPr>
          <w:rFonts w:ascii="Times New Roman" w:hAnsi="Times New Roman" w:cs="Times New Roman"/>
          <w:i/>
          <w:iCs/>
          <w:noProof/>
        </w:rPr>
        <w:t>Business Strategy and the Environment</w:t>
      </w:r>
      <w:r w:rsidRPr="00696ACF">
        <w:rPr>
          <w:rFonts w:ascii="Times New Roman" w:hAnsi="Times New Roman" w:cs="Times New Roman"/>
          <w:noProof/>
        </w:rPr>
        <w:t xml:space="preserve">, </w:t>
      </w:r>
      <w:r w:rsidRPr="00696ACF">
        <w:rPr>
          <w:rFonts w:ascii="Times New Roman" w:hAnsi="Times New Roman" w:cs="Times New Roman"/>
          <w:i/>
          <w:iCs/>
          <w:noProof/>
        </w:rPr>
        <w:t>31</w:t>
      </w:r>
      <w:r w:rsidRPr="00696ACF">
        <w:rPr>
          <w:rFonts w:ascii="Times New Roman" w:hAnsi="Times New Roman" w:cs="Times New Roman"/>
          <w:noProof/>
        </w:rPr>
        <w:t>(1), 500–514. https://doi.org/10.1002/bse.2906</w:t>
      </w:r>
    </w:p>
    <w:p w14:paraId="5DB6A326"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Solaja, O. M. (2022). Prospects and Challenges of Green Practices Adoption by Manufacturing Companies in Ogun State, Nigeria. </w:t>
      </w:r>
      <w:r w:rsidRPr="00696ACF">
        <w:rPr>
          <w:rFonts w:ascii="Times New Roman" w:hAnsi="Times New Roman" w:cs="Times New Roman"/>
          <w:i/>
          <w:iCs/>
          <w:noProof/>
        </w:rPr>
        <w:t>Uchenie Zapiski Instituta Afriki RAN</w:t>
      </w:r>
      <w:r w:rsidRPr="00696ACF">
        <w:rPr>
          <w:rFonts w:ascii="Times New Roman" w:hAnsi="Times New Roman" w:cs="Times New Roman"/>
          <w:noProof/>
        </w:rPr>
        <w:t xml:space="preserve">, </w:t>
      </w:r>
      <w:r w:rsidRPr="00696ACF">
        <w:rPr>
          <w:rFonts w:ascii="Times New Roman" w:hAnsi="Times New Roman" w:cs="Times New Roman"/>
          <w:i/>
          <w:iCs/>
          <w:noProof/>
        </w:rPr>
        <w:t>58</w:t>
      </w:r>
      <w:r w:rsidRPr="00696ACF">
        <w:rPr>
          <w:rFonts w:ascii="Times New Roman" w:hAnsi="Times New Roman" w:cs="Times New Roman"/>
          <w:noProof/>
        </w:rPr>
        <w:t>(1), 17–30. https://doi.org/10.31132/2412-5717-2022-58-1-17-30</w:t>
      </w:r>
    </w:p>
    <w:p w14:paraId="429DDC58"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Sperotto, F. Q., &amp; Tartaruga, I. G. P. (2021). The green side of industry: The drivers and the impacts of eco-innovations in Brazil. </w:t>
      </w:r>
      <w:r w:rsidRPr="00696ACF">
        <w:rPr>
          <w:rFonts w:ascii="Times New Roman" w:hAnsi="Times New Roman" w:cs="Times New Roman"/>
          <w:i/>
          <w:iCs/>
          <w:noProof/>
        </w:rPr>
        <w:t>Sustainability (Switzerland)</w:t>
      </w:r>
      <w:r w:rsidRPr="00696ACF">
        <w:rPr>
          <w:rFonts w:ascii="Times New Roman" w:hAnsi="Times New Roman" w:cs="Times New Roman"/>
          <w:noProof/>
        </w:rPr>
        <w:t xml:space="preserve">, </w:t>
      </w:r>
      <w:r w:rsidRPr="00696ACF">
        <w:rPr>
          <w:rFonts w:ascii="Times New Roman" w:hAnsi="Times New Roman" w:cs="Times New Roman"/>
          <w:i/>
          <w:iCs/>
          <w:noProof/>
        </w:rPr>
        <w:t>13</w:t>
      </w:r>
      <w:r w:rsidRPr="00696ACF">
        <w:rPr>
          <w:rFonts w:ascii="Times New Roman" w:hAnsi="Times New Roman" w:cs="Times New Roman"/>
          <w:noProof/>
        </w:rPr>
        <w:t>(14), 1–23. https://doi.org/10.3390/su13148065</w:t>
      </w:r>
    </w:p>
    <w:p w14:paraId="3D1B04B8"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Splenda, R. (2020). </w:t>
      </w:r>
      <w:r w:rsidRPr="00696ACF">
        <w:rPr>
          <w:rFonts w:ascii="Times New Roman" w:hAnsi="Times New Roman" w:cs="Times New Roman"/>
          <w:i/>
          <w:iCs/>
          <w:noProof/>
        </w:rPr>
        <w:t>Systematic Reviews in Business &amp; Management : A New Role for Business Librarians</w:t>
      </w:r>
      <w:r w:rsidRPr="00696ACF">
        <w:rPr>
          <w:rFonts w:ascii="Times New Roman" w:hAnsi="Times New Roman" w:cs="Times New Roman"/>
          <w:noProof/>
        </w:rPr>
        <w:t xml:space="preserve">. </w:t>
      </w:r>
      <w:r w:rsidRPr="00696ACF">
        <w:rPr>
          <w:rFonts w:ascii="Times New Roman" w:hAnsi="Times New Roman" w:cs="Times New Roman"/>
          <w:i/>
          <w:iCs/>
          <w:noProof/>
        </w:rPr>
        <w:t>2</w:t>
      </w:r>
      <w:r w:rsidRPr="00696ACF">
        <w:rPr>
          <w:rFonts w:ascii="Times New Roman" w:hAnsi="Times New Roman" w:cs="Times New Roman"/>
          <w:noProof/>
        </w:rPr>
        <w:t>, 1–6.</w:t>
      </w:r>
    </w:p>
    <w:p w14:paraId="5090DE22"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Takyi, K. N., Gavurova, B., &amp; Asamoah, C. A. (2024). A contextual model for assessing the nexus between green innovation practices and enterprise performance. </w:t>
      </w:r>
      <w:r w:rsidRPr="00696ACF">
        <w:rPr>
          <w:rFonts w:ascii="Times New Roman" w:hAnsi="Times New Roman" w:cs="Times New Roman"/>
          <w:i/>
          <w:iCs/>
          <w:noProof/>
        </w:rPr>
        <w:t>Journal of Business Economics and Management</w:t>
      </w:r>
      <w:r w:rsidRPr="00696ACF">
        <w:rPr>
          <w:rFonts w:ascii="Times New Roman" w:hAnsi="Times New Roman" w:cs="Times New Roman"/>
          <w:noProof/>
        </w:rPr>
        <w:t xml:space="preserve">, </w:t>
      </w:r>
      <w:r w:rsidRPr="00696ACF">
        <w:rPr>
          <w:rFonts w:ascii="Times New Roman" w:hAnsi="Times New Roman" w:cs="Times New Roman"/>
          <w:i/>
          <w:iCs/>
          <w:noProof/>
        </w:rPr>
        <w:t>25</w:t>
      </w:r>
      <w:r w:rsidRPr="00696ACF">
        <w:rPr>
          <w:rFonts w:ascii="Times New Roman" w:hAnsi="Times New Roman" w:cs="Times New Roman"/>
          <w:noProof/>
        </w:rPr>
        <w:t>(6), 1238–1259. https://doi.org/10.3846/JBEM.2024.22750</w:t>
      </w:r>
    </w:p>
    <w:p w14:paraId="60A6AFA4"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Tang, M., Walsh, G., Lerner, D., Fitza, M. A., &amp; Li, Q. (2018). Green Innovation, Managerial Concern and FirmPerformance: An Empirical Study. </w:t>
      </w:r>
      <w:r w:rsidRPr="00696ACF">
        <w:rPr>
          <w:rFonts w:ascii="Times New Roman" w:hAnsi="Times New Roman" w:cs="Times New Roman"/>
          <w:i/>
          <w:iCs/>
          <w:noProof/>
        </w:rPr>
        <w:t>Business Strategy and the Environment</w:t>
      </w:r>
      <w:r w:rsidRPr="00696ACF">
        <w:rPr>
          <w:rFonts w:ascii="Times New Roman" w:hAnsi="Times New Roman" w:cs="Times New Roman"/>
          <w:noProof/>
        </w:rPr>
        <w:t xml:space="preserve">, </w:t>
      </w:r>
      <w:r w:rsidRPr="00696ACF">
        <w:rPr>
          <w:rFonts w:ascii="Times New Roman" w:hAnsi="Times New Roman" w:cs="Times New Roman"/>
          <w:i/>
          <w:iCs/>
          <w:noProof/>
        </w:rPr>
        <w:t>27</w:t>
      </w:r>
      <w:r w:rsidRPr="00696ACF">
        <w:rPr>
          <w:rFonts w:ascii="Times New Roman" w:hAnsi="Times New Roman" w:cs="Times New Roman"/>
          <w:noProof/>
        </w:rPr>
        <w:t>(1), 39–51. https://doi.org/10.1002/bse.1981</w:t>
      </w:r>
    </w:p>
    <w:p w14:paraId="75AD18FE"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Tawfik, G. M., Agus, K., Dila, S., Yousif, M., &amp; Mohamed, F. (2019). </w:t>
      </w:r>
      <w:r w:rsidRPr="00696ACF">
        <w:rPr>
          <w:rFonts w:ascii="Times New Roman" w:hAnsi="Times New Roman" w:cs="Times New Roman"/>
          <w:i/>
          <w:iCs/>
          <w:noProof/>
        </w:rPr>
        <w:t>A step by step guide for conducting a systematic review and meta-analysis with simulation data</w:t>
      </w:r>
      <w:r w:rsidRPr="00696ACF">
        <w:rPr>
          <w:rFonts w:ascii="Times New Roman" w:hAnsi="Times New Roman" w:cs="Times New Roman"/>
          <w:noProof/>
        </w:rPr>
        <w:t xml:space="preserve">. </w:t>
      </w:r>
      <w:r w:rsidRPr="00696ACF">
        <w:rPr>
          <w:rFonts w:ascii="Times New Roman" w:hAnsi="Times New Roman" w:cs="Times New Roman"/>
          <w:i/>
          <w:iCs/>
          <w:noProof/>
        </w:rPr>
        <w:t>6</w:t>
      </w:r>
      <w:r w:rsidRPr="00696ACF">
        <w:rPr>
          <w:rFonts w:ascii="Times New Roman" w:hAnsi="Times New Roman" w:cs="Times New Roman"/>
          <w:noProof/>
        </w:rPr>
        <w:t>, 1–9.</w:t>
      </w:r>
    </w:p>
    <w:p w14:paraId="0CA4B021"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Teklie, D. K., &amp; Yağmur, M. H. (2024). The Role of Green Innovation, Renewable Energy, and </w:t>
      </w:r>
      <w:r w:rsidRPr="00696ACF">
        <w:rPr>
          <w:rFonts w:ascii="Times New Roman" w:hAnsi="Times New Roman" w:cs="Times New Roman"/>
          <w:noProof/>
        </w:rPr>
        <w:lastRenderedPageBreak/>
        <w:t xml:space="preserve">Institutional Quality in Promoting Green Growth: Evidence from African Countries. </w:t>
      </w:r>
      <w:r w:rsidRPr="00696ACF">
        <w:rPr>
          <w:rFonts w:ascii="Times New Roman" w:hAnsi="Times New Roman" w:cs="Times New Roman"/>
          <w:i/>
          <w:iCs/>
          <w:noProof/>
        </w:rPr>
        <w:t>Sustainability (Switzerland)</w:t>
      </w:r>
      <w:r w:rsidRPr="00696ACF">
        <w:rPr>
          <w:rFonts w:ascii="Times New Roman" w:hAnsi="Times New Roman" w:cs="Times New Roman"/>
          <w:noProof/>
        </w:rPr>
        <w:t xml:space="preserve">, </w:t>
      </w:r>
      <w:r w:rsidRPr="00696ACF">
        <w:rPr>
          <w:rFonts w:ascii="Times New Roman" w:hAnsi="Times New Roman" w:cs="Times New Roman"/>
          <w:i/>
          <w:iCs/>
          <w:noProof/>
        </w:rPr>
        <w:t>16</w:t>
      </w:r>
      <w:r w:rsidRPr="00696ACF">
        <w:rPr>
          <w:rFonts w:ascii="Times New Roman" w:hAnsi="Times New Roman" w:cs="Times New Roman"/>
          <w:noProof/>
        </w:rPr>
        <w:t>(14). https://doi.org/10.3390/su16146166</w:t>
      </w:r>
    </w:p>
    <w:p w14:paraId="25058C2D"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Tjahjadi, B., Soewarno, N., Hariyati, H., Nafidah, L. N., Kustiningsih, N., &amp; Nadyaningrum, V. (2020). The role of green innovation between green market orientation and business performance: its implication for open innovation. </w:t>
      </w:r>
      <w:r w:rsidRPr="00696ACF">
        <w:rPr>
          <w:rFonts w:ascii="Times New Roman" w:hAnsi="Times New Roman" w:cs="Times New Roman"/>
          <w:i/>
          <w:iCs/>
          <w:noProof/>
        </w:rPr>
        <w:t>Journal of Open Innovation: Technology, Market, and Complexity</w:t>
      </w:r>
      <w:r w:rsidRPr="00696ACF">
        <w:rPr>
          <w:rFonts w:ascii="Times New Roman" w:hAnsi="Times New Roman" w:cs="Times New Roman"/>
          <w:noProof/>
        </w:rPr>
        <w:t xml:space="preserve">, </w:t>
      </w:r>
      <w:r w:rsidRPr="00696ACF">
        <w:rPr>
          <w:rFonts w:ascii="Times New Roman" w:hAnsi="Times New Roman" w:cs="Times New Roman"/>
          <w:i/>
          <w:iCs/>
          <w:noProof/>
        </w:rPr>
        <w:t>6</w:t>
      </w:r>
      <w:r w:rsidRPr="00696ACF">
        <w:rPr>
          <w:rFonts w:ascii="Times New Roman" w:hAnsi="Times New Roman" w:cs="Times New Roman"/>
          <w:noProof/>
        </w:rPr>
        <w:t>(4), 1–18. https://doi.org/10.3390/joitmc6040173</w:t>
      </w:r>
    </w:p>
    <w:p w14:paraId="60DF57F0"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Traoré, A., &amp; Asongu, S. (2024). The diffusion of green technology, governance and CO2 emissions in Sub-Saharan Africa. </w:t>
      </w:r>
      <w:r w:rsidRPr="00696ACF">
        <w:rPr>
          <w:rFonts w:ascii="Times New Roman" w:hAnsi="Times New Roman" w:cs="Times New Roman"/>
          <w:i/>
          <w:iCs/>
          <w:noProof/>
        </w:rPr>
        <w:t>Management of Environmental Quality: An International Journal</w:t>
      </w:r>
      <w:r w:rsidRPr="00696ACF">
        <w:rPr>
          <w:rFonts w:ascii="Times New Roman" w:hAnsi="Times New Roman" w:cs="Times New Roman"/>
          <w:noProof/>
        </w:rPr>
        <w:t xml:space="preserve">, </w:t>
      </w:r>
      <w:r w:rsidRPr="00696ACF">
        <w:rPr>
          <w:rFonts w:ascii="Times New Roman" w:hAnsi="Times New Roman" w:cs="Times New Roman"/>
          <w:i/>
          <w:iCs/>
          <w:noProof/>
        </w:rPr>
        <w:t>35</w:t>
      </w:r>
      <w:r w:rsidRPr="00696ACF">
        <w:rPr>
          <w:rFonts w:ascii="Times New Roman" w:hAnsi="Times New Roman" w:cs="Times New Roman"/>
          <w:noProof/>
        </w:rPr>
        <w:t>(2), 463–484. https://doi.org/10.1108/MEQ-05-2023-0151</w:t>
      </w:r>
    </w:p>
    <w:p w14:paraId="733D77DD"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Tsai, K. H., &amp; Liao, Y. C. (2017). Innovation Capacity and the Implementation of Eco-innovation: Toward a Contingency Perspective. </w:t>
      </w:r>
      <w:r w:rsidRPr="00696ACF">
        <w:rPr>
          <w:rFonts w:ascii="Times New Roman" w:hAnsi="Times New Roman" w:cs="Times New Roman"/>
          <w:i/>
          <w:iCs/>
          <w:noProof/>
        </w:rPr>
        <w:t>Business Strategy and the Environment</w:t>
      </w:r>
      <w:r w:rsidRPr="00696ACF">
        <w:rPr>
          <w:rFonts w:ascii="Times New Roman" w:hAnsi="Times New Roman" w:cs="Times New Roman"/>
          <w:noProof/>
        </w:rPr>
        <w:t xml:space="preserve">, </w:t>
      </w:r>
      <w:r w:rsidRPr="00696ACF">
        <w:rPr>
          <w:rFonts w:ascii="Times New Roman" w:hAnsi="Times New Roman" w:cs="Times New Roman"/>
          <w:i/>
          <w:iCs/>
          <w:noProof/>
        </w:rPr>
        <w:t>26</w:t>
      </w:r>
      <w:r w:rsidRPr="00696ACF">
        <w:rPr>
          <w:rFonts w:ascii="Times New Roman" w:hAnsi="Times New Roman" w:cs="Times New Roman"/>
          <w:noProof/>
        </w:rPr>
        <w:t>(7), 1000–1013. https://doi.org/10.1002/BSE.1963</w:t>
      </w:r>
    </w:p>
    <w:p w14:paraId="182C45C9"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Udeagha, M. C., &amp; Muchapondwa, E. (2023). </w:t>
      </w:r>
      <w:r w:rsidRPr="00696ACF">
        <w:rPr>
          <w:rFonts w:ascii="Times New Roman" w:hAnsi="Times New Roman" w:cs="Times New Roman"/>
          <w:i/>
          <w:iCs/>
          <w:noProof/>
        </w:rPr>
        <w:t>Environmental sustainability in South Africa : Understanding the criticality of economic policy uncertainty , fiscal decentralization , and green innovation</w:t>
      </w:r>
      <w:r w:rsidRPr="00696ACF">
        <w:rPr>
          <w:rFonts w:ascii="Times New Roman" w:hAnsi="Times New Roman" w:cs="Times New Roman"/>
          <w:noProof/>
        </w:rPr>
        <w:t xml:space="preserve">. </w:t>
      </w:r>
      <w:r w:rsidRPr="00696ACF">
        <w:rPr>
          <w:rFonts w:ascii="Times New Roman" w:hAnsi="Times New Roman" w:cs="Times New Roman"/>
          <w:i/>
          <w:iCs/>
          <w:noProof/>
        </w:rPr>
        <w:t>June 2022</w:t>
      </w:r>
      <w:r w:rsidRPr="00696ACF">
        <w:rPr>
          <w:rFonts w:ascii="Times New Roman" w:hAnsi="Times New Roman" w:cs="Times New Roman"/>
          <w:noProof/>
        </w:rPr>
        <w:t>, 1638–1651. https://doi.org/10.1002/sd.2473</w:t>
      </w:r>
    </w:p>
    <w:p w14:paraId="757DE417"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Urbaniec, M. (2015). Towards sustainable development through ecoinnovations: Drivers and barriers in Poland. </w:t>
      </w:r>
      <w:r w:rsidRPr="00696ACF">
        <w:rPr>
          <w:rFonts w:ascii="Times New Roman" w:hAnsi="Times New Roman" w:cs="Times New Roman"/>
          <w:i/>
          <w:iCs/>
          <w:noProof/>
        </w:rPr>
        <w:t>Economics and Sociology</w:t>
      </w:r>
      <w:r w:rsidRPr="00696ACF">
        <w:rPr>
          <w:rFonts w:ascii="Times New Roman" w:hAnsi="Times New Roman" w:cs="Times New Roman"/>
          <w:noProof/>
        </w:rPr>
        <w:t xml:space="preserve">, </w:t>
      </w:r>
      <w:r w:rsidRPr="00696ACF">
        <w:rPr>
          <w:rFonts w:ascii="Times New Roman" w:hAnsi="Times New Roman" w:cs="Times New Roman"/>
          <w:i/>
          <w:iCs/>
          <w:noProof/>
        </w:rPr>
        <w:t>8</w:t>
      </w:r>
      <w:r w:rsidRPr="00696ACF">
        <w:rPr>
          <w:rFonts w:ascii="Times New Roman" w:hAnsi="Times New Roman" w:cs="Times New Roman"/>
          <w:noProof/>
        </w:rPr>
        <w:t>(4), 179–190. https://doi.org/10.14254/2071-789X.2015/8-4/13</w:t>
      </w:r>
    </w:p>
    <w:p w14:paraId="79A44FC5"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WCED. (1987). </w:t>
      </w:r>
      <w:r w:rsidRPr="00696ACF">
        <w:rPr>
          <w:rFonts w:ascii="Times New Roman" w:hAnsi="Times New Roman" w:cs="Times New Roman"/>
          <w:i/>
          <w:iCs/>
          <w:noProof/>
        </w:rPr>
        <w:t>Report of the World Commission on Environment and Development :: resolution /: adopted by the General Assembly.</w:t>
      </w:r>
      <w:r w:rsidRPr="00696ACF">
        <w:rPr>
          <w:rFonts w:ascii="Times New Roman" w:hAnsi="Times New Roman" w:cs="Times New Roman"/>
          <w:noProof/>
        </w:rPr>
        <w:t xml:space="preserve"> UN,. https://digitallibrary.un.org/record/153026</w:t>
      </w:r>
    </w:p>
    <w:p w14:paraId="2F953DDD"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Xie, X., Huo, J., Qi, G., &amp; Zhu, K. X. (2016). Green Process Innovation and Financial Performance in Emerging Economies: Moderating Effects of Absorptive Capacity and Green Subsidies. </w:t>
      </w:r>
      <w:r w:rsidRPr="00696ACF">
        <w:rPr>
          <w:rFonts w:ascii="Times New Roman" w:hAnsi="Times New Roman" w:cs="Times New Roman"/>
          <w:i/>
          <w:iCs/>
          <w:noProof/>
        </w:rPr>
        <w:t>IEEE Transactions on Engineering Management</w:t>
      </w:r>
      <w:r w:rsidRPr="00696ACF">
        <w:rPr>
          <w:rFonts w:ascii="Times New Roman" w:hAnsi="Times New Roman" w:cs="Times New Roman"/>
          <w:noProof/>
        </w:rPr>
        <w:t xml:space="preserve">, </w:t>
      </w:r>
      <w:r w:rsidRPr="00696ACF">
        <w:rPr>
          <w:rFonts w:ascii="Times New Roman" w:hAnsi="Times New Roman" w:cs="Times New Roman"/>
          <w:i/>
          <w:iCs/>
          <w:noProof/>
        </w:rPr>
        <w:t>63</w:t>
      </w:r>
      <w:r w:rsidRPr="00696ACF">
        <w:rPr>
          <w:rFonts w:ascii="Times New Roman" w:hAnsi="Times New Roman" w:cs="Times New Roman"/>
          <w:noProof/>
        </w:rPr>
        <w:t>(1), 101–112. https://doi.org/10.1109/TEM.2015.2507585</w:t>
      </w:r>
    </w:p>
    <w:p w14:paraId="0B732686" w14:textId="77777777" w:rsidR="002E2DC0" w:rsidRPr="00696ACF" w:rsidRDefault="002E2DC0" w:rsidP="003D141E">
      <w:pPr>
        <w:widowControl w:val="0"/>
        <w:autoSpaceDE w:val="0"/>
        <w:autoSpaceDN w:val="0"/>
        <w:adjustRightInd w:val="0"/>
        <w:spacing w:line="480" w:lineRule="auto"/>
        <w:ind w:left="480" w:hanging="480"/>
        <w:jc w:val="both"/>
        <w:rPr>
          <w:rFonts w:ascii="Times New Roman" w:hAnsi="Times New Roman" w:cs="Times New Roman"/>
          <w:noProof/>
        </w:rPr>
      </w:pPr>
      <w:r w:rsidRPr="00696ACF">
        <w:rPr>
          <w:rFonts w:ascii="Times New Roman" w:hAnsi="Times New Roman" w:cs="Times New Roman"/>
          <w:noProof/>
        </w:rPr>
        <w:t xml:space="preserve">Yurdakul, M., &amp; Kazan, H. (2020). Effects of eco-innovation on economic and environmental </w:t>
      </w:r>
      <w:r w:rsidRPr="00696ACF">
        <w:rPr>
          <w:rFonts w:ascii="Times New Roman" w:hAnsi="Times New Roman" w:cs="Times New Roman"/>
          <w:noProof/>
        </w:rPr>
        <w:lastRenderedPageBreak/>
        <w:t xml:space="preserve">performance: Evidence from Turkey’s manufacturing companies. </w:t>
      </w:r>
      <w:r w:rsidRPr="00696ACF">
        <w:rPr>
          <w:rFonts w:ascii="Times New Roman" w:hAnsi="Times New Roman" w:cs="Times New Roman"/>
          <w:i/>
          <w:iCs/>
          <w:noProof/>
        </w:rPr>
        <w:t>Sustainability (Switzerland)</w:t>
      </w:r>
      <w:r w:rsidRPr="00696ACF">
        <w:rPr>
          <w:rFonts w:ascii="Times New Roman" w:hAnsi="Times New Roman" w:cs="Times New Roman"/>
          <w:noProof/>
        </w:rPr>
        <w:t xml:space="preserve">, </w:t>
      </w:r>
      <w:r w:rsidRPr="00696ACF">
        <w:rPr>
          <w:rFonts w:ascii="Times New Roman" w:hAnsi="Times New Roman" w:cs="Times New Roman"/>
          <w:i/>
          <w:iCs/>
          <w:noProof/>
        </w:rPr>
        <w:t>12</w:t>
      </w:r>
      <w:r w:rsidRPr="00696ACF">
        <w:rPr>
          <w:rFonts w:ascii="Times New Roman" w:hAnsi="Times New Roman" w:cs="Times New Roman"/>
          <w:noProof/>
        </w:rPr>
        <w:t>(8), 3167. https://doi.org/10.3390/SU12083167</w:t>
      </w:r>
    </w:p>
    <w:p w14:paraId="5B9990FC" w14:textId="77777777" w:rsidR="002E2DC0" w:rsidRPr="00696ACF" w:rsidRDefault="002E2DC0" w:rsidP="003D141E">
      <w:pPr>
        <w:spacing w:line="480" w:lineRule="auto"/>
        <w:jc w:val="both"/>
        <w:rPr>
          <w:rFonts w:ascii="Times New Roman" w:hAnsi="Times New Roman" w:cs="Times New Roman"/>
        </w:rPr>
      </w:pPr>
      <w:r w:rsidRPr="00696ACF">
        <w:rPr>
          <w:rFonts w:ascii="Times New Roman" w:hAnsi="Times New Roman" w:cs="Times New Roman"/>
        </w:rPr>
        <w:fldChar w:fldCharType="end"/>
      </w:r>
    </w:p>
    <w:p w14:paraId="2D5BF721" w14:textId="77777777" w:rsidR="002E2DC0" w:rsidRPr="00696ACF" w:rsidRDefault="002E2DC0" w:rsidP="00E36099">
      <w:pPr>
        <w:spacing w:line="480" w:lineRule="auto"/>
        <w:rPr>
          <w:rFonts w:ascii="Times New Roman" w:hAnsi="Times New Roman" w:cs="Times New Roman"/>
        </w:rPr>
      </w:pPr>
    </w:p>
    <w:sectPr w:rsidR="002E2DC0" w:rsidRPr="00696ACF" w:rsidSect="0041330E">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4606" w14:textId="77777777" w:rsidR="005D51EE" w:rsidRDefault="005D51EE" w:rsidP="00692D8B">
      <w:pPr>
        <w:spacing w:after="0" w:line="240" w:lineRule="auto"/>
      </w:pPr>
      <w:r>
        <w:separator/>
      </w:r>
    </w:p>
  </w:endnote>
  <w:endnote w:type="continuationSeparator" w:id="0">
    <w:p w14:paraId="0033F9D7" w14:textId="77777777" w:rsidR="005D51EE" w:rsidRDefault="005D51EE" w:rsidP="0069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Ital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742496"/>
      <w:docPartObj>
        <w:docPartGallery w:val="Page Numbers (Bottom of Page)"/>
        <w:docPartUnique/>
      </w:docPartObj>
    </w:sdtPr>
    <w:sdtEndPr>
      <w:rPr>
        <w:noProof/>
      </w:rPr>
    </w:sdtEndPr>
    <w:sdtContent>
      <w:p w14:paraId="0B3A9836" w14:textId="77777777" w:rsidR="00DF6F6B" w:rsidRDefault="00DF6F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EE0F3B" w14:textId="77777777" w:rsidR="00DF6F6B" w:rsidRDefault="00DF6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A6B2" w14:textId="77777777" w:rsidR="005D51EE" w:rsidRDefault="005D51EE" w:rsidP="00692D8B">
      <w:pPr>
        <w:spacing w:after="0" w:line="240" w:lineRule="auto"/>
      </w:pPr>
      <w:r>
        <w:separator/>
      </w:r>
    </w:p>
  </w:footnote>
  <w:footnote w:type="continuationSeparator" w:id="0">
    <w:p w14:paraId="568252FF" w14:textId="77777777" w:rsidR="005D51EE" w:rsidRDefault="005D51EE" w:rsidP="00692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D62"/>
    <w:multiLevelType w:val="multilevel"/>
    <w:tmpl w:val="2118DA3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D94860"/>
    <w:multiLevelType w:val="hybridMultilevel"/>
    <w:tmpl w:val="9468DD86"/>
    <w:lvl w:ilvl="0" w:tplc="4009000F">
      <w:start w:val="1"/>
      <w:numFmt w:val="decimal"/>
      <w:lvlText w:val="%1."/>
      <w:lvlJc w:val="left"/>
      <w:pPr>
        <w:ind w:left="36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DB13DF"/>
    <w:multiLevelType w:val="multilevel"/>
    <w:tmpl w:val="B1CA0D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387C1CD3"/>
    <w:multiLevelType w:val="hybridMultilevel"/>
    <w:tmpl w:val="28025198"/>
    <w:lvl w:ilvl="0" w:tplc="900A4F6A">
      <w:start w:val="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2C67972"/>
    <w:multiLevelType w:val="multilevel"/>
    <w:tmpl w:val="FAA08B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1769C6"/>
    <w:multiLevelType w:val="multilevel"/>
    <w:tmpl w:val="1A8E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A1296E"/>
    <w:multiLevelType w:val="multilevel"/>
    <w:tmpl w:val="3AC4E7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3B6C78"/>
    <w:multiLevelType w:val="multilevel"/>
    <w:tmpl w:val="1DF4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206455">
    <w:abstractNumId w:val="2"/>
  </w:num>
  <w:num w:numId="2" w16cid:durableId="2038046463">
    <w:abstractNumId w:val="4"/>
  </w:num>
  <w:num w:numId="3" w16cid:durableId="1439832920">
    <w:abstractNumId w:val="5"/>
  </w:num>
  <w:num w:numId="4" w16cid:durableId="1925265755">
    <w:abstractNumId w:val="7"/>
  </w:num>
  <w:num w:numId="5" w16cid:durableId="350645354">
    <w:abstractNumId w:val="0"/>
  </w:num>
  <w:num w:numId="6" w16cid:durableId="417488175">
    <w:abstractNumId w:val="1"/>
  </w:num>
  <w:num w:numId="7" w16cid:durableId="1985236047">
    <w:abstractNumId w:val="6"/>
  </w:num>
  <w:num w:numId="8" w16cid:durableId="1649551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C0"/>
    <w:rsid w:val="00000550"/>
    <w:rsid w:val="00024572"/>
    <w:rsid w:val="00024C91"/>
    <w:rsid w:val="00025F89"/>
    <w:rsid w:val="000310D6"/>
    <w:rsid w:val="0003214C"/>
    <w:rsid w:val="000354D2"/>
    <w:rsid w:val="00056877"/>
    <w:rsid w:val="000731E5"/>
    <w:rsid w:val="000F59FD"/>
    <w:rsid w:val="00116E07"/>
    <w:rsid w:val="00180CCA"/>
    <w:rsid w:val="001829AB"/>
    <w:rsid w:val="00182C76"/>
    <w:rsid w:val="001D1CE9"/>
    <w:rsid w:val="001D7542"/>
    <w:rsid w:val="001E10C0"/>
    <w:rsid w:val="001F3FD6"/>
    <w:rsid w:val="0020582E"/>
    <w:rsid w:val="002317F0"/>
    <w:rsid w:val="00250069"/>
    <w:rsid w:val="0027152D"/>
    <w:rsid w:val="00275009"/>
    <w:rsid w:val="002927DF"/>
    <w:rsid w:val="002B7904"/>
    <w:rsid w:val="002E2DC0"/>
    <w:rsid w:val="00300160"/>
    <w:rsid w:val="00301A73"/>
    <w:rsid w:val="00314E1E"/>
    <w:rsid w:val="00315A38"/>
    <w:rsid w:val="0031783C"/>
    <w:rsid w:val="00322338"/>
    <w:rsid w:val="00322A1E"/>
    <w:rsid w:val="00352F9C"/>
    <w:rsid w:val="00377CA6"/>
    <w:rsid w:val="00394D02"/>
    <w:rsid w:val="003952B4"/>
    <w:rsid w:val="003C5B5E"/>
    <w:rsid w:val="003D141E"/>
    <w:rsid w:val="003D15A3"/>
    <w:rsid w:val="003F2128"/>
    <w:rsid w:val="0040089E"/>
    <w:rsid w:val="004012B5"/>
    <w:rsid w:val="0041330E"/>
    <w:rsid w:val="0041534E"/>
    <w:rsid w:val="004240A7"/>
    <w:rsid w:val="0042513E"/>
    <w:rsid w:val="004360E4"/>
    <w:rsid w:val="00446C17"/>
    <w:rsid w:val="00466798"/>
    <w:rsid w:val="00481E71"/>
    <w:rsid w:val="00484780"/>
    <w:rsid w:val="00491956"/>
    <w:rsid w:val="004A12A4"/>
    <w:rsid w:val="004C4515"/>
    <w:rsid w:val="004D05DC"/>
    <w:rsid w:val="004E44AB"/>
    <w:rsid w:val="004F3EDF"/>
    <w:rsid w:val="005171A1"/>
    <w:rsid w:val="005221A3"/>
    <w:rsid w:val="00531EF0"/>
    <w:rsid w:val="005346C3"/>
    <w:rsid w:val="005525D6"/>
    <w:rsid w:val="00561A11"/>
    <w:rsid w:val="00577777"/>
    <w:rsid w:val="005821FC"/>
    <w:rsid w:val="00593452"/>
    <w:rsid w:val="005942C4"/>
    <w:rsid w:val="005A0D15"/>
    <w:rsid w:val="005B5C6B"/>
    <w:rsid w:val="005C4688"/>
    <w:rsid w:val="005C5E1B"/>
    <w:rsid w:val="005D51EE"/>
    <w:rsid w:val="00610CB9"/>
    <w:rsid w:val="006150C6"/>
    <w:rsid w:val="006305CC"/>
    <w:rsid w:val="00630970"/>
    <w:rsid w:val="0063149D"/>
    <w:rsid w:val="00633FC8"/>
    <w:rsid w:val="00657FAD"/>
    <w:rsid w:val="0067145E"/>
    <w:rsid w:val="006765A8"/>
    <w:rsid w:val="006910D1"/>
    <w:rsid w:val="00692D8B"/>
    <w:rsid w:val="00696ACF"/>
    <w:rsid w:val="006A780A"/>
    <w:rsid w:val="00716160"/>
    <w:rsid w:val="0073149B"/>
    <w:rsid w:val="00735675"/>
    <w:rsid w:val="0076236E"/>
    <w:rsid w:val="0077109E"/>
    <w:rsid w:val="0078316E"/>
    <w:rsid w:val="0078401C"/>
    <w:rsid w:val="00790FC7"/>
    <w:rsid w:val="00792C2C"/>
    <w:rsid w:val="007A53EA"/>
    <w:rsid w:val="007F5462"/>
    <w:rsid w:val="0080119D"/>
    <w:rsid w:val="008075F6"/>
    <w:rsid w:val="00816A81"/>
    <w:rsid w:val="0084122C"/>
    <w:rsid w:val="00845056"/>
    <w:rsid w:val="008915F2"/>
    <w:rsid w:val="0089263C"/>
    <w:rsid w:val="008E59B9"/>
    <w:rsid w:val="00920209"/>
    <w:rsid w:val="00926E01"/>
    <w:rsid w:val="00930A31"/>
    <w:rsid w:val="009540CB"/>
    <w:rsid w:val="009605F3"/>
    <w:rsid w:val="0097195C"/>
    <w:rsid w:val="00975063"/>
    <w:rsid w:val="0097699B"/>
    <w:rsid w:val="0099401E"/>
    <w:rsid w:val="009D0F1E"/>
    <w:rsid w:val="009F0ACE"/>
    <w:rsid w:val="00A04358"/>
    <w:rsid w:val="00A17269"/>
    <w:rsid w:val="00A44A6A"/>
    <w:rsid w:val="00A53CD1"/>
    <w:rsid w:val="00A54E02"/>
    <w:rsid w:val="00A61D17"/>
    <w:rsid w:val="00A64337"/>
    <w:rsid w:val="00A65C4C"/>
    <w:rsid w:val="00A662E9"/>
    <w:rsid w:val="00A759E1"/>
    <w:rsid w:val="00A77042"/>
    <w:rsid w:val="00AA18A7"/>
    <w:rsid w:val="00AC4775"/>
    <w:rsid w:val="00AC7618"/>
    <w:rsid w:val="00AE174B"/>
    <w:rsid w:val="00AF3576"/>
    <w:rsid w:val="00B04AA4"/>
    <w:rsid w:val="00B07C1E"/>
    <w:rsid w:val="00B25104"/>
    <w:rsid w:val="00B31DB2"/>
    <w:rsid w:val="00B82913"/>
    <w:rsid w:val="00B82B24"/>
    <w:rsid w:val="00B90D57"/>
    <w:rsid w:val="00BB35C1"/>
    <w:rsid w:val="00C017E0"/>
    <w:rsid w:val="00C523DC"/>
    <w:rsid w:val="00C552F8"/>
    <w:rsid w:val="00C6100E"/>
    <w:rsid w:val="00C779DC"/>
    <w:rsid w:val="00C87EDE"/>
    <w:rsid w:val="00CB09B0"/>
    <w:rsid w:val="00CB530D"/>
    <w:rsid w:val="00CD1140"/>
    <w:rsid w:val="00CD2B11"/>
    <w:rsid w:val="00CF79BC"/>
    <w:rsid w:val="00D32C87"/>
    <w:rsid w:val="00D33E45"/>
    <w:rsid w:val="00D532B6"/>
    <w:rsid w:val="00D953BB"/>
    <w:rsid w:val="00DA0CBA"/>
    <w:rsid w:val="00DA18E3"/>
    <w:rsid w:val="00DC3B94"/>
    <w:rsid w:val="00DC5A6D"/>
    <w:rsid w:val="00DF5B87"/>
    <w:rsid w:val="00DF6F6B"/>
    <w:rsid w:val="00E022C6"/>
    <w:rsid w:val="00E1321C"/>
    <w:rsid w:val="00E36099"/>
    <w:rsid w:val="00E40307"/>
    <w:rsid w:val="00E76801"/>
    <w:rsid w:val="00EA79BD"/>
    <w:rsid w:val="00EB082B"/>
    <w:rsid w:val="00EB3146"/>
    <w:rsid w:val="00EB4879"/>
    <w:rsid w:val="00EC38FD"/>
    <w:rsid w:val="00ED1602"/>
    <w:rsid w:val="00ED5523"/>
    <w:rsid w:val="00ED7622"/>
    <w:rsid w:val="00EE1048"/>
    <w:rsid w:val="00EF5F58"/>
    <w:rsid w:val="00F15B0D"/>
    <w:rsid w:val="00F170A8"/>
    <w:rsid w:val="00F4584E"/>
    <w:rsid w:val="00F63C72"/>
    <w:rsid w:val="00F84C68"/>
    <w:rsid w:val="00FB1687"/>
    <w:rsid w:val="00FB31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06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D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DC0"/>
    <w:rPr>
      <w:color w:val="0563C1" w:themeColor="hyperlink"/>
      <w:u w:val="single"/>
    </w:rPr>
  </w:style>
  <w:style w:type="character" w:styleId="UnresolvedMention">
    <w:name w:val="Unresolved Mention"/>
    <w:basedOn w:val="DefaultParagraphFont"/>
    <w:uiPriority w:val="99"/>
    <w:semiHidden/>
    <w:unhideWhenUsed/>
    <w:rsid w:val="002E2DC0"/>
    <w:rPr>
      <w:color w:val="605E5C"/>
      <w:shd w:val="clear" w:color="auto" w:fill="E1DFDD"/>
    </w:rPr>
  </w:style>
  <w:style w:type="paragraph" w:styleId="ListParagraph">
    <w:name w:val="List Paragraph"/>
    <w:basedOn w:val="Normal"/>
    <w:uiPriority w:val="34"/>
    <w:qFormat/>
    <w:rsid w:val="002E2DC0"/>
    <w:pPr>
      <w:ind w:left="720"/>
      <w:contextualSpacing/>
    </w:pPr>
  </w:style>
  <w:style w:type="character" w:customStyle="1" w:styleId="fontstyle01">
    <w:name w:val="fontstyle01"/>
    <w:basedOn w:val="DefaultParagraphFont"/>
    <w:rsid w:val="002E2DC0"/>
    <w:rPr>
      <w:rFonts w:ascii="FSMePro-Italic" w:hAnsi="FSMePro-Italic" w:hint="default"/>
      <w:b w:val="0"/>
      <w:bCs w:val="0"/>
      <w:i/>
      <w:iCs/>
      <w:color w:val="000000"/>
      <w:sz w:val="18"/>
      <w:szCs w:val="18"/>
    </w:rPr>
  </w:style>
  <w:style w:type="table" w:styleId="TableGrid">
    <w:name w:val="Table Grid"/>
    <w:basedOn w:val="TableNormal"/>
    <w:uiPriority w:val="39"/>
    <w:rsid w:val="002E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2DC0"/>
    <w:rPr>
      <w:b/>
      <w:bCs/>
    </w:rPr>
  </w:style>
  <w:style w:type="character" w:styleId="Emphasis">
    <w:name w:val="Emphasis"/>
    <w:basedOn w:val="DefaultParagraphFont"/>
    <w:uiPriority w:val="20"/>
    <w:qFormat/>
    <w:rsid w:val="002E2DC0"/>
    <w:rPr>
      <w:i/>
      <w:iCs/>
    </w:rPr>
  </w:style>
  <w:style w:type="character" w:customStyle="1" w:styleId="ms-1">
    <w:name w:val="ms-1"/>
    <w:basedOn w:val="DefaultParagraphFont"/>
    <w:rsid w:val="002E2DC0"/>
  </w:style>
  <w:style w:type="character" w:customStyle="1" w:styleId="max-w-full">
    <w:name w:val="max-w-full"/>
    <w:basedOn w:val="DefaultParagraphFont"/>
    <w:rsid w:val="002E2DC0"/>
  </w:style>
  <w:style w:type="paragraph" w:styleId="Header">
    <w:name w:val="header"/>
    <w:basedOn w:val="Normal"/>
    <w:link w:val="HeaderChar"/>
    <w:uiPriority w:val="99"/>
    <w:unhideWhenUsed/>
    <w:rsid w:val="00692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D8B"/>
  </w:style>
  <w:style w:type="paragraph" w:styleId="Footer">
    <w:name w:val="footer"/>
    <w:basedOn w:val="Normal"/>
    <w:link w:val="FooterChar"/>
    <w:uiPriority w:val="99"/>
    <w:unhideWhenUsed/>
    <w:rsid w:val="00692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425664">
      <w:bodyDiv w:val="1"/>
      <w:marLeft w:val="0"/>
      <w:marRight w:val="0"/>
      <w:marTop w:val="0"/>
      <w:marBottom w:val="0"/>
      <w:divBdr>
        <w:top w:val="none" w:sz="0" w:space="0" w:color="auto"/>
        <w:left w:val="none" w:sz="0" w:space="0" w:color="auto"/>
        <w:bottom w:val="none" w:sz="0" w:space="0" w:color="auto"/>
        <w:right w:val="none" w:sz="0" w:space="0" w:color="auto"/>
      </w:divBdr>
      <w:divsChild>
        <w:div w:id="1951738520">
          <w:marLeft w:val="0"/>
          <w:marRight w:val="0"/>
          <w:marTop w:val="120"/>
          <w:marBottom w:val="120"/>
          <w:divBdr>
            <w:top w:val="none" w:sz="0" w:space="0" w:color="auto"/>
            <w:left w:val="none" w:sz="0" w:space="0" w:color="auto"/>
            <w:bottom w:val="none" w:sz="0" w:space="0" w:color="auto"/>
            <w:right w:val="none" w:sz="0" w:space="0" w:color="auto"/>
          </w:divBdr>
        </w:div>
      </w:divsChild>
    </w:div>
    <w:div w:id="1258708482">
      <w:bodyDiv w:val="1"/>
      <w:marLeft w:val="0"/>
      <w:marRight w:val="0"/>
      <w:marTop w:val="0"/>
      <w:marBottom w:val="0"/>
      <w:divBdr>
        <w:top w:val="none" w:sz="0" w:space="0" w:color="auto"/>
        <w:left w:val="none" w:sz="0" w:space="0" w:color="auto"/>
        <w:bottom w:val="none" w:sz="0" w:space="0" w:color="auto"/>
        <w:right w:val="none" w:sz="0" w:space="0" w:color="auto"/>
      </w:divBdr>
      <w:divsChild>
        <w:div w:id="4044999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Number of Articles By Year</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Sheet10!$B$1</c:f>
              <c:strCache>
                <c:ptCount val="1"/>
                <c:pt idx="0">
                  <c:v>Number of Articles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Sheet10!$A$2:$A$10</c:f>
              <c:numCache>
                <c:formatCode>General</c:formatCode>
                <c:ptCount val="9"/>
                <c:pt idx="0">
                  <c:v>2010</c:v>
                </c:pt>
                <c:pt idx="1">
                  <c:v>2017</c:v>
                </c:pt>
                <c:pt idx="2">
                  <c:v>2018</c:v>
                </c:pt>
                <c:pt idx="3">
                  <c:v>2020</c:v>
                </c:pt>
                <c:pt idx="4">
                  <c:v>2021</c:v>
                </c:pt>
                <c:pt idx="5">
                  <c:v>2022</c:v>
                </c:pt>
                <c:pt idx="6">
                  <c:v>2023</c:v>
                </c:pt>
                <c:pt idx="7">
                  <c:v>2024</c:v>
                </c:pt>
                <c:pt idx="8">
                  <c:v>2025</c:v>
                </c:pt>
              </c:numCache>
            </c:numRef>
          </c:cat>
          <c:val>
            <c:numRef>
              <c:f>Sheet10!$B$2:$B$10</c:f>
              <c:numCache>
                <c:formatCode>General</c:formatCode>
                <c:ptCount val="9"/>
                <c:pt idx="0">
                  <c:v>1</c:v>
                </c:pt>
                <c:pt idx="1">
                  <c:v>1</c:v>
                </c:pt>
                <c:pt idx="2">
                  <c:v>3</c:v>
                </c:pt>
                <c:pt idx="3">
                  <c:v>2</c:v>
                </c:pt>
                <c:pt idx="4">
                  <c:v>4</c:v>
                </c:pt>
                <c:pt idx="5">
                  <c:v>14</c:v>
                </c:pt>
                <c:pt idx="6">
                  <c:v>13</c:v>
                </c:pt>
                <c:pt idx="7">
                  <c:v>10</c:v>
                </c:pt>
                <c:pt idx="8">
                  <c:v>3</c:v>
                </c:pt>
              </c:numCache>
            </c:numRef>
          </c:val>
          <c:smooth val="0"/>
          <c:extLst>
            <c:ext xmlns:c16="http://schemas.microsoft.com/office/drawing/2014/chart" uri="{C3380CC4-5D6E-409C-BE32-E72D297353CC}">
              <c16:uniqueId val="{00000000-ABDC-4C87-85A7-50D2CD4F55EC}"/>
            </c:ext>
          </c:extLst>
        </c:ser>
        <c:dLbls>
          <c:dLblPos val="ctr"/>
          <c:showLegendKey val="0"/>
          <c:showVal val="1"/>
          <c:showCatName val="0"/>
          <c:showSerName val="0"/>
          <c:showPercent val="0"/>
          <c:showBubbleSize val="0"/>
        </c:dLbls>
        <c:marker val="1"/>
        <c:smooth val="0"/>
        <c:axId val="412981280"/>
        <c:axId val="95276352"/>
      </c:lineChart>
      <c:catAx>
        <c:axId val="4129812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5276352"/>
        <c:crosses val="autoZero"/>
        <c:auto val="1"/>
        <c:lblAlgn val="ctr"/>
        <c:lblOffset val="100"/>
        <c:noMultiLvlLbl val="0"/>
      </c:catAx>
      <c:valAx>
        <c:axId val="952763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129812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Publishers</a:t>
            </a:r>
          </a:p>
        </c:rich>
      </c:tx>
      <c:layout>
        <c:manualLayout>
          <c:xMode val="edge"/>
          <c:yMode val="edge"/>
          <c:x val="0.72924300087489058"/>
          <c:y val="5.5555555555555552E-2"/>
        </c:manualLayout>
      </c:layout>
      <c:overlay val="0"/>
      <c:spPr>
        <a:noFill/>
        <a:ln>
          <a:noFill/>
        </a:ln>
        <a:effectLst/>
      </c:spPr>
      <c:txPr>
        <a:bodyPr rot="0" spcFirstLastPara="1" vertOverflow="ellipsis" vert="horz" wrap="square" anchor="ctr" anchorCtr="1"/>
        <a:lstStyle/>
        <a:p>
          <a:pPr algn="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010752688172046E-2"/>
          <c:y val="0.18888888888888888"/>
          <c:w val="0.65186671558528297"/>
          <c:h val="0.75555555555555554"/>
        </c:manualLayout>
      </c:layout>
      <c:pie3DChart>
        <c:varyColors val="1"/>
        <c:ser>
          <c:idx val="0"/>
          <c:order val="0"/>
          <c:tx>
            <c:strRef>
              <c:f>Sheet10!$P$1</c:f>
              <c:strCache>
                <c:ptCount val="1"/>
                <c:pt idx="0">
                  <c:v>Number of Articles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E6E-4BD7-9980-1CB86DBAE12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E6E-4BD7-9980-1CB86DBAE12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EE6E-4BD7-9980-1CB86DBAE12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EE6E-4BD7-9980-1CB86DBAE12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EE6E-4BD7-9980-1CB86DBAE12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EE6E-4BD7-9980-1CB86DBAE12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EE6E-4BD7-9980-1CB86DBAE12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EE6E-4BD7-9980-1CB86DBAE12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EE6E-4BD7-9980-1CB86DBAE12B}"/>
              </c:ext>
            </c:extLst>
          </c:dPt>
          <c:dLbls>
            <c:dLbl>
              <c:idx val="0"/>
              <c:tx>
                <c:rich>
                  <a:bodyPr/>
                  <a:lstStyle/>
                  <a:p>
                    <a:r>
                      <a:rPr lang="en-US"/>
                      <a:t>9(</a:t>
                    </a:r>
                    <a:fld id="{42E71FA7-B29B-4E7A-9791-874718F79E53}" type="PERCENTAGE">
                      <a:rPr lang="en-US"/>
                      <a:pPr/>
                      <a:t>[PERCENTAGE]</a:t>
                    </a:fld>
                    <a:r>
                      <a:rPr lang="en-US"/>
                      <a:t>)</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E6E-4BD7-9980-1CB86DBAE12B}"/>
                </c:ext>
              </c:extLst>
            </c:dLbl>
            <c:dLbl>
              <c:idx val="1"/>
              <c:tx>
                <c:rich>
                  <a:bodyPr/>
                  <a:lstStyle/>
                  <a:p>
                    <a:r>
                      <a:rPr lang="en-US"/>
                      <a:t>5(</a:t>
                    </a:r>
                    <a:fld id="{4D09E6B8-E098-45D8-BC0C-087A31161259}" type="PERCENTAGE">
                      <a:rPr lang="en-US"/>
                      <a:pPr/>
                      <a:t>[PERCENTAGE]</a:t>
                    </a:fld>
                    <a:r>
                      <a:rPr lang="en-US"/>
                      <a:t>)</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E6E-4BD7-9980-1CB86DBAE12B}"/>
                </c:ext>
              </c:extLst>
            </c:dLbl>
            <c:dLbl>
              <c:idx val="2"/>
              <c:tx>
                <c:rich>
                  <a:bodyPr/>
                  <a:lstStyle/>
                  <a:p>
                    <a:r>
                      <a:rPr lang="en-US"/>
                      <a:t>2(</a:t>
                    </a:r>
                    <a:fld id="{0BD04514-21AD-4CB1-8DD6-5ACCC95B1D54}" type="PERCENTAGE">
                      <a:rPr lang="en-US"/>
                      <a:pPr/>
                      <a:t>[PERCENTAGE]</a:t>
                    </a:fld>
                    <a:r>
                      <a:rPr lang="en-US"/>
                      <a:t>)</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E6E-4BD7-9980-1CB86DBAE12B}"/>
                </c:ext>
              </c:extLst>
            </c:dLbl>
            <c:dLbl>
              <c:idx val="3"/>
              <c:tx>
                <c:rich>
                  <a:bodyPr/>
                  <a:lstStyle/>
                  <a:p>
                    <a:r>
                      <a:rPr lang="en-US"/>
                      <a:t>5(</a:t>
                    </a:r>
                    <a:fld id="{C580683C-3F2C-4ABB-AA08-B425F637C095}" type="PERCENTAGE">
                      <a:rPr lang="en-US"/>
                      <a:pPr/>
                      <a:t>[PERCENTAGE]</a:t>
                    </a:fld>
                    <a:r>
                      <a:rPr lang="en-US"/>
                      <a:t>)</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E6E-4BD7-9980-1CB86DBAE12B}"/>
                </c:ext>
              </c:extLst>
            </c:dLbl>
            <c:dLbl>
              <c:idx val="4"/>
              <c:layout>
                <c:manualLayout>
                  <c:x val="-7.7206182560513315E-2"/>
                  <c:y val="-0.26306722076407124"/>
                </c:manualLayout>
              </c:layout>
              <c:tx>
                <c:rich>
                  <a:bodyPr/>
                  <a:lstStyle/>
                  <a:p>
                    <a:r>
                      <a:rPr lang="en-US"/>
                      <a:t>2(</a:t>
                    </a:r>
                    <a:fld id="{CABE5BA8-2FC9-46BD-82A1-DA745F743654}" type="PERCENTAGE">
                      <a:rPr lang="en-US"/>
                      <a:pPr/>
                      <a:t>[PERCENTAGE]</a:t>
                    </a:fld>
                    <a:r>
                      <a:rPr lang="en-US"/>
                      <a:t>)</a:t>
                    </a: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E6E-4BD7-9980-1CB86DBAE12B}"/>
                </c:ext>
              </c:extLst>
            </c:dLbl>
            <c:dLbl>
              <c:idx val="5"/>
              <c:tx>
                <c:rich>
                  <a:bodyPr/>
                  <a:lstStyle/>
                  <a:p>
                    <a:r>
                      <a:rPr lang="en-US"/>
                      <a:t>7(</a:t>
                    </a:r>
                    <a:fld id="{7B1F3B1C-B407-409E-86E9-17D641C31A0F}" type="PERCENTAGE">
                      <a:rPr lang="en-US"/>
                      <a:pPr/>
                      <a:t>[PERCENTAGE]</a:t>
                    </a:fld>
                    <a:r>
                      <a:rPr lang="en-US"/>
                      <a:t>)</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E6E-4BD7-9980-1CB86DBAE12B}"/>
                </c:ext>
              </c:extLst>
            </c:dLbl>
            <c:dLbl>
              <c:idx val="6"/>
              <c:tx>
                <c:rich>
                  <a:bodyPr/>
                  <a:lstStyle/>
                  <a:p>
                    <a:r>
                      <a:rPr lang="en-US"/>
                      <a:t>4(</a:t>
                    </a:r>
                    <a:fld id="{7DEA92C5-5724-43A5-9212-C44FE64D167F}" type="PERCENTAGE">
                      <a:rPr lang="en-US"/>
                      <a:pPr/>
                      <a:t>[PERCENTAGE]</a:t>
                    </a:fld>
                    <a:r>
                      <a:rPr lang="en-US"/>
                      <a:t>)</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EE6E-4BD7-9980-1CB86DBAE12B}"/>
                </c:ext>
              </c:extLst>
            </c:dLbl>
            <c:dLbl>
              <c:idx val="7"/>
              <c:tx>
                <c:rich>
                  <a:bodyPr/>
                  <a:lstStyle/>
                  <a:p>
                    <a:r>
                      <a:rPr lang="en-US"/>
                      <a:t>6(</a:t>
                    </a:r>
                    <a:fld id="{8276247A-8EBC-47A1-B390-07706E358550}" type="PERCENTAGE">
                      <a:rPr lang="en-US"/>
                      <a:pPr/>
                      <a:t>[PERCENTAGE]</a:t>
                    </a:fld>
                    <a:r>
                      <a:rPr lang="en-US"/>
                      <a:t>)</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EE6E-4BD7-9980-1CB86DBAE12B}"/>
                </c:ext>
              </c:extLst>
            </c:dLbl>
            <c:dLbl>
              <c:idx val="8"/>
              <c:tx>
                <c:rich>
                  <a:bodyPr/>
                  <a:lstStyle/>
                  <a:p>
                    <a:r>
                      <a:rPr lang="en-US"/>
                      <a:t>11(</a:t>
                    </a:r>
                    <a:fld id="{4F11F548-DF87-448A-814E-34CFC997C20E}" type="PERCENTAGE">
                      <a:rPr lang="en-US"/>
                      <a:pPr/>
                      <a:t>[PERCENTAGE]</a:t>
                    </a:fld>
                    <a:r>
                      <a:rPr lang="en-US"/>
                      <a:t>)</a:t>
                    </a:r>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EE6E-4BD7-9980-1CB86DBAE12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Sheet10!$O$2:$O$10</c:f>
              <c:strCache>
                <c:ptCount val="9"/>
                <c:pt idx="0">
                  <c:v>Elsevier/ Science Direct</c:v>
                </c:pt>
                <c:pt idx="1">
                  <c:v>Emerald Insights</c:v>
                </c:pt>
                <c:pt idx="2">
                  <c:v>IEEE Xplore</c:v>
                </c:pt>
                <c:pt idx="3">
                  <c:v>MDPI</c:v>
                </c:pt>
                <c:pt idx="4">
                  <c:v>SAGE Journals</c:v>
                </c:pt>
                <c:pt idx="5">
                  <c:v>Springer Link</c:v>
                </c:pt>
                <c:pt idx="6">
                  <c:v>Taylor &amp; Francis Online</c:v>
                </c:pt>
                <c:pt idx="7">
                  <c:v>Wiley Online Library</c:v>
                </c:pt>
                <c:pt idx="8">
                  <c:v>Other publishers</c:v>
                </c:pt>
              </c:strCache>
            </c:strRef>
          </c:cat>
          <c:val>
            <c:numRef>
              <c:f>Sheet10!$P$2:$P$10</c:f>
              <c:numCache>
                <c:formatCode>General</c:formatCode>
                <c:ptCount val="9"/>
                <c:pt idx="0">
                  <c:v>9</c:v>
                </c:pt>
                <c:pt idx="1">
                  <c:v>5</c:v>
                </c:pt>
                <c:pt idx="2">
                  <c:v>2</c:v>
                </c:pt>
                <c:pt idx="3">
                  <c:v>5</c:v>
                </c:pt>
                <c:pt idx="4">
                  <c:v>2</c:v>
                </c:pt>
                <c:pt idx="5">
                  <c:v>7</c:v>
                </c:pt>
                <c:pt idx="6">
                  <c:v>4</c:v>
                </c:pt>
                <c:pt idx="7">
                  <c:v>6</c:v>
                </c:pt>
                <c:pt idx="8">
                  <c:v>11</c:v>
                </c:pt>
              </c:numCache>
            </c:numRef>
          </c:val>
          <c:extLst>
            <c:ext xmlns:c16="http://schemas.microsoft.com/office/drawing/2014/chart" uri="{C3380CC4-5D6E-409C-BE32-E72D297353CC}">
              <c16:uniqueId val="{00000012-EE6E-4BD7-9980-1CB86DBAE12B}"/>
            </c:ext>
          </c:extLst>
        </c:ser>
        <c:ser>
          <c:idx val="1"/>
          <c:order val="1"/>
          <c:tx>
            <c:strRef>
              <c:f>Sheet10!$Q$1</c:f>
              <c:strCache>
                <c:ptCount val="1"/>
                <c:pt idx="0">
                  <c:v>Percent(%)</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EE6E-4BD7-9980-1CB86DBAE12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6-EE6E-4BD7-9980-1CB86DBAE12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8-EE6E-4BD7-9980-1CB86DBAE12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A-EE6E-4BD7-9980-1CB86DBAE12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C-EE6E-4BD7-9980-1CB86DBAE12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E-EE6E-4BD7-9980-1CB86DBAE12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0-EE6E-4BD7-9980-1CB86DBAE12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2-EE6E-4BD7-9980-1CB86DBAE12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4-EE6E-4BD7-9980-1CB86DBAE12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Sheet10!$O$2:$O$10</c:f>
              <c:strCache>
                <c:ptCount val="9"/>
                <c:pt idx="0">
                  <c:v>Elsevier/ Science Direct</c:v>
                </c:pt>
                <c:pt idx="1">
                  <c:v>Emerald Insights</c:v>
                </c:pt>
                <c:pt idx="2">
                  <c:v>IEEE Xplore</c:v>
                </c:pt>
                <c:pt idx="3">
                  <c:v>MDPI</c:v>
                </c:pt>
                <c:pt idx="4">
                  <c:v>SAGE Journals</c:v>
                </c:pt>
                <c:pt idx="5">
                  <c:v>Springer Link</c:v>
                </c:pt>
                <c:pt idx="6">
                  <c:v>Taylor &amp; Francis Online</c:v>
                </c:pt>
                <c:pt idx="7">
                  <c:v>Wiley Online Library</c:v>
                </c:pt>
                <c:pt idx="8">
                  <c:v>Other publishers</c:v>
                </c:pt>
              </c:strCache>
            </c:strRef>
          </c:cat>
          <c:val>
            <c:numRef>
              <c:f>Sheet10!$Q$2:$Q$10</c:f>
              <c:numCache>
                <c:formatCode>0.00%</c:formatCode>
                <c:ptCount val="9"/>
                <c:pt idx="0">
                  <c:v>0.17649999999999999</c:v>
                </c:pt>
                <c:pt idx="1">
                  <c:v>9.8000000000000004E-2</c:v>
                </c:pt>
                <c:pt idx="2">
                  <c:v>3.9199999999999999E-2</c:v>
                </c:pt>
                <c:pt idx="3">
                  <c:v>9.8000000000000004E-2</c:v>
                </c:pt>
                <c:pt idx="4">
                  <c:v>3.9199999999999999E-2</c:v>
                </c:pt>
                <c:pt idx="5">
                  <c:v>0.13730000000000001</c:v>
                </c:pt>
                <c:pt idx="6">
                  <c:v>7.8399999999999997E-2</c:v>
                </c:pt>
                <c:pt idx="7">
                  <c:v>0.1176</c:v>
                </c:pt>
                <c:pt idx="8">
                  <c:v>0.2157</c:v>
                </c:pt>
              </c:numCache>
            </c:numRef>
          </c:val>
          <c:extLst>
            <c:ext xmlns:c16="http://schemas.microsoft.com/office/drawing/2014/chart" uri="{C3380CC4-5D6E-409C-BE32-E72D297353CC}">
              <c16:uniqueId val="{00000025-EE6E-4BD7-9980-1CB86DBAE12B}"/>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4"/>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5"/>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6"/>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7"/>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8"/>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74177542875632"/>
          <c:y val="0.13930555555555557"/>
          <c:w val="0.79570252348593407"/>
          <c:h val="0.40836832895888014"/>
        </c:manualLayout>
      </c:layout>
      <c:barChart>
        <c:barDir val="col"/>
        <c:grouping val="clustered"/>
        <c:varyColors val="0"/>
        <c:ser>
          <c:idx val="0"/>
          <c:order val="0"/>
          <c:tx>
            <c:strRef>
              <c:f>Sheet10!$I$1</c:f>
              <c:strCache>
                <c:ptCount val="1"/>
                <c:pt idx="0">
                  <c:v>Number of Articles</c:v>
                </c:pt>
              </c:strCache>
            </c:strRef>
          </c:tx>
          <c:spPr>
            <a:solidFill>
              <a:schemeClr val="accent1"/>
            </a:solidFill>
            <a:ln>
              <a:noFill/>
            </a:ln>
            <a:effectLst/>
          </c:spPr>
          <c:invertIfNegative val="0"/>
          <c:cat>
            <c:strRef>
              <c:f>Sheet10!$H$2:$H$13</c:f>
              <c:strCache>
                <c:ptCount val="12"/>
                <c:pt idx="0">
                  <c:v>Africa (General)</c:v>
                </c:pt>
                <c:pt idx="1">
                  <c:v>AfCFTA countries (regional)</c:v>
                </c:pt>
                <c:pt idx="2">
                  <c:v>Ethiopia</c:v>
                </c:pt>
                <c:pt idx="3">
                  <c:v>Ghana</c:v>
                </c:pt>
                <c:pt idx="4">
                  <c:v>Kenya</c:v>
                </c:pt>
                <c:pt idx="5">
                  <c:v>Morocco</c:v>
                </c:pt>
                <c:pt idx="6">
                  <c:v>Nigeria</c:v>
                </c:pt>
                <c:pt idx="7">
                  <c:v>South Africa</c:v>
                </c:pt>
                <c:pt idx="8">
                  <c:v>Sub-Saharan Africa</c:v>
                </c:pt>
                <c:pt idx="9">
                  <c:v>Tanzania</c:v>
                </c:pt>
                <c:pt idx="10">
                  <c:v>Tunisia</c:v>
                </c:pt>
                <c:pt idx="11">
                  <c:v>Uganda</c:v>
                </c:pt>
              </c:strCache>
            </c:strRef>
          </c:cat>
          <c:val>
            <c:numRef>
              <c:f>Sheet10!$I$2:$I$13</c:f>
              <c:numCache>
                <c:formatCode>General</c:formatCode>
                <c:ptCount val="12"/>
                <c:pt idx="0">
                  <c:v>8</c:v>
                </c:pt>
                <c:pt idx="1">
                  <c:v>1</c:v>
                </c:pt>
                <c:pt idx="2">
                  <c:v>4</c:v>
                </c:pt>
                <c:pt idx="3">
                  <c:v>9</c:v>
                </c:pt>
                <c:pt idx="4">
                  <c:v>2</c:v>
                </c:pt>
                <c:pt idx="5">
                  <c:v>1</c:v>
                </c:pt>
                <c:pt idx="6">
                  <c:v>6</c:v>
                </c:pt>
                <c:pt idx="7">
                  <c:v>6</c:v>
                </c:pt>
                <c:pt idx="8">
                  <c:v>7</c:v>
                </c:pt>
                <c:pt idx="9">
                  <c:v>2</c:v>
                </c:pt>
                <c:pt idx="10">
                  <c:v>1</c:v>
                </c:pt>
                <c:pt idx="11">
                  <c:v>4</c:v>
                </c:pt>
              </c:numCache>
            </c:numRef>
          </c:val>
          <c:extLst>
            <c:ext xmlns:c16="http://schemas.microsoft.com/office/drawing/2014/chart" uri="{C3380CC4-5D6E-409C-BE32-E72D297353CC}">
              <c16:uniqueId val="{00000000-51A8-47BD-B96D-CE5E21A094F9}"/>
            </c:ext>
          </c:extLst>
        </c:ser>
        <c:dLbls>
          <c:showLegendKey val="0"/>
          <c:showVal val="0"/>
          <c:showCatName val="0"/>
          <c:showSerName val="0"/>
          <c:showPercent val="0"/>
          <c:showBubbleSize val="0"/>
        </c:dLbls>
        <c:gapWidth val="219"/>
        <c:overlap val="-27"/>
        <c:axId val="916397312"/>
        <c:axId val="928904064"/>
      </c:barChart>
      <c:catAx>
        <c:axId val="91639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04064"/>
        <c:crosses val="autoZero"/>
        <c:auto val="1"/>
        <c:lblAlgn val="ctr"/>
        <c:lblOffset val="100"/>
        <c:noMultiLvlLbl val="0"/>
      </c:catAx>
      <c:valAx>
        <c:axId val="92890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6397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a:scene3d>
      <a:camera prst="orthographicFront"/>
      <a:lightRig rig="threePt" dir="t"/>
    </a:scene3d>
    <a:sp3d/>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0.24078</cdr:x>
      <cdr:y>0.05414</cdr:y>
    </cdr:from>
    <cdr:to>
      <cdr:x>0.4932</cdr:x>
      <cdr:y>0.12739</cdr:y>
    </cdr:to>
    <cdr:sp macro="" textlink="">
      <cdr:nvSpPr>
        <cdr:cNvPr id="2" name="Rectangle 1"/>
        <cdr:cNvSpPr/>
      </cdr:nvSpPr>
      <cdr:spPr>
        <a:xfrm xmlns:a="http://schemas.openxmlformats.org/drawingml/2006/main">
          <a:off x="1181101" y="161924"/>
          <a:ext cx="1238249" cy="219075"/>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050">
              <a:latin typeface="Times New Roman" panose="02020603050405020304" pitchFamily="18" charset="0"/>
              <a:cs typeface="Times New Roman" panose="02020603050405020304" pitchFamily="18" charset="0"/>
            </a:rPr>
            <a:t>Number of Articles</a:t>
          </a:r>
        </a:p>
      </cdr:txBody>
    </cdr:sp>
  </cdr:relSizeAnchor>
</c:userShapes>
</file>

<file path=word/drawings/drawing2.xml><?xml version="1.0" encoding="utf-8"?>
<c:userShapes xmlns:c="http://schemas.openxmlformats.org/drawingml/2006/chart">
  <cdr:relSizeAnchor xmlns:cdr="http://schemas.openxmlformats.org/drawingml/2006/chartDrawing">
    <cdr:from>
      <cdr:x>0.02846</cdr:x>
      <cdr:y>0.08681</cdr:y>
    </cdr:from>
    <cdr:to>
      <cdr:x>0.08539</cdr:x>
      <cdr:y>0.61458</cdr:y>
    </cdr:to>
    <cdr:sp macro="" textlink="">
      <cdr:nvSpPr>
        <cdr:cNvPr id="3" name="Rectangle 2"/>
        <cdr:cNvSpPr/>
      </cdr:nvSpPr>
      <cdr:spPr>
        <a:xfrm xmlns:a="http://schemas.openxmlformats.org/drawingml/2006/main">
          <a:off x="142875" y="238125"/>
          <a:ext cx="285750" cy="1447800"/>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spcFirstLastPara="0" vert="vert270"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en-IN" sz="1200">
              <a:effectLst/>
              <a:latin typeface="Times New Roman" panose="02020603050405020304" pitchFamily="18" charset="0"/>
              <a:ea typeface="Calibri" panose="020F0502020204030204" pitchFamily="34" charset="0"/>
              <a:cs typeface="Times New Roman" panose="02020603050405020304" pitchFamily="18" charset="0"/>
            </a:rPr>
            <a:t>Number of Articles</a:t>
          </a:r>
          <a:endParaRPr lang="en-IN" sz="1100">
            <a:effectLs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35</Pages>
  <Words>66736</Words>
  <Characters>380398</Characters>
  <Application>Microsoft Office Word</Application>
  <DocSecurity>0</DocSecurity>
  <Lines>3169</Lines>
  <Paragraphs>892</Paragraphs>
  <ScaleCrop>false</ScaleCrop>
  <Company/>
  <LinksUpToDate>false</LinksUpToDate>
  <CharactersWithSpaces>446242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2025-10-28T10:21:00Z</dcterms:created>
  <dcterms:modified xsi:type="dcterms:W3CDTF">2025-11-17T06:34:00Z</dcterms:modified>
</cp:coreProperties>
</file>