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E6F3A" w14:textId="77777777" w:rsidR="004968C8" w:rsidRPr="00422C43" w:rsidRDefault="004968C8" w:rsidP="00422C43">
      <w:pPr>
        <w:pStyle w:val="Heading1"/>
        <w:spacing w:line="360" w:lineRule="auto"/>
        <w:jc w:val="both"/>
        <w:rPr>
          <w:rFonts w:asciiTheme="minorBidi" w:hAnsiTheme="minorBidi" w:cstheme="minorBidi"/>
          <w:sz w:val="24"/>
          <w:szCs w:val="24"/>
        </w:rPr>
      </w:pPr>
    </w:p>
    <w:p w14:paraId="42E462B7" w14:textId="2EC13B52" w:rsidR="004968C8" w:rsidRPr="00422C43" w:rsidRDefault="004968C8" w:rsidP="00422C43">
      <w:pPr>
        <w:pStyle w:val="Heading1"/>
        <w:spacing w:line="360" w:lineRule="auto"/>
        <w:jc w:val="both"/>
        <w:rPr>
          <w:rFonts w:asciiTheme="minorBidi" w:hAnsiTheme="minorBidi" w:cstheme="minorBidi"/>
          <w:sz w:val="24"/>
          <w:szCs w:val="24"/>
        </w:rPr>
      </w:pPr>
      <w:r w:rsidRPr="00422C43">
        <w:rPr>
          <w:rFonts w:asciiTheme="minorBidi" w:hAnsiTheme="minorBidi" w:cstheme="minorBidi"/>
          <w:sz w:val="24"/>
          <w:szCs w:val="24"/>
        </w:rPr>
        <w:t xml:space="preserve">Factors promote employee performance driven organization through </w:t>
      </w:r>
      <w:r w:rsidR="00992528" w:rsidRPr="00422C43">
        <w:rPr>
          <w:rFonts w:asciiTheme="minorBidi" w:hAnsiTheme="minorBidi" w:cstheme="minorBidi"/>
          <w:sz w:val="24"/>
          <w:szCs w:val="24"/>
        </w:rPr>
        <w:t>Exploiting Employee</w:t>
      </w:r>
      <w:r w:rsidRPr="00422C43">
        <w:rPr>
          <w:rFonts w:asciiTheme="minorBidi" w:hAnsiTheme="minorBidi" w:cstheme="minorBidi"/>
          <w:sz w:val="24"/>
          <w:szCs w:val="24"/>
        </w:rPr>
        <w:t xml:space="preserve"> engagement</w:t>
      </w:r>
      <w:r w:rsidR="000B37C2" w:rsidRPr="00422C43">
        <w:rPr>
          <w:rFonts w:asciiTheme="minorBidi" w:hAnsiTheme="minorBidi" w:cstheme="minorBidi"/>
          <w:sz w:val="24"/>
          <w:szCs w:val="24"/>
        </w:rPr>
        <w:t xml:space="preserve"> – case study Saudi Arabia </w:t>
      </w:r>
    </w:p>
    <w:p w14:paraId="2E6BEDBA" w14:textId="788E2538" w:rsidR="0005304D" w:rsidRPr="00422C43" w:rsidRDefault="0041154B" w:rsidP="00422C43">
      <w:pPr>
        <w:pStyle w:val="Heading2"/>
        <w:spacing w:line="360" w:lineRule="auto"/>
        <w:jc w:val="both"/>
        <w:rPr>
          <w:rFonts w:asciiTheme="minorBidi" w:hAnsiTheme="minorBidi" w:cstheme="minorBidi"/>
          <w:sz w:val="24"/>
          <w:szCs w:val="24"/>
        </w:rPr>
      </w:pPr>
      <w:r w:rsidRPr="00422C43">
        <w:rPr>
          <w:rFonts w:asciiTheme="minorBidi" w:hAnsiTheme="minorBidi" w:cstheme="minorBidi"/>
          <w:sz w:val="24"/>
          <w:szCs w:val="24"/>
        </w:rPr>
        <w:t>Abstract</w:t>
      </w:r>
    </w:p>
    <w:p w14:paraId="2CBED14C" w14:textId="77777777" w:rsidR="00422C43" w:rsidRPr="00422C43" w:rsidRDefault="0041154B" w:rsidP="00422C43">
      <w:pPr>
        <w:spacing w:line="360" w:lineRule="auto"/>
        <w:jc w:val="both"/>
        <w:rPr>
          <w:rFonts w:asciiTheme="minorBidi" w:hAnsiTheme="minorBidi"/>
          <w:sz w:val="24"/>
          <w:szCs w:val="24"/>
        </w:rPr>
      </w:pPr>
      <w:r w:rsidRPr="00422C43">
        <w:rPr>
          <w:rFonts w:asciiTheme="minorBidi" w:hAnsiTheme="minorBidi"/>
          <w:sz w:val="24"/>
          <w:szCs w:val="24"/>
        </w:rPr>
        <w:br/>
      </w:r>
      <w:r w:rsidR="00422C43" w:rsidRPr="00422C43">
        <w:rPr>
          <w:rFonts w:asciiTheme="minorBidi" w:hAnsiTheme="minorBidi"/>
          <w:sz w:val="24"/>
          <w:szCs w:val="24"/>
        </w:rPr>
        <w:t>Employee engagement has been a subject of increasing interest over the last twenty years, both theoretically and practically. Practitioners believe organizations which create cultures of engagement will increase employee productivity, meet organization goals and retain highly skilled employees. However, the exact definition of employee engagement and the primary antecedents of employee engagement continue to be a subject for continued academic exploration [2].</w:t>
      </w:r>
    </w:p>
    <w:p w14:paraId="78568648" w14:textId="297763CE" w:rsidR="00422C43" w:rsidRPr="00422C43" w:rsidRDefault="00422C43" w:rsidP="00422C43">
      <w:pPr>
        <w:spacing w:line="360" w:lineRule="auto"/>
        <w:jc w:val="both"/>
        <w:rPr>
          <w:rFonts w:asciiTheme="minorBidi" w:hAnsiTheme="minorBidi"/>
          <w:sz w:val="24"/>
          <w:szCs w:val="24"/>
        </w:rPr>
      </w:pPr>
      <w:r w:rsidRPr="00422C43">
        <w:rPr>
          <w:rFonts w:asciiTheme="minorBidi" w:hAnsiTheme="minorBidi"/>
          <w:sz w:val="24"/>
          <w:szCs w:val="24"/>
        </w:rPr>
        <w:t xml:space="preserve">With consideration of these needs, the purpose of this study was to explore the role of </w:t>
      </w:r>
      <w:r w:rsidR="00E8661A">
        <w:rPr>
          <w:rFonts w:asciiTheme="minorBidi" w:hAnsiTheme="minorBidi"/>
          <w:sz w:val="24"/>
          <w:szCs w:val="24"/>
        </w:rPr>
        <w:t xml:space="preserve">factors </w:t>
      </w:r>
      <w:r w:rsidRPr="00422C43">
        <w:rPr>
          <w:rFonts w:asciiTheme="minorBidi" w:hAnsiTheme="minorBidi"/>
          <w:sz w:val="24"/>
          <w:szCs w:val="24"/>
        </w:rPr>
        <w:t xml:space="preserve">in creating engaged employees. A qualitative research method using grounded theory methodology was used to collect data, and interviews were conducted with bank managers and their subordinates, who represented both male and female </w:t>
      </w:r>
      <w:proofErr w:type="gramStart"/>
      <w:r w:rsidRPr="00422C43">
        <w:rPr>
          <w:rFonts w:asciiTheme="minorBidi" w:hAnsiTheme="minorBidi"/>
          <w:sz w:val="24"/>
          <w:szCs w:val="24"/>
        </w:rPr>
        <w:t>participants</w:t>
      </w:r>
      <w:r w:rsidR="008A5A3D">
        <w:rPr>
          <w:rFonts w:asciiTheme="minorBidi" w:hAnsiTheme="minorBidi"/>
          <w:sz w:val="24"/>
          <w:szCs w:val="24"/>
        </w:rPr>
        <w:t xml:space="preserve"> </w:t>
      </w:r>
      <w:r w:rsidRPr="00422C43">
        <w:rPr>
          <w:rFonts w:asciiTheme="minorBidi" w:hAnsiTheme="minorBidi"/>
          <w:sz w:val="24"/>
          <w:szCs w:val="24"/>
        </w:rPr>
        <w:t>.</w:t>
      </w:r>
      <w:proofErr w:type="gramEnd"/>
    </w:p>
    <w:p w14:paraId="2A6A6687" w14:textId="7383EF61" w:rsidR="00422C43" w:rsidRPr="00422C43" w:rsidRDefault="00422C43" w:rsidP="00C778DB">
      <w:pPr>
        <w:spacing w:line="360" w:lineRule="auto"/>
        <w:jc w:val="both"/>
        <w:rPr>
          <w:rFonts w:asciiTheme="minorBidi" w:hAnsiTheme="minorBidi"/>
          <w:sz w:val="24"/>
          <w:szCs w:val="24"/>
        </w:rPr>
      </w:pPr>
      <w:r w:rsidRPr="00422C43">
        <w:rPr>
          <w:rFonts w:asciiTheme="minorBidi" w:hAnsiTheme="minorBidi"/>
          <w:sz w:val="24"/>
          <w:szCs w:val="24"/>
        </w:rPr>
        <w:t>The study found that employee engagement is primarily driven by three factors including: job satisfaction, recognition of achievement and job alignment with employee skills/competencies</w:t>
      </w:r>
      <w:r w:rsidR="008A5A3D">
        <w:rPr>
          <w:rFonts w:asciiTheme="minorBidi" w:hAnsiTheme="minorBidi"/>
          <w:sz w:val="24"/>
          <w:szCs w:val="24"/>
        </w:rPr>
        <w:t xml:space="preserve"> </w:t>
      </w:r>
      <w:r w:rsidR="008A5A3D" w:rsidRPr="00422C43">
        <w:rPr>
          <w:rFonts w:asciiTheme="minorBidi" w:hAnsiTheme="minorBidi"/>
          <w:sz w:val="24"/>
          <w:szCs w:val="24"/>
        </w:rPr>
        <w:t>[</w:t>
      </w:r>
      <w:proofErr w:type="gramStart"/>
      <w:r w:rsidR="008A5A3D">
        <w:rPr>
          <w:rFonts w:asciiTheme="minorBidi" w:hAnsiTheme="minorBidi"/>
          <w:sz w:val="24"/>
          <w:szCs w:val="24"/>
        </w:rPr>
        <w:t>81</w:t>
      </w:r>
      <w:r w:rsidR="008A5A3D" w:rsidRPr="00422C43">
        <w:rPr>
          <w:rFonts w:asciiTheme="minorBidi" w:hAnsiTheme="minorBidi"/>
          <w:sz w:val="24"/>
          <w:szCs w:val="24"/>
        </w:rPr>
        <w:t>]..</w:t>
      </w:r>
      <w:r w:rsidRPr="00422C43">
        <w:rPr>
          <w:rFonts w:asciiTheme="minorBidi" w:hAnsiTheme="minorBidi"/>
          <w:sz w:val="24"/>
          <w:szCs w:val="24"/>
        </w:rPr>
        <w:t>.</w:t>
      </w:r>
      <w:proofErr w:type="gramEnd"/>
      <w:r w:rsidRPr="00422C43">
        <w:rPr>
          <w:rFonts w:asciiTheme="minorBidi" w:hAnsiTheme="minorBidi"/>
          <w:sz w:val="24"/>
          <w:szCs w:val="24"/>
        </w:rPr>
        <w:t xml:space="preserve"> </w:t>
      </w:r>
    </w:p>
    <w:p w14:paraId="4EEC11F3" w14:textId="77777777" w:rsidR="00422C43" w:rsidRDefault="00422C43" w:rsidP="00422C43">
      <w:pPr>
        <w:spacing w:line="360" w:lineRule="auto"/>
        <w:jc w:val="both"/>
        <w:rPr>
          <w:rFonts w:asciiTheme="minorBidi" w:hAnsiTheme="minorBidi"/>
          <w:sz w:val="24"/>
          <w:szCs w:val="24"/>
        </w:rPr>
      </w:pPr>
      <w:r w:rsidRPr="00422C43">
        <w:rPr>
          <w:rFonts w:asciiTheme="minorBidi" w:hAnsiTheme="minorBidi"/>
          <w:sz w:val="24"/>
          <w:szCs w:val="24"/>
        </w:rPr>
        <w:t xml:space="preserve">This study provides additional theoretical support to the body of knowledge on employee engagement, providing empirical support that helps clarify the meaning of employee engagement and distinguish it from similar attitudinal constructs. The study also identifies </w:t>
      </w:r>
      <w:proofErr w:type="gramStart"/>
      <w:r w:rsidRPr="00422C43">
        <w:rPr>
          <w:rFonts w:asciiTheme="minorBidi" w:hAnsiTheme="minorBidi"/>
          <w:sz w:val="24"/>
          <w:szCs w:val="24"/>
        </w:rPr>
        <w:t>a number of</w:t>
      </w:r>
      <w:proofErr w:type="gramEnd"/>
      <w:r w:rsidRPr="00422C43">
        <w:rPr>
          <w:rFonts w:asciiTheme="minorBidi" w:hAnsiTheme="minorBidi"/>
          <w:sz w:val="24"/>
          <w:szCs w:val="24"/>
        </w:rPr>
        <w:t xml:space="preserve"> intervention strategies that may help maintain an employee engagement culture. Finally, the study identifies potential limitations to this study and outlines possible avenues for future studies.</w:t>
      </w:r>
    </w:p>
    <w:p w14:paraId="03160099" w14:textId="77777777" w:rsidR="008A5A3D" w:rsidRDefault="008A5A3D" w:rsidP="00422C43">
      <w:pPr>
        <w:spacing w:line="360" w:lineRule="auto"/>
        <w:jc w:val="both"/>
        <w:rPr>
          <w:rFonts w:asciiTheme="minorBidi" w:hAnsiTheme="minorBidi"/>
          <w:sz w:val="24"/>
          <w:szCs w:val="24"/>
        </w:rPr>
      </w:pPr>
    </w:p>
    <w:p w14:paraId="6BB0C82C" w14:textId="77777777" w:rsidR="008A5A3D" w:rsidRPr="00422C43" w:rsidRDefault="008A5A3D" w:rsidP="00422C43">
      <w:pPr>
        <w:spacing w:line="360" w:lineRule="auto"/>
        <w:jc w:val="both"/>
        <w:rPr>
          <w:rFonts w:asciiTheme="minorBidi" w:hAnsiTheme="minorBidi"/>
          <w:sz w:val="24"/>
          <w:szCs w:val="24"/>
        </w:rPr>
      </w:pPr>
    </w:p>
    <w:p w14:paraId="51796700" w14:textId="6DD3BC1A" w:rsidR="00422C43" w:rsidRPr="00422C43" w:rsidRDefault="00422C43" w:rsidP="00422C43">
      <w:pPr>
        <w:spacing w:line="360" w:lineRule="auto"/>
        <w:jc w:val="both"/>
        <w:rPr>
          <w:rFonts w:asciiTheme="minorBidi" w:hAnsiTheme="minorBidi"/>
          <w:b/>
          <w:bCs/>
          <w:sz w:val="24"/>
          <w:szCs w:val="24"/>
        </w:rPr>
      </w:pPr>
      <w:r w:rsidRPr="00422C43">
        <w:rPr>
          <w:rFonts w:asciiTheme="minorBidi" w:hAnsiTheme="minorBidi"/>
          <w:b/>
          <w:bCs/>
          <w:sz w:val="24"/>
          <w:szCs w:val="24"/>
        </w:rPr>
        <w:t>– Introduction</w:t>
      </w:r>
    </w:p>
    <w:p w14:paraId="39714F08" w14:textId="083E6553" w:rsidR="00422C43" w:rsidRPr="00422C43" w:rsidRDefault="00422C43" w:rsidP="00422C43">
      <w:pPr>
        <w:spacing w:line="360" w:lineRule="auto"/>
        <w:jc w:val="both"/>
        <w:rPr>
          <w:rFonts w:asciiTheme="minorBidi" w:hAnsiTheme="minorBidi"/>
          <w:sz w:val="24"/>
          <w:szCs w:val="24"/>
        </w:rPr>
      </w:pPr>
      <w:r w:rsidRPr="00422C43">
        <w:rPr>
          <w:rFonts w:asciiTheme="minorBidi" w:hAnsiTheme="minorBidi"/>
          <w:sz w:val="24"/>
          <w:szCs w:val="24"/>
        </w:rPr>
        <w:t xml:space="preserve">For example, O'Reilly et al. [2], assert that creating and maintaining an organizational culture will allow an organization to build upon its culture-based competitive advantage [3]. Culture-based values provide an organization with a clear set of rules or guidelines that influence how employees behave; inform the way employees think about the organization; and establish what </w:t>
      </w:r>
      <w:proofErr w:type="gramStart"/>
      <w:r w:rsidRPr="00422C43">
        <w:rPr>
          <w:rFonts w:asciiTheme="minorBidi" w:hAnsiTheme="minorBidi"/>
          <w:sz w:val="24"/>
          <w:szCs w:val="24"/>
        </w:rPr>
        <w:t>are considered to be</w:t>
      </w:r>
      <w:proofErr w:type="gramEnd"/>
      <w:r w:rsidRPr="00422C43">
        <w:rPr>
          <w:rFonts w:asciiTheme="minorBidi" w:hAnsiTheme="minorBidi"/>
          <w:sz w:val="24"/>
          <w:szCs w:val="24"/>
        </w:rPr>
        <w:t xml:space="preserve"> organizational priorities. O'Reilly [3] found four ways by which an organization can create and maintain a culture-based competitive advantage</w:t>
      </w:r>
      <w:r w:rsidR="006A4A96">
        <w:rPr>
          <w:rFonts w:asciiTheme="minorBidi" w:hAnsiTheme="minorBidi"/>
          <w:sz w:val="24"/>
          <w:szCs w:val="24"/>
        </w:rPr>
        <w:t xml:space="preserve"> </w:t>
      </w:r>
      <w:r w:rsidR="006A4A96" w:rsidRPr="00422C43">
        <w:rPr>
          <w:rFonts w:asciiTheme="minorBidi" w:hAnsiTheme="minorBidi"/>
          <w:sz w:val="24"/>
          <w:szCs w:val="24"/>
        </w:rPr>
        <w:t>[</w:t>
      </w:r>
      <w:proofErr w:type="gramStart"/>
      <w:r w:rsidR="006A4A96">
        <w:rPr>
          <w:rFonts w:asciiTheme="minorBidi" w:hAnsiTheme="minorBidi"/>
          <w:sz w:val="24"/>
          <w:szCs w:val="24"/>
        </w:rPr>
        <w:t>81</w:t>
      </w:r>
      <w:r w:rsidR="006A4A96" w:rsidRPr="00422C43">
        <w:rPr>
          <w:rFonts w:asciiTheme="minorBidi" w:hAnsiTheme="minorBidi"/>
          <w:sz w:val="24"/>
          <w:szCs w:val="24"/>
        </w:rPr>
        <w:t>]..</w:t>
      </w:r>
      <w:r w:rsidRPr="00422C43">
        <w:rPr>
          <w:rFonts w:asciiTheme="minorBidi" w:hAnsiTheme="minorBidi"/>
          <w:sz w:val="24"/>
          <w:szCs w:val="24"/>
        </w:rPr>
        <w:t>.</w:t>
      </w:r>
      <w:proofErr w:type="gramEnd"/>
      <w:r w:rsidRPr="00422C43">
        <w:rPr>
          <w:rFonts w:asciiTheme="minorBidi" w:hAnsiTheme="minorBidi"/>
          <w:sz w:val="24"/>
          <w:szCs w:val="24"/>
        </w:rPr>
        <w:t xml:space="preserve"> First, an organization's systems and structures that support employee involvement and participation will cause an organization's culture to evolve over time as employees take on more responsibilities and share their beliefs with other employees [4]; and, ultimately, as employees become more autonomous in their decision-making, employees' commitment to both their colleagues and their organization will increase</w:t>
      </w:r>
      <w:r w:rsidR="006A4A96">
        <w:rPr>
          <w:rFonts w:asciiTheme="minorBidi" w:hAnsiTheme="minorBidi"/>
          <w:sz w:val="24"/>
          <w:szCs w:val="24"/>
        </w:rPr>
        <w:t xml:space="preserve"> </w:t>
      </w:r>
      <w:r w:rsidR="006A4A96" w:rsidRPr="00422C43">
        <w:rPr>
          <w:rFonts w:asciiTheme="minorBidi" w:hAnsiTheme="minorBidi"/>
          <w:sz w:val="24"/>
          <w:szCs w:val="24"/>
        </w:rPr>
        <w:t>[</w:t>
      </w:r>
      <w:proofErr w:type="gramStart"/>
      <w:r w:rsidR="006A4A96">
        <w:rPr>
          <w:rFonts w:asciiTheme="minorBidi" w:hAnsiTheme="minorBidi"/>
          <w:sz w:val="24"/>
          <w:szCs w:val="24"/>
        </w:rPr>
        <w:t>81</w:t>
      </w:r>
      <w:r w:rsidR="006A4A96" w:rsidRPr="00422C43">
        <w:rPr>
          <w:rFonts w:asciiTheme="minorBidi" w:hAnsiTheme="minorBidi"/>
          <w:sz w:val="24"/>
          <w:szCs w:val="24"/>
        </w:rPr>
        <w:t>]..</w:t>
      </w:r>
      <w:r w:rsidRPr="00422C43">
        <w:rPr>
          <w:rFonts w:asciiTheme="minorBidi" w:hAnsiTheme="minorBidi"/>
          <w:sz w:val="24"/>
          <w:szCs w:val="24"/>
        </w:rPr>
        <w:t>.</w:t>
      </w:r>
      <w:proofErr w:type="gramEnd"/>
      <w:r w:rsidRPr="00422C43">
        <w:rPr>
          <w:rFonts w:asciiTheme="minorBidi" w:hAnsiTheme="minorBidi"/>
          <w:sz w:val="24"/>
          <w:szCs w:val="24"/>
        </w:rPr>
        <w:t xml:space="preserve"> Second, symbolic managerial actions--those actions that are open, visible and consistent with an organization's culture values--provide employees with a clear sense of an organization's focus and priorities [5].</w:t>
      </w:r>
    </w:p>
    <w:p w14:paraId="4AF1AC30" w14:textId="77777777" w:rsidR="00422C43" w:rsidRPr="00422C43" w:rsidRDefault="00422C43" w:rsidP="00422C43">
      <w:pPr>
        <w:spacing w:line="360" w:lineRule="auto"/>
        <w:jc w:val="both"/>
        <w:rPr>
          <w:rFonts w:asciiTheme="minorBidi" w:hAnsiTheme="minorBidi"/>
          <w:sz w:val="24"/>
          <w:szCs w:val="24"/>
        </w:rPr>
      </w:pPr>
      <w:r w:rsidRPr="00422C43">
        <w:rPr>
          <w:rFonts w:asciiTheme="minorBidi" w:hAnsiTheme="minorBidi"/>
          <w:sz w:val="24"/>
          <w:szCs w:val="24"/>
        </w:rPr>
        <w:t xml:space="preserve">Caldwell et al. [6] and </w:t>
      </w:r>
      <w:proofErr w:type="spellStart"/>
      <w:r w:rsidRPr="00422C43">
        <w:rPr>
          <w:rFonts w:asciiTheme="minorBidi" w:hAnsiTheme="minorBidi"/>
          <w:sz w:val="24"/>
          <w:szCs w:val="24"/>
        </w:rPr>
        <w:t>Weinzimmer</w:t>
      </w:r>
      <w:proofErr w:type="spellEnd"/>
      <w:r w:rsidRPr="00422C43">
        <w:rPr>
          <w:rFonts w:asciiTheme="minorBidi" w:hAnsiTheme="minorBidi"/>
          <w:sz w:val="24"/>
          <w:szCs w:val="24"/>
        </w:rPr>
        <w:t xml:space="preserve"> et al. [7] have argued that a culture focused on employee engagement requires that an organization has a formal plan, consistent policies, and supporting systems in place. Additionally, Huhtala and Feldt [8] indicated that an organization's culture is directly related to the ethical behavior of its employees and thus, influences employee engagement and provides the foundation for defining what is important in terms of an engagement culture. Furthermore, when employees' beliefs are aligned with those of the organization, it has been shown to enhance affective outcomes such as job satisfaction, feelings of belonging, and attachment to the organization as well as behavioral outcomes such as exceeding performance expectations [9].</w:t>
      </w:r>
    </w:p>
    <w:p w14:paraId="346795D0" w14:textId="77777777" w:rsidR="00422C43" w:rsidRPr="00422C43" w:rsidRDefault="00422C43" w:rsidP="00422C43">
      <w:pPr>
        <w:spacing w:line="360" w:lineRule="auto"/>
        <w:jc w:val="both"/>
        <w:rPr>
          <w:rFonts w:asciiTheme="minorBidi" w:hAnsiTheme="minorBidi"/>
          <w:sz w:val="24"/>
          <w:szCs w:val="24"/>
        </w:rPr>
      </w:pPr>
      <w:r w:rsidRPr="00422C43">
        <w:rPr>
          <w:rFonts w:asciiTheme="minorBidi" w:hAnsiTheme="minorBidi"/>
          <w:sz w:val="24"/>
          <w:szCs w:val="24"/>
        </w:rPr>
        <w:t xml:space="preserve">Additionally, Rothwell noted that there was a significant positive relationship between an engagement culture and organizational outcomes. The benefits </w:t>
      </w:r>
      <w:r w:rsidRPr="00422C43">
        <w:rPr>
          <w:rFonts w:asciiTheme="minorBidi" w:hAnsiTheme="minorBidi"/>
          <w:sz w:val="24"/>
          <w:szCs w:val="24"/>
        </w:rPr>
        <w:lastRenderedPageBreak/>
        <w:t>associated with an engagement culture included increased employee commitment and cooperation, decreased employee turnover and safety incidents, and increased levels of productivity, profitability and customer satisfaction. This was supported by a 2012 Gallup Study that involved 192 organizations across 49 different industry segments and 34 countries. The study provided evidence of a direct correlation between employee engagement and nine key performance indicators including defects, customer satisfaction, profitability, productivity, turnover, safety, absenteeism, shrinkage (employee theft) and patient safety.</w:t>
      </w:r>
    </w:p>
    <w:p w14:paraId="04EB2761" w14:textId="77777777" w:rsidR="00422C43" w:rsidRPr="00422C43" w:rsidRDefault="00422C43" w:rsidP="00422C43">
      <w:pPr>
        <w:spacing w:line="360" w:lineRule="auto"/>
        <w:jc w:val="both"/>
        <w:rPr>
          <w:rFonts w:asciiTheme="minorBidi" w:hAnsiTheme="minorBidi"/>
          <w:sz w:val="24"/>
          <w:szCs w:val="24"/>
        </w:rPr>
      </w:pPr>
      <w:r w:rsidRPr="00422C43">
        <w:rPr>
          <w:rFonts w:asciiTheme="minorBidi" w:hAnsiTheme="minorBidi"/>
          <w:sz w:val="24"/>
          <w:szCs w:val="24"/>
        </w:rPr>
        <w:t xml:space="preserve">### 1.1 Significance of the </w:t>
      </w:r>
      <w:proofErr w:type="spellStart"/>
      <w:r w:rsidRPr="00422C43">
        <w:rPr>
          <w:rFonts w:asciiTheme="minorBidi" w:hAnsiTheme="minorBidi"/>
          <w:sz w:val="24"/>
          <w:szCs w:val="24"/>
        </w:rPr>
        <w:t>StudyHuman</w:t>
      </w:r>
      <w:proofErr w:type="spellEnd"/>
      <w:r w:rsidRPr="00422C43">
        <w:rPr>
          <w:rFonts w:asciiTheme="minorBidi" w:hAnsiTheme="minorBidi"/>
          <w:sz w:val="24"/>
          <w:szCs w:val="24"/>
        </w:rPr>
        <w:t xml:space="preserve"> Resources, Organizational Culture &amp; Values — A Culture's values and beliefs define the organization and influence organizational success [10]. As an increasing number of researchers recognize that organizational culture can predict and explain organizational behavior [10], studies have shown the relationship between culture and job satisfaction/commitment; therefore, the study of an organization's culture and how that impacts employee behaviors (especially engagement), is one of the most important areas of study for organizations to identify [16].</w:t>
      </w:r>
    </w:p>
    <w:p w14:paraId="4A8A863F" w14:textId="3160CA9C" w:rsidR="00422C43" w:rsidRPr="00422C43" w:rsidRDefault="00422C43" w:rsidP="00F06A70">
      <w:pPr>
        <w:spacing w:line="360" w:lineRule="auto"/>
        <w:jc w:val="both"/>
        <w:rPr>
          <w:rFonts w:asciiTheme="minorBidi" w:hAnsiTheme="minorBidi"/>
          <w:sz w:val="24"/>
          <w:szCs w:val="24"/>
        </w:rPr>
      </w:pPr>
      <w:r w:rsidRPr="00422C43">
        <w:rPr>
          <w:rFonts w:asciiTheme="minorBidi" w:hAnsiTheme="minorBidi"/>
          <w:sz w:val="24"/>
          <w:szCs w:val="24"/>
        </w:rPr>
        <w:t xml:space="preserve">As Halbesleben stated, employee engagement is very important to an organization's overall success because it increases job satisfaction and productivity; ultimately increasing employee retention [17]. Wildermuth and Pauken [18] identified some of the organizational factors related to employee engagement, </w:t>
      </w:r>
      <w:proofErr w:type="gramStart"/>
      <w:r w:rsidRPr="00422C43">
        <w:rPr>
          <w:rFonts w:asciiTheme="minorBidi" w:hAnsiTheme="minorBidi"/>
          <w:sz w:val="24"/>
          <w:szCs w:val="24"/>
        </w:rPr>
        <w:t>including:</w:t>
      </w:r>
      <w:proofErr w:type="gramEnd"/>
      <w:r w:rsidRPr="00422C43">
        <w:rPr>
          <w:rFonts w:asciiTheme="minorBidi" w:hAnsiTheme="minorBidi"/>
          <w:sz w:val="24"/>
          <w:szCs w:val="24"/>
        </w:rPr>
        <w:t xml:space="preserve"> employee relationships, work-life balance, and shared values among others. Therefore, developing organizational strategies to enhance organizational culture will help organizations retain high-quality employees [19]; hence, developing a positive culture that fosters employee engagement is key to maximizing organizational </w:t>
      </w:r>
      <w:proofErr w:type="gramStart"/>
      <w:r w:rsidRPr="00422C43">
        <w:rPr>
          <w:rFonts w:asciiTheme="minorBidi" w:hAnsiTheme="minorBidi"/>
          <w:sz w:val="24"/>
          <w:szCs w:val="24"/>
        </w:rPr>
        <w:t>performance</w:t>
      </w:r>
      <w:r w:rsidR="006A4A96" w:rsidRPr="00422C43">
        <w:rPr>
          <w:rFonts w:asciiTheme="minorBidi" w:hAnsiTheme="minorBidi"/>
          <w:sz w:val="24"/>
          <w:szCs w:val="24"/>
        </w:rPr>
        <w:t>[</w:t>
      </w:r>
      <w:proofErr w:type="gramEnd"/>
      <w:r w:rsidR="006A4A96">
        <w:rPr>
          <w:rFonts w:asciiTheme="minorBidi" w:hAnsiTheme="minorBidi"/>
          <w:sz w:val="24"/>
          <w:szCs w:val="24"/>
        </w:rPr>
        <w:t>81</w:t>
      </w:r>
      <w:r w:rsidR="006A4A96" w:rsidRPr="00422C43">
        <w:rPr>
          <w:rFonts w:asciiTheme="minorBidi" w:hAnsiTheme="minorBidi"/>
          <w:sz w:val="24"/>
          <w:szCs w:val="24"/>
        </w:rPr>
        <w:t>]..</w:t>
      </w:r>
      <w:r w:rsidRPr="00422C43">
        <w:rPr>
          <w:rFonts w:asciiTheme="minorBidi" w:hAnsiTheme="minorBidi"/>
          <w:sz w:val="24"/>
          <w:szCs w:val="24"/>
        </w:rPr>
        <w:t>.</w:t>
      </w:r>
    </w:p>
    <w:p w14:paraId="3F4D0996" w14:textId="44E9E316" w:rsidR="00422C43" w:rsidRPr="00422C43" w:rsidRDefault="00422C43" w:rsidP="00422C43">
      <w:pPr>
        <w:spacing w:line="360" w:lineRule="auto"/>
        <w:jc w:val="both"/>
        <w:rPr>
          <w:rFonts w:asciiTheme="minorBidi" w:hAnsiTheme="minorBidi"/>
          <w:sz w:val="24"/>
          <w:szCs w:val="24"/>
        </w:rPr>
      </w:pPr>
      <w:r w:rsidRPr="00422C43">
        <w:rPr>
          <w:rFonts w:asciiTheme="minorBidi" w:hAnsiTheme="minorBidi"/>
          <w:sz w:val="24"/>
          <w:szCs w:val="24"/>
        </w:rPr>
        <w:t xml:space="preserve">This study examines work engagement from the perspective of organizational cultural factors using Edgar Schein's organizational culture model as the theoretical foundation for the study. Schein defined organizational culture as "the pattern of basic assumptions learned by a group as it solved its problems of external adaptation and internal integration, which had worked well enough to be </w:t>
      </w:r>
      <w:r w:rsidRPr="00422C43">
        <w:rPr>
          <w:rFonts w:asciiTheme="minorBidi" w:hAnsiTheme="minorBidi"/>
          <w:sz w:val="24"/>
          <w:szCs w:val="24"/>
        </w:rPr>
        <w:lastRenderedPageBreak/>
        <w:t>considered valid and to be taught to new members as the correct way to perceive, think, and feel in relation to those problems" [20]. Schein's definition supports the examination of the direct linkage between organizational culture and employee engagement</w:t>
      </w:r>
      <w:r w:rsidR="00F06A70">
        <w:rPr>
          <w:rFonts w:asciiTheme="minorBidi" w:hAnsiTheme="minorBidi"/>
          <w:sz w:val="24"/>
          <w:szCs w:val="24"/>
        </w:rPr>
        <w:t xml:space="preserve"> </w:t>
      </w:r>
      <w:r w:rsidR="00F06A70" w:rsidRPr="00422C43">
        <w:rPr>
          <w:rFonts w:asciiTheme="minorBidi" w:hAnsiTheme="minorBidi"/>
          <w:sz w:val="24"/>
          <w:szCs w:val="24"/>
        </w:rPr>
        <w:t>[</w:t>
      </w:r>
      <w:proofErr w:type="gramStart"/>
      <w:r w:rsidR="00F06A70">
        <w:rPr>
          <w:rFonts w:asciiTheme="minorBidi" w:hAnsiTheme="minorBidi"/>
          <w:sz w:val="24"/>
          <w:szCs w:val="24"/>
        </w:rPr>
        <w:t>81</w:t>
      </w:r>
      <w:r w:rsidR="00F06A70" w:rsidRPr="00422C43">
        <w:rPr>
          <w:rFonts w:asciiTheme="minorBidi" w:hAnsiTheme="minorBidi"/>
          <w:sz w:val="24"/>
          <w:szCs w:val="24"/>
        </w:rPr>
        <w:t>]..</w:t>
      </w:r>
      <w:r w:rsidRPr="00422C43">
        <w:rPr>
          <w:rFonts w:asciiTheme="minorBidi" w:hAnsiTheme="minorBidi"/>
          <w:sz w:val="24"/>
          <w:szCs w:val="24"/>
        </w:rPr>
        <w:t>.</w:t>
      </w:r>
      <w:proofErr w:type="gramEnd"/>
    </w:p>
    <w:p w14:paraId="09758C26" w14:textId="7949D9FD" w:rsidR="00422C43" w:rsidRPr="00422C43" w:rsidRDefault="00422C43" w:rsidP="00422C43">
      <w:pPr>
        <w:spacing w:line="360" w:lineRule="auto"/>
        <w:jc w:val="both"/>
        <w:rPr>
          <w:rFonts w:asciiTheme="minorBidi" w:hAnsiTheme="minorBidi"/>
          <w:sz w:val="24"/>
          <w:szCs w:val="24"/>
        </w:rPr>
      </w:pPr>
      <w:r w:rsidRPr="00422C43">
        <w:rPr>
          <w:rFonts w:asciiTheme="minorBidi" w:hAnsiTheme="minorBidi"/>
          <w:sz w:val="24"/>
          <w:szCs w:val="24"/>
        </w:rPr>
        <w:t xml:space="preserve">In essence, Schein suggested that organizational culture functions as a behavioral compass for </w:t>
      </w:r>
      <w:proofErr w:type="gramStart"/>
      <w:r w:rsidRPr="00422C43">
        <w:rPr>
          <w:rFonts w:asciiTheme="minorBidi" w:hAnsiTheme="minorBidi"/>
          <w:sz w:val="24"/>
          <w:szCs w:val="24"/>
        </w:rPr>
        <w:t>all of</w:t>
      </w:r>
      <w:proofErr w:type="gramEnd"/>
      <w:r w:rsidRPr="00422C43">
        <w:rPr>
          <w:rFonts w:asciiTheme="minorBidi" w:hAnsiTheme="minorBidi"/>
          <w:sz w:val="24"/>
          <w:szCs w:val="24"/>
        </w:rPr>
        <w:t xml:space="preserve"> the members of an organization that guides them in addressing the challenges they face and in establishing priorities for organizational issues. Therefore, organizations focus on analyzing and refining their cultures to achieve success; however, organizations' efforts to analyze and refine their cultures require the use of rigorous, psychometrically-sound assessment tools to provide reliable insight [21]</w:t>
      </w:r>
      <w:r w:rsidR="00F06A70">
        <w:rPr>
          <w:rFonts w:asciiTheme="minorBidi" w:hAnsiTheme="minorBidi"/>
          <w:sz w:val="24"/>
          <w:szCs w:val="24"/>
        </w:rPr>
        <w:t xml:space="preserve"> </w:t>
      </w:r>
      <w:r w:rsidR="00F06A70" w:rsidRPr="00422C43">
        <w:rPr>
          <w:rFonts w:asciiTheme="minorBidi" w:hAnsiTheme="minorBidi"/>
          <w:sz w:val="24"/>
          <w:szCs w:val="24"/>
        </w:rPr>
        <w:t>[</w:t>
      </w:r>
      <w:proofErr w:type="gramStart"/>
      <w:r w:rsidR="00F06A70">
        <w:rPr>
          <w:rFonts w:asciiTheme="minorBidi" w:hAnsiTheme="minorBidi"/>
          <w:sz w:val="24"/>
          <w:szCs w:val="24"/>
        </w:rPr>
        <w:t>81</w:t>
      </w:r>
      <w:r w:rsidR="00F06A70" w:rsidRPr="00422C43">
        <w:rPr>
          <w:rFonts w:asciiTheme="minorBidi" w:hAnsiTheme="minorBidi"/>
          <w:sz w:val="24"/>
          <w:szCs w:val="24"/>
        </w:rPr>
        <w:t>]..</w:t>
      </w:r>
      <w:r w:rsidRPr="00422C43">
        <w:rPr>
          <w:rFonts w:asciiTheme="minorBidi" w:hAnsiTheme="minorBidi"/>
          <w:sz w:val="24"/>
          <w:szCs w:val="24"/>
        </w:rPr>
        <w:t>.</w:t>
      </w:r>
      <w:proofErr w:type="gramEnd"/>
    </w:p>
    <w:p w14:paraId="7D8E3A4F" w14:textId="77777777" w:rsidR="00422C43" w:rsidRPr="00422C43" w:rsidRDefault="00422C43" w:rsidP="00422C43">
      <w:pPr>
        <w:spacing w:line="360" w:lineRule="auto"/>
        <w:jc w:val="both"/>
        <w:rPr>
          <w:rFonts w:asciiTheme="minorBidi" w:hAnsiTheme="minorBidi"/>
          <w:sz w:val="24"/>
          <w:szCs w:val="24"/>
        </w:rPr>
      </w:pPr>
      <w:r w:rsidRPr="00422C43">
        <w:rPr>
          <w:rFonts w:asciiTheme="minorBidi" w:hAnsiTheme="minorBidi"/>
          <w:sz w:val="24"/>
          <w:szCs w:val="24"/>
        </w:rPr>
        <w:t xml:space="preserve">### 1.2 Research </w:t>
      </w:r>
      <w:proofErr w:type="spellStart"/>
      <w:r w:rsidRPr="00422C43">
        <w:rPr>
          <w:rFonts w:asciiTheme="minorBidi" w:hAnsiTheme="minorBidi"/>
          <w:sz w:val="24"/>
          <w:szCs w:val="24"/>
        </w:rPr>
        <w:t>DesignThe</w:t>
      </w:r>
      <w:proofErr w:type="spellEnd"/>
      <w:r w:rsidRPr="00422C43">
        <w:rPr>
          <w:rFonts w:asciiTheme="minorBidi" w:hAnsiTheme="minorBidi"/>
          <w:sz w:val="24"/>
          <w:szCs w:val="24"/>
        </w:rPr>
        <w:t xml:space="preserve"> present study uses an **exploratory approach** based on the **grounded-theory methodology**, which "facilitates a systematic procedure for the abstraction of underlying patterns in a social reality" [16], and whose theoretical construction is therefore characterized by an **iterative** and **structured** series of **analytical actions** (with reference to the literature), such as the derivation of concepts from the data, while at the same time maintaining a **wide range of interpretive possibilities**[17]. Given the nature of **exploratory studies**, this investigation was conducted without **a priori assumptions**, so that the perspectives of the participants could inform the theoretical insights; hence, no **hypotheses** were formulated prior to the study. The **data collection and analysis processes** were **simultaneous**, </w:t>
      </w:r>
      <w:proofErr w:type="gramStart"/>
      <w:r w:rsidRPr="00422C43">
        <w:rPr>
          <w:rFonts w:asciiTheme="minorBidi" w:hAnsiTheme="minorBidi"/>
          <w:sz w:val="24"/>
          <w:szCs w:val="24"/>
        </w:rPr>
        <w:t>in order to</w:t>
      </w:r>
      <w:proofErr w:type="gramEnd"/>
      <w:r w:rsidRPr="00422C43">
        <w:rPr>
          <w:rFonts w:asciiTheme="minorBidi" w:hAnsiTheme="minorBidi"/>
          <w:sz w:val="24"/>
          <w:szCs w:val="24"/>
        </w:rPr>
        <w:t xml:space="preserve"> allow the emerging themes to direct the interpretation. Holton [18] describes the grounded theory as a **narrative conceptually abstract** that initially analyzes each concept separately before analyzing its connections among them.</w:t>
      </w:r>
    </w:p>
    <w:p w14:paraId="545FE4DB" w14:textId="16E9E581" w:rsidR="00422C43" w:rsidRPr="00422C43" w:rsidRDefault="00422C43" w:rsidP="00422C43">
      <w:pPr>
        <w:spacing w:line="360" w:lineRule="auto"/>
        <w:jc w:val="both"/>
        <w:rPr>
          <w:rFonts w:asciiTheme="minorBidi" w:hAnsiTheme="minorBidi"/>
          <w:b/>
          <w:bCs/>
          <w:sz w:val="24"/>
          <w:szCs w:val="24"/>
        </w:rPr>
      </w:pPr>
      <w:r w:rsidRPr="00422C43">
        <w:rPr>
          <w:rFonts w:asciiTheme="minorBidi" w:hAnsiTheme="minorBidi"/>
          <w:b/>
          <w:bCs/>
          <w:sz w:val="24"/>
          <w:szCs w:val="24"/>
        </w:rPr>
        <w:t>Constructing the Meaning of Employee Engagement (Rewritten Only)</w:t>
      </w:r>
    </w:p>
    <w:p w14:paraId="7DDB7EA5" w14:textId="717112E5" w:rsidR="00422C43" w:rsidRPr="00422C43" w:rsidRDefault="00422C43" w:rsidP="00422C43">
      <w:pPr>
        <w:spacing w:line="360" w:lineRule="auto"/>
        <w:jc w:val="both"/>
        <w:rPr>
          <w:rFonts w:asciiTheme="minorBidi" w:hAnsiTheme="minorBidi"/>
          <w:sz w:val="24"/>
          <w:szCs w:val="24"/>
        </w:rPr>
      </w:pPr>
      <w:r w:rsidRPr="00422C43">
        <w:rPr>
          <w:rFonts w:asciiTheme="minorBidi" w:hAnsiTheme="minorBidi"/>
          <w:sz w:val="24"/>
          <w:szCs w:val="24"/>
        </w:rPr>
        <w:t xml:space="preserve">We will begin our examination of the literature based upon Kahn’s [19] definition of engagement which was covered in the first part of this chapter. We will briefly cover Kahn’s [19] model of personal engagement in the next section </w:t>
      </w:r>
      <w:proofErr w:type="gramStart"/>
      <w:r w:rsidRPr="00422C43">
        <w:rPr>
          <w:rFonts w:asciiTheme="minorBidi" w:hAnsiTheme="minorBidi"/>
          <w:sz w:val="24"/>
          <w:szCs w:val="24"/>
        </w:rPr>
        <w:t>and also</w:t>
      </w:r>
      <w:proofErr w:type="gramEnd"/>
      <w:r w:rsidRPr="00422C43">
        <w:rPr>
          <w:rFonts w:asciiTheme="minorBidi" w:hAnsiTheme="minorBidi"/>
          <w:sz w:val="24"/>
          <w:szCs w:val="24"/>
        </w:rPr>
        <w:t xml:space="preserve"> </w:t>
      </w:r>
      <w:r w:rsidRPr="00422C43">
        <w:rPr>
          <w:rFonts w:asciiTheme="minorBidi" w:hAnsiTheme="minorBidi"/>
          <w:sz w:val="24"/>
          <w:szCs w:val="24"/>
        </w:rPr>
        <w:lastRenderedPageBreak/>
        <w:t>provide a summary of two main components of his model — job duties and personal resources invested in job duties — by Christian et al., [20]; these two components are essential for defining and understanding employee engagement. Thus, when creating a definition of employee engagement, employee engagement will be defined as the intended action(s) taken to successfully complete job duties and as the intention and conscious use of one’s own personal energy toward completing job duties [19]. Many definitions of employee engagement since Kahn’s [19] definition agree with the above and use similar descriptors (e.g., *</w:t>
      </w:r>
      <w:proofErr w:type="gramStart"/>
      <w:r w:rsidRPr="00422C43">
        <w:rPr>
          <w:rFonts w:asciiTheme="minorBidi" w:hAnsiTheme="minorBidi"/>
          <w:sz w:val="24"/>
          <w:szCs w:val="24"/>
        </w:rPr>
        <w:t>proactivity,*</w:t>
      </w:r>
      <w:proofErr w:type="gramEnd"/>
      <w:r w:rsidRPr="00422C43">
        <w:rPr>
          <w:rFonts w:asciiTheme="minorBidi" w:hAnsiTheme="minorBidi"/>
          <w:sz w:val="24"/>
          <w:szCs w:val="24"/>
        </w:rPr>
        <w:t xml:space="preserve"> *focus,* or *initiative*) instead of *active* [21-22]. As defined by </w:t>
      </w:r>
      <w:proofErr w:type="gramStart"/>
      <w:r w:rsidRPr="00422C43">
        <w:rPr>
          <w:rFonts w:asciiTheme="minorBidi" w:hAnsiTheme="minorBidi"/>
          <w:sz w:val="24"/>
          <w:szCs w:val="24"/>
        </w:rPr>
        <w:t>the majority of</w:t>
      </w:r>
      <w:proofErr w:type="gramEnd"/>
      <w:r w:rsidRPr="00422C43">
        <w:rPr>
          <w:rFonts w:asciiTheme="minorBidi" w:hAnsiTheme="minorBidi"/>
          <w:sz w:val="24"/>
          <w:szCs w:val="24"/>
        </w:rPr>
        <w:t xml:space="preserve"> definitions of employee engagement, employee engagement is a dynamic and not static state [23]. The primary body of research that distinguishes between *state* and *trait* engagement has been a significant contributor to the field of employee engagement</w:t>
      </w:r>
      <w:r w:rsidR="006C3932">
        <w:rPr>
          <w:rFonts w:asciiTheme="minorBidi" w:hAnsiTheme="minorBidi"/>
          <w:sz w:val="24"/>
          <w:szCs w:val="24"/>
        </w:rPr>
        <w:t xml:space="preserve"> </w:t>
      </w:r>
      <w:r w:rsidR="006C3932" w:rsidRPr="00422C43">
        <w:rPr>
          <w:rFonts w:asciiTheme="minorBidi" w:hAnsiTheme="minorBidi"/>
          <w:sz w:val="24"/>
          <w:szCs w:val="24"/>
        </w:rPr>
        <w:t>[</w:t>
      </w:r>
      <w:proofErr w:type="gramStart"/>
      <w:r w:rsidR="006C3932">
        <w:rPr>
          <w:rFonts w:asciiTheme="minorBidi" w:hAnsiTheme="minorBidi"/>
          <w:sz w:val="24"/>
          <w:szCs w:val="24"/>
        </w:rPr>
        <w:t>81</w:t>
      </w:r>
      <w:r w:rsidR="006C3932" w:rsidRPr="00422C43">
        <w:rPr>
          <w:rFonts w:asciiTheme="minorBidi" w:hAnsiTheme="minorBidi"/>
          <w:sz w:val="24"/>
          <w:szCs w:val="24"/>
        </w:rPr>
        <w:t>]..</w:t>
      </w:r>
      <w:r w:rsidRPr="00422C43">
        <w:rPr>
          <w:rFonts w:asciiTheme="minorBidi" w:hAnsiTheme="minorBidi"/>
          <w:sz w:val="24"/>
          <w:szCs w:val="24"/>
        </w:rPr>
        <w:t>.</w:t>
      </w:r>
      <w:proofErr w:type="gramEnd"/>
    </w:p>
    <w:p w14:paraId="68967F05" w14:textId="77777777" w:rsidR="00422C43" w:rsidRPr="00422C43" w:rsidRDefault="00422C43" w:rsidP="00422C43">
      <w:pPr>
        <w:spacing w:line="360" w:lineRule="auto"/>
        <w:jc w:val="both"/>
        <w:rPr>
          <w:rFonts w:asciiTheme="minorBidi" w:hAnsiTheme="minorBidi"/>
          <w:sz w:val="24"/>
          <w:szCs w:val="24"/>
        </w:rPr>
      </w:pPr>
      <w:r w:rsidRPr="00422C43">
        <w:rPr>
          <w:rFonts w:asciiTheme="minorBidi" w:hAnsiTheme="minorBidi"/>
          <w:sz w:val="24"/>
          <w:szCs w:val="24"/>
        </w:rPr>
        <w:t xml:space="preserve">Christian et al., [20] define engagement as a relatively stable and enduring personal characteristic — referred to as a *trait* [12, 24], *affect related to traits* [25], or a *trait* embedded within a temporary state in which personality influences motivation and mood endure over time [20]. The issue of </w:t>
      </w:r>
      <w:proofErr w:type="gramStart"/>
      <w:r w:rsidRPr="00422C43">
        <w:rPr>
          <w:rFonts w:asciiTheme="minorBidi" w:hAnsiTheme="minorBidi"/>
          <w:sz w:val="24"/>
          <w:szCs w:val="24"/>
        </w:rPr>
        <w:t>whether or not</w:t>
      </w:r>
      <w:proofErr w:type="gramEnd"/>
      <w:r w:rsidRPr="00422C43">
        <w:rPr>
          <w:rFonts w:asciiTheme="minorBidi" w:hAnsiTheme="minorBidi"/>
          <w:sz w:val="24"/>
          <w:szCs w:val="24"/>
        </w:rPr>
        <w:t xml:space="preserve"> engagement can be viewed as a *trait* has received a small but significant amount of empirical consideration. It is a major component of the development of numerous well-established constructs that define employee engagement. When engagement is defined as a *trait* or *trait-like*, one of the central features of this definition is the continuation of individual characteristics of an individual over time and across different environments; this continued nature of individual characteristics is referred to as *trait engagement* [26]. While there have been several studies of the relationship between state and trait affectivity, Brief and Weiss [27] note that there has been very little empirical research conducted on the difference between *state* and *trait* regarding employee engagement. Nevertheless, *trait* is directly related to employee behavior.</w:t>
      </w:r>
    </w:p>
    <w:p w14:paraId="7093BF0D" w14:textId="77777777" w:rsidR="00422C43" w:rsidRPr="00422C43" w:rsidRDefault="00422C43" w:rsidP="00422C43">
      <w:pPr>
        <w:spacing w:line="360" w:lineRule="auto"/>
        <w:jc w:val="both"/>
        <w:rPr>
          <w:rFonts w:asciiTheme="minorBidi" w:hAnsiTheme="minorBidi"/>
          <w:sz w:val="24"/>
          <w:szCs w:val="24"/>
        </w:rPr>
      </w:pPr>
      <w:r w:rsidRPr="00422C43">
        <w:rPr>
          <w:rFonts w:asciiTheme="minorBidi" w:hAnsiTheme="minorBidi"/>
          <w:sz w:val="24"/>
          <w:szCs w:val="24"/>
        </w:rPr>
        <w:t>There is considerable agreement among researchers regarding the idea that engagement includes three dimensions — *</w:t>
      </w:r>
      <w:proofErr w:type="gramStart"/>
      <w:r w:rsidRPr="00422C43">
        <w:rPr>
          <w:rFonts w:asciiTheme="minorBidi" w:hAnsiTheme="minorBidi"/>
          <w:sz w:val="24"/>
          <w:szCs w:val="24"/>
        </w:rPr>
        <w:t>maintenance,*</w:t>
      </w:r>
      <w:proofErr w:type="gramEnd"/>
      <w:r w:rsidRPr="00422C43">
        <w:rPr>
          <w:rFonts w:asciiTheme="minorBidi" w:hAnsiTheme="minorBidi"/>
          <w:sz w:val="24"/>
          <w:szCs w:val="24"/>
        </w:rPr>
        <w:t xml:space="preserve"> *intensity,* and </w:t>
      </w:r>
      <w:r w:rsidRPr="00422C43">
        <w:rPr>
          <w:rFonts w:asciiTheme="minorBidi" w:hAnsiTheme="minorBidi"/>
          <w:sz w:val="24"/>
          <w:szCs w:val="24"/>
        </w:rPr>
        <w:lastRenderedPageBreak/>
        <w:t>*direction* — that are shaped by environmental conditions [19, 28-29]. Another area of academic debate concerning the tacit premise of engagement and how it manifests in practice concerns the explicit basis of engagement. Kahn [19] notes that employees invest cognitive, emotional, and physical energy into their jobs; while some studies emphasize the behavioral manifestations of engagement [30], others emphasize the intellectual and emotional manifestations of engagement [30]. Shuck et al., [31] conceptualize engagement as a multi-dimensional construct at the individual level that expresses itself cognitively, emotionally, and behaviorally. Several studies [1, 31, 32] have examined initial psychological states that precede engagement, although few have presented a comprehensive explanation of the underlying emotional mechanisms [29, 31].</w:t>
      </w:r>
    </w:p>
    <w:p w14:paraId="6F154690" w14:textId="77777777" w:rsidR="00422C43" w:rsidRPr="00422C43" w:rsidRDefault="00422C43" w:rsidP="00422C43">
      <w:pPr>
        <w:spacing w:line="360" w:lineRule="auto"/>
        <w:jc w:val="both"/>
        <w:rPr>
          <w:rFonts w:asciiTheme="minorBidi" w:hAnsiTheme="minorBidi"/>
          <w:sz w:val="24"/>
          <w:szCs w:val="24"/>
        </w:rPr>
      </w:pPr>
      <w:r w:rsidRPr="00422C43">
        <w:rPr>
          <w:rFonts w:asciiTheme="minorBidi" w:hAnsiTheme="minorBidi"/>
          <w:sz w:val="24"/>
          <w:szCs w:val="24"/>
        </w:rPr>
        <w:t xml:space="preserve">Newman &amp; Harrison [34] and Purcell [33] support the view that true engagement is the result of the meaningful and energetic execution of job responsibilities [35]. Despite being unique from other forms of engagement </w:t>
      </w:r>
      <w:proofErr w:type="gramStart"/>
      <w:r w:rsidRPr="00422C43">
        <w:rPr>
          <w:rFonts w:asciiTheme="minorBidi" w:hAnsiTheme="minorBidi"/>
          <w:sz w:val="24"/>
          <w:szCs w:val="24"/>
        </w:rPr>
        <w:t>as a result of</w:t>
      </w:r>
      <w:proofErr w:type="gramEnd"/>
      <w:r w:rsidRPr="00422C43">
        <w:rPr>
          <w:rFonts w:asciiTheme="minorBidi" w:hAnsiTheme="minorBidi"/>
          <w:sz w:val="24"/>
          <w:szCs w:val="24"/>
        </w:rPr>
        <w:t xml:space="preserve"> established conceptualizations, measurement instruments and theoretical frameworks of *work engagement*, the amount of research on engagement has increased dramatically.</w:t>
      </w:r>
    </w:p>
    <w:p w14:paraId="1E40F16F" w14:textId="6DB273BF" w:rsidR="00422C43" w:rsidRPr="00422C43" w:rsidRDefault="00422C43" w:rsidP="00422C43">
      <w:pPr>
        <w:spacing w:line="360" w:lineRule="auto"/>
        <w:jc w:val="both"/>
        <w:rPr>
          <w:rFonts w:asciiTheme="minorBidi" w:hAnsiTheme="minorBidi"/>
          <w:b/>
          <w:bCs/>
          <w:sz w:val="24"/>
          <w:szCs w:val="24"/>
        </w:rPr>
      </w:pPr>
      <w:r w:rsidRPr="00422C43">
        <w:rPr>
          <w:rFonts w:asciiTheme="minorBidi" w:hAnsiTheme="minorBidi"/>
          <w:b/>
          <w:bCs/>
          <w:sz w:val="24"/>
          <w:szCs w:val="24"/>
        </w:rPr>
        <w:t xml:space="preserve"> Antecedents and Consequences of Engagement </w:t>
      </w:r>
    </w:p>
    <w:p w14:paraId="3C7AF130" w14:textId="7C047C31" w:rsidR="00422C43" w:rsidRPr="00422C43" w:rsidRDefault="00422C43" w:rsidP="00422C43">
      <w:pPr>
        <w:spacing w:line="360" w:lineRule="auto"/>
        <w:jc w:val="both"/>
        <w:rPr>
          <w:rFonts w:asciiTheme="minorBidi" w:hAnsiTheme="minorBidi"/>
          <w:sz w:val="24"/>
          <w:szCs w:val="24"/>
        </w:rPr>
      </w:pPr>
      <w:r w:rsidRPr="00422C43">
        <w:rPr>
          <w:rFonts w:asciiTheme="minorBidi" w:hAnsiTheme="minorBidi"/>
          <w:sz w:val="24"/>
          <w:szCs w:val="24"/>
        </w:rPr>
        <w:t xml:space="preserve">We will begin our examination of the literature based upon Kahn’s [19] definition of engagement which was covered in the first part of this chapter. We will briefly cover Kahn’s [19] model of personal engagement in the next section </w:t>
      </w:r>
      <w:proofErr w:type="gramStart"/>
      <w:r w:rsidRPr="00422C43">
        <w:rPr>
          <w:rFonts w:asciiTheme="minorBidi" w:hAnsiTheme="minorBidi"/>
          <w:sz w:val="24"/>
          <w:szCs w:val="24"/>
        </w:rPr>
        <w:t>and also</w:t>
      </w:r>
      <w:proofErr w:type="gramEnd"/>
      <w:r w:rsidRPr="00422C43">
        <w:rPr>
          <w:rFonts w:asciiTheme="minorBidi" w:hAnsiTheme="minorBidi"/>
          <w:sz w:val="24"/>
          <w:szCs w:val="24"/>
        </w:rPr>
        <w:t xml:space="preserve"> provide a summary of two main components of his model — job duties and personal resources invested in job duties — by Christian et al., [20]; these two components are essential for defining and understanding employee engagement. Thus, when creating a definition of employee engagement, employee engagement will be defined as the intended action(s) taken to successfully complete job duties and as the intention and conscious use of one’s own personal energy toward completing job duties [19]. Many definitions of employee engagement since Kahn’s [19] definition agree with the above and use similar descriptors (e.g., *</w:t>
      </w:r>
      <w:proofErr w:type="gramStart"/>
      <w:r w:rsidRPr="00422C43">
        <w:rPr>
          <w:rFonts w:asciiTheme="minorBidi" w:hAnsiTheme="minorBidi"/>
          <w:sz w:val="24"/>
          <w:szCs w:val="24"/>
        </w:rPr>
        <w:t>proactivity,*</w:t>
      </w:r>
      <w:proofErr w:type="gramEnd"/>
      <w:r w:rsidRPr="00422C43">
        <w:rPr>
          <w:rFonts w:asciiTheme="minorBidi" w:hAnsiTheme="minorBidi"/>
          <w:sz w:val="24"/>
          <w:szCs w:val="24"/>
        </w:rPr>
        <w:t xml:space="preserve"> *focus,* or *initiative*) instead of *active* [21-22]. As defined by </w:t>
      </w:r>
      <w:proofErr w:type="gramStart"/>
      <w:r w:rsidRPr="00422C43">
        <w:rPr>
          <w:rFonts w:asciiTheme="minorBidi" w:hAnsiTheme="minorBidi"/>
          <w:sz w:val="24"/>
          <w:szCs w:val="24"/>
        </w:rPr>
        <w:t>the majority of</w:t>
      </w:r>
      <w:proofErr w:type="gramEnd"/>
      <w:r w:rsidRPr="00422C43">
        <w:rPr>
          <w:rFonts w:asciiTheme="minorBidi" w:hAnsiTheme="minorBidi"/>
          <w:sz w:val="24"/>
          <w:szCs w:val="24"/>
        </w:rPr>
        <w:t xml:space="preserve"> </w:t>
      </w:r>
      <w:r w:rsidRPr="00422C43">
        <w:rPr>
          <w:rFonts w:asciiTheme="minorBidi" w:hAnsiTheme="minorBidi"/>
          <w:sz w:val="24"/>
          <w:szCs w:val="24"/>
        </w:rPr>
        <w:lastRenderedPageBreak/>
        <w:t>definitions of employee engagement, employee engagement is a dynamic and not static state [23]. The primary body of research that distinguishes between *state* and *trait* engagement has been a significant contributor to the field of employee engagement</w:t>
      </w:r>
      <w:r w:rsidR="006C3932">
        <w:rPr>
          <w:rFonts w:asciiTheme="minorBidi" w:hAnsiTheme="minorBidi"/>
          <w:sz w:val="24"/>
          <w:szCs w:val="24"/>
        </w:rPr>
        <w:t xml:space="preserve"> </w:t>
      </w:r>
      <w:r w:rsidR="006C3932" w:rsidRPr="00422C43">
        <w:rPr>
          <w:rFonts w:asciiTheme="minorBidi" w:hAnsiTheme="minorBidi"/>
          <w:sz w:val="24"/>
          <w:szCs w:val="24"/>
        </w:rPr>
        <w:t>[</w:t>
      </w:r>
      <w:proofErr w:type="gramStart"/>
      <w:r w:rsidR="006C3932">
        <w:rPr>
          <w:rFonts w:asciiTheme="minorBidi" w:hAnsiTheme="minorBidi"/>
          <w:sz w:val="24"/>
          <w:szCs w:val="24"/>
        </w:rPr>
        <w:t>81</w:t>
      </w:r>
      <w:r w:rsidR="006C3932" w:rsidRPr="00422C43">
        <w:rPr>
          <w:rFonts w:asciiTheme="minorBidi" w:hAnsiTheme="minorBidi"/>
          <w:sz w:val="24"/>
          <w:szCs w:val="24"/>
        </w:rPr>
        <w:t>]..</w:t>
      </w:r>
      <w:r w:rsidRPr="00422C43">
        <w:rPr>
          <w:rFonts w:asciiTheme="minorBidi" w:hAnsiTheme="minorBidi"/>
          <w:sz w:val="24"/>
          <w:szCs w:val="24"/>
        </w:rPr>
        <w:t>.</w:t>
      </w:r>
      <w:proofErr w:type="gramEnd"/>
    </w:p>
    <w:p w14:paraId="53838B50" w14:textId="77777777" w:rsidR="00422C43" w:rsidRPr="00422C43" w:rsidRDefault="00422C43" w:rsidP="00422C43">
      <w:pPr>
        <w:spacing w:line="360" w:lineRule="auto"/>
        <w:jc w:val="both"/>
        <w:rPr>
          <w:rFonts w:asciiTheme="minorBidi" w:hAnsiTheme="minorBidi"/>
          <w:sz w:val="24"/>
          <w:szCs w:val="24"/>
        </w:rPr>
      </w:pPr>
      <w:r w:rsidRPr="00422C43">
        <w:rPr>
          <w:rFonts w:asciiTheme="minorBidi" w:hAnsiTheme="minorBidi"/>
          <w:sz w:val="24"/>
          <w:szCs w:val="24"/>
        </w:rPr>
        <w:t xml:space="preserve">Christian et al., [20] define engagement as a relatively stable and enduring personal characteristic — referred to as a *trait* [12, 24], *affect related to traits* [25], or a *trait* embedded within a temporary state in which personality influences motivation and mood endure over time [20]. The issue of </w:t>
      </w:r>
      <w:proofErr w:type="gramStart"/>
      <w:r w:rsidRPr="00422C43">
        <w:rPr>
          <w:rFonts w:asciiTheme="minorBidi" w:hAnsiTheme="minorBidi"/>
          <w:sz w:val="24"/>
          <w:szCs w:val="24"/>
        </w:rPr>
        <w:t>whether or not</w:t>
      </w:r>
      <w:proofErr w:type="gramEnd"/>
      <w:r w:rsidRPr="00422C43">
        <w:rPr>
          <w:rFonts w:asciiTheme="minorBidi" w:hAnsiTheme="minorBidi"/>
          <w:sz w:val="24"/>
          <w:szCs w:val="24"/>
        </w:rPr>
        <w:t xml:space="preserve"> engagement can be viewed as a *trait* has received a small but significant amount of empirical consideration. It is a major component of the development of numerous well-established constructs that define employee engagement. When engagement is defined as a *trait* or *trait-like*, one of the central features of this definition is the continuation of individual characteristics of an individual over time and across different environments; this continued nature of individual characteristics is referred to as *trait engagement* [26]. While there have been several studies of the relationship between state and trait affectivity, Brief and Weiss [27] note that there has been very little empirical research conducted on the difference between *state* and *trait* regarding employee engagement. Nevertheless, *trait* is directly related to employee behavior.</w:t>
      </w:r>
    </w:p>
    <w:p w14:paraId="788463D6" w14:textId="77777777" w:rsidR="00422C43" w:rsidRPr="00422C43" w:rsidRDefault="00422C43" w:rsidP="00422C43">
      <w:pPr>
        <w:spacing w:line="360" w:lineRule="auto"/>
        <w:jc w:val="both"/>
        <w:rPr>
          <w:rFonts w:asciiTheme="minorBidi" w:hAnsiTheme="minorBidi"/>
          <w:sz w:val="24"/>
          <w:szCs w:val="24"/>
        </w:rPr>
      </w:pPr>
      <w:r w:rsidRPr="00422C43">
        <w:rPr>
          <w:rFonts w:asciiTheme="minorBidi" w:hAnsiTheme="minorBidi"/>
          <w:sz w:val="24"/>
          <w:szCs w:val="24"/>
        </w:rPr>
        <w:t>There is considerable agreement among researchers regarding the idea that engagement includes three dimensions — *</w:t>
      </w:r>
      <w:proofErr w:type="gramStart"/>
      <w:r w:rsidRPr="00422C43">
        <w:rPr>
          <w:rFonts w:asciiTheme="minorBidi" w:hAnsiTheme="minorBidi"/>
          <w:sz w:val="24"/>
          <w:szCs w:val="24"/>
        </w:rPr>
        <w:t>maintenance,*</w:t>
      </w:r>
      <w:proofErr w:type="gramEnd"/>
      <w:r w:rsidRPr="00422C43">
        <w:rPr>
          <w:rFonts w:asciiTheme="minorBidi" w:hAnsiTheme="minorBidi"/>
          <w:sz w:val="24"/>
          <w:szCs w:val="24"/>
        </w:rPr>
        <w:t xml:space="preserve"> *intensity,* and *direction* — that are shaped by environmental conditions [19, 28-29]. Another area of academic debate concerning the tacit premise of engagement and how it manifests in practice concerns the explicit basis of engagement. Kahn [19] notes that employees invest cognitive, emotional, and physical energy into their jobs; while some studies emphasize the behavioral manifestations of engagement [30], others emphasize the intellectual and emotional manifestations of engagement [30]. Shuck et al., [31] conceptualize engagement as a multi-dimensional construct at the individual level that expresses itself cognitively, emotionally, and behaviorally. Several studies [1, 31, 32] have examined initial psychological states </w:t>
      </w:r>
      <w:r w:rsidRPr="00422C43">
        <w:rPr>
          <w:rFonts w:asciiTheme="minorBidi" w:hAnsiTheme="minorBidi"/>
          <w:sz w:val="24"/>
          <w:szCs w:val="24"/>
        </w:rPr>
        <w:lastRenderedPageBreak/>
        <w:t>that precede engagement, although few have presented a comprehensive explanation of the underlying emotional mechanisms [29, 31].</w:t>
      </w:r>
    </w:p>
    <w:p w14:paraId="4365B4A9" w14:textId="77777777" w:rsidR="00C778DB" w:rsidRDefault="00422C43" w:rsidP="00C778DB">
      <w:pPr>
        <w:spacing w:line="360" w:lineRule="auto"/>
        <w:jc w:val="both"/>
        <w:rPr>
          <w:rFonts w:asciiTheme="minorBidi" w:hAnsiTheme="minorBidi"/>
          <w:sz w:val="24"/>
          <w:szCs w:val="24"/>
        </w:rPr>
      </w:pPr>
      <w:r w:rsidRPr="00422C43">
        <w:rPr>
          <w:rFonts w:asciiTheme="minorBidi" w:hAnsiTheme="minorBidi"/>
          <w:sz w:val="24"/>
          <w:szCs w:val="24"/>
        </w:rPr>
        <w:t xml:space="preserve">Newman &amp; Harrison [34] and Purcell [33] support the view that true engagement is the result of the meaningful and energetic execution of job responsibilities [35]. Despite being unique from other forms of engagement </w:t>
      </w:r>
      <w:proofErr w:type="gramStart"/>
      <w:r w:rsidRPr="00422C43">
        <w:rPr>
          <w:rFonts w:asciiTheme="minorBidi" w:hAnsiTheme="minorBidi"/>
          <w:sz w:val="24"/>
          <w:szCs w:val="24"/>
        </w:rPr>
        <w:t>as a result of</w:t>
      </w:r>
      <w:proofErr w:type="gramEnd"/>
      <w:r w:rsidRPr="00422C43">
        <w:rPr>
          <w:rFonts w:asciiTheme="minorBidi" w:hAnsiTheme="minorBidi"/>
          <w:sz w:val="24"/>
          <w:szCs w:val="24"/>
        </w:rPr>
        <w:t xml:space="preserve"> established conceptualizations, measurement instruments and theoretical frameworks of *work engagement*, the amount of research on engagement has increased dramatically.</w:t>
      </w:r>
    </w:p>
    <w:p w14:paraId="62A979E8" w14:textId="0BF4A4DF" w:rsidR="00422C43" w:rsidRPr="00C778DB" w:rsidRDefault="00422C43" w:rsidP="00C778DB">
      <w:pPr>
        <w:spacing w:line="360" w:lineRule="auto"/>
        <w:jc w:val="both"/>
        <w:rPr>
          <w:rFonts w:asciiTheme="minorBidi" w:hAnsiTheme="minorBidi"/>
          <w:sz w:val="24"/>
          <w:szCs w:val="24"/>
        </w:rPr>
      </w:pPr>
      <w:r w:rsidRPr="00422C43">
        <w:rPr>
          <w:rFonts w:asciiTheme="minorBidi" w:hAnsiTheme="minorBidi"/>
          <w:b/>
          <w:bCs/>
          <w:sz w:val="24"/>
          <w:szCs w:val="24"/>
        </w:rPr>
        <w:t xml:space="preserve">Work Engagement in Saudi Arabia </w:t>
      </w:r>
    </w:p>
    <w:p w14:paraId="1AB6A6D4" w14:textId="77777777" w:rsidR="00422C43" w:rsidRPr="00422C43" w:rsidRDefault="00422C43" w:rsidP="00422C43">
      <w:pPr>
        <w:spacing w:line="360" w:lineRule="auto"/>
        <w:jc w:val="both"/>
        <w:rPr>
          <w:rFonts w:asciiTheme="minorBidi" w:hAnsiTheme="minorBidi"/>
          <w:sz w:val="24"/>
          <w:szCs w:val="24"/>
        </w:rPr>
      </w:pPr>
      <w:r w:rsidRPr="00422C43">
        <w:rPr>
          <w:rFonts w:asciiTheme="minorBidi" w:hAnsiTheme="minorBidi"/>
          <w:sz w:val="24"/>
          <w:szCs w:val="24"/>
        </w:rPr>
        <w:t>Culture and the individuals are tied together very close, so national culture is a very significant factor in creating employee engagement in a workplace. Due to this connection, examining engagement in Saudi Arabia is to be considered in the context of the unique culture and social circumstances of Saudi Arabia. Thus, the purpose of this section is to provide an overview of past studies which investigated engagement, job performance and turnover intentions, in Saudi Arabia's banking industry [53].</w:t>
      </w:r>
    </w:p>
    <w:p w14:paraId="6C2ADBEB" w14:textId="77777777" w:rsidR="00422C43" w:rsidRPr="00422C43" w:rsidRDefault="00422C43" w:rsidP="00422C43">
      <w:pPr>
        <w:spacing w:line="360" w:lineRule="auto"/>
        <w:jc w:val="both"/>
        <w:rPr>
          <w:rFonts w:asciiTheme="minorBidi" w:hAnsiTheme="minorBidi"/>
          <w:sz w:val="24"/>
          <w:szCs w:val="24"/>
        </w:rPr>
      </w:pPr>
      <w:r w:rsidRPr="00422C43">
        <w:rPr>
          <w:rFonts w:asciiTheme="minorBidi" w:hAnsiTheme="minorBidi"/>
          <w:sz w:val="24"/>
          <w:szCs w:val="24"/>
        </w:rPr>
        <w:t xml:space="preserve">This study uses a wider definition of work engagement than most previous studies. Ahmad &amp; </w:t>
      </w:r>
      <w:proofErr w:type="spellStart"/>
      <w:r w:rsidRPr="00422C43">
        <w:rPr>
          <w:rFonts w:asciiTheme="minorBidi" w:hAnsiTheme="minorBidi"/>
          <w:sz w:val="24"/>
          <w:szCs w:val="24"/>
        </w:rPr>
        <w:t>Aldakhil</w:t>
      </w:r>
      <w:proofErr w:type="spellEnd"/>
      <w:r w:rsidRPr="00422C43">
        <w:rPr>
          <w:rFonts w:asciiTheme="minorBidi" w:hAnsiTheme="minorBidi"/>
          <w:sz w:val="24"/>
          <w:szCs w:val="24"/>
        </w:rPr>
        <w:t xml:space="preserve"> [54] defined engagement as "the relationship created through high job satisfaction, between an employee and the employer which motivates the employee to apply additional effort." Their quantitative study of 237 bank employees located in Riyadh (a 94.8% response rate) reported statistically significant, positive associations between communication, leadership attention, and job satisfaction.</w:t>
      </w:r>
    </w:p>
    <w:p w14:paraId="4343BC75" w14:textId="77777777" w:rsidR="00422C43" w:rsidRPr="00422C43" w:rsidRDefault="00422C43" w:rsidP="00422C43">
      <w:pPr>
        <w:spacing w:line="360" w:lineRule="auto"/>
        <w:jc w:val="both"/>
        <w:rPr>
          <w:rFonts w:asciiTheme="minorBidi" w:hAnsiTheme="minorBidi"/>
          <w:sz w:val="24"/>
          <w:szCs w:val="24"/>
        </w:rPr>
      </w:pPr>
      <w:r w:rsidRPr="00422C43">
        <w:rPr>
          <w:rFonts w:asciiTheme="minorBidi" w:hAnsiTheme="minorBidi"/>
          <w:sz w:val="24"/>
          <w:szCs w:val="24"/>
        </w:rPr>
        <w:t xml:space="preserve">Like Ahmad &amp; </w:t>
      </w:r>
      <w:proofErr w:type="spellStart"/>
      <w:r w:rsidRPr="00422C43">
        <w:rPr>
          <w:rFonts w:asciiTheme="minorBidi" w:hAnsiTheme="minorBidi"/>
          <w:sz w:val="24"/>
          <w:szCs w:val="24"/>
        </w:rPr>
        <w:t>Aldakhil</w:t>
      </w:r>
      <w:proofErr w:type="spellEnd"/>
      <w:r w:rsidRPr="00422C43">
        <w:rPr>
          <w:rFonts w:asciiTheme="minorBidi" w:hAnsiTheme="minorBidi"/>
          <w:sz w:val="24"/>
          <w:szCs w:val="24"/>
        </w:rPr>
        <w:t xml:space="preserve">, Al-Zahrani &amp; </w:t>
      </w:r>
      <w:proofErr w:type="spellStart"/>
      <w:r w:rsidRPr="00422C43">
        <w:rPr>
          <w:rFonts w:asciiTheme="minorBidi" w:hAnsiTheme="minorBidi"/>
          <w:sz w:val="24"/>
          <w:szCs w:val="24"/>
        </w:rPr>
        <w:t>Almazari</w:t>
      </w:r>
      <w:proofErr w:type="spellEnd"/>
      <w:r w:rsidRPr="00422C43">
        <w:rPr>
          <w:rFonts w:asciiTheme="minorBidi" w:hAnsiTheme="minorBidi"/>
          <w:sz w:val="24"/>
          <w:szCs w:val="24"/>
        </w:rPr>
        <w:t xml:space="preserve"> [55] utilized a web-based survey to investigate the effect of human resource management practices on the financial outcomes of Saudi Arabian banks. While the study did not clearly define engagement, it provided evidence that engagement had a positive influence on financial results. However, the study also produced evidence of a negative association between engagement and other areas including professional </w:t>
      </w:r>
      <w:r w:rsidRPr="00422C43">
        <w:rPr>
          <w:rFonts w:asciiTheme="minorBidi" w:hAnsiTheme="minorBidi"/>
          <w:sz w:val="24"/>
          <w:szCs w:val="24"/>
        </w:rPr>
        <w:lastRenderedPageBreak/>
        <w:t>development and recruitment processes, indicating that HR practices must be more aligned with engagement programs.</w:t>
      </w:r>
    </w:p>
    <w:p w14:paraId="18A1B889" w14:textId="77777777" w:rsidR="00422C43" w:rsidRPr="00422C43" w:rsidRDefault="00422C43" w:rsidP="00422C43">
      <w:pPr>
        <w:spacing w:line="360" w:lineRule="auto"/>
        <w:jc w:val="both"/>
        <w:rPr>
          <w:rFonts w:asciiTheme="minorBidi" w:hAnsiTheme="minorBidi"/>
          <w:sz w:val="24"/>
          <w:szCs w:val="24"/>
        </w:rPr>
      </w:pPr>
      <w:proofErr w:type="spellStart"/>
      <w:r w:rsidRPr="00422C43">
        <w:rPr>
          <w:rFonts w:asciiTheme="minorBidi" w:hAnsiTheme="minorBidi"/>
          <w:sz w:val="24"/>
          <w:szCs w:val="24"/>
        </w:rPr>
        <w:t>Shmailan</w:t>
      </w:r>
      <w:proofErr w:type="spellEnd"/>
      <w:r w:rsidRPr="00422C43">
        <w:rPr>
          <w:rFonts w:asciiTheme="minorBidi" w:hAnsiTheme="minorBidi"/>
          <w:sz w:val="24"/>
          <w:szCs w:val="24"/>
        </w:rPr>
        <w:t xml:space="preserve"> [56] compared levels of engagement between Saudi Arabian nationals and expatriate workers in the private sector using the UWES-9 model and survey data from 104 employees working in health care and IT organizations. The study showed that job characteristics and rewards were the only background factors that were positively related to engagement. Based on these findings, </w:t>
      </w:r>
      <w:proofErr w:type="spellStart"/>
      <w:r w:rsidRPr="00422C43">
        <w:rPr>
          <w:rFonts w:asciiTheme="minorBidi" w:hAnsiTheme="minorBidi"/>
          <w:sz w:val="24"/>
          <w:szCs w:val="24"/>
        </w:rPr>
        <w:t>Shmailan</w:t>
      </w:r>
      <w:proofErr w:type="spellEnd"/>
      <w:r w:rsidRPr="00422C43">
        <w:rPr>
          <w:rFonts w:asciiTheme="minorBidi" w:hAnsiTheme="minorBidi"/>
          <w:sz w:val="24"/>
          <w:szCs w:val="24"/>
        </w:rPr>
        <w:t xml:space="preserve"> suggested that:</w:t>
      </w:r>
    </w:p>
    <w:p w14:paraId="0F31260E" w14:textId="77777777" w:rsidR="00422C43" w:rsidRPr="00422C43" w:rsidRDefault="00422C43" w:rsidP="00422C43">
      <w:pPr>
        <w:spacing w:line="360" w:lineRule="auto"/>
        <w:jc w:val="both"/>
        <w:rPr>
          <w:rFonts w:asciiTheme="minorBidi" w:hAnsiTheme="minorBidi"/>
          <w:sz w:val="24"/>
          <w:szCs w:val="24"/>
        </w:rPr>
      </w:pPr>
      <w:r w:rsidRPr="00422C43">
        <w:rPr>
          <w:rFonts w:asciiTheme="minorBidi" w:hAnsiTheme="minorBidi"/>
          <w:sz w:val="24"/>
          <w:szCs w:val="24"/>
        </w:rPr>
        <w:t>-Employee satisfaction and employee engagement are interrelated as they will both enhance productivity and provide opportunities for employees' personal and career development.</w:t>
      </w:r>
    </w:p>
    <w:p w14:paraId="6B8DA918" w14:textId="77777777" w:rsidR="00422C43" w:rsidRPr="00422C43" w:rsidRDefault="00422C43" w:rsidP="00422C43">
      <w:pPr>
        <w:spacing w:line="360" w:lineRule="auto"/>
        <w:jc w:val="both"/>
        <w:rPr>
          <w:rFonts w:asciiTheme="minorBidi" w:hAnsiTheme="minorBidi"/>
          <w:sz w:val="24"/>
          <w:szCs w:val="24"/>
        </w:rPr>
      </w:pPr>
      <w:r w:rsidRPr="00422C43">
        <w:rPr>
          <w:rFonts w:asciiTheme="minorBidi" w:hAnsiTheme="minorBidi"/>
          <w:sz w:val="24"/>
          <w:szCs w:val="24"/>
        </w:rPr>
        <w:t>-Organizational culture affects how employees engage with their job. Managers need to identify what motivates employees to achieve and grow and to use this information to establish an organizational culture where employees feel valued and recognized.</w:t>
      </w:r>
    </w:p>
    <w:p w14:paraId="349CFEE5" w14:textId="77777777" w:rsidR="00422C43" w:rsidRPr="00422C43" w:rsidRDefault="00422C43" w:rsidP="00422C43">
      <w:pPr>
        <w:spacing w:line="360" w:lineRule="auto"/>
        <w:jc w:val="both"/>
        <w:rPr>
          <w:rFonts w:asciiTheme="minorBidi" w:hAnsiTheme="minorBidi"/>
          <w:sz w:val="24"/>
          <w:szCs w:val="24"/>
        </w:rPr>
      </w:pPr>
      <w:r w:rsidRPr="00422C43">
        <w:rPr>
          <w:rFonts w:asciiTheme="minorBidi" w:hAnsiTheme="minorBidi"/>
          <w:sz w:val="24"/>
          <w:szCs w:val="24"/>
        </w:rPr>
        <w:t>-Reduced employee engagement reduces profits, negatively impacts quality of service to customers and diminishes the competitive position of organizations.</w:t>
      </w:r>
    </w:p>
    <w:p w14:paraId="05EB76BB" w14:textId="77777777" w:rsidR="00422C43" w:rsidRPr="00422C43" w:rsidRDefault="00422C43" w:rsidP="00422C43">
      <w:pPr>
        <w:spacing w:line="360" w:lineRule="auto"/>
        <w:jc w:val="both"/>
        <w:rPr>
          <w:rFonts w:asciiTheme="minorBidi" w:hAnsiTheme="minorBidi"/>
          <w:sz w:val="24"/>
          <w:szCs w:val="24"/>
        </w:rPr>
      </w:pPr>
      <w:r w:rsidRPr="00422C43">
        <w:rPr>
          <w:rFonts w:asciiTheme="minorBidi" w:hAnsiTheme="minorBidi"/>
          <w:sz w:val="24"/>
          <w:szCs w:val="24"/>
        </w:rPr>
        <w:t>-Employees want to know what they have done right and wrong so that they can continue to meet or exceed expectations and to make a commitment to the organization.</w:t>
      </w:r>
    </w:p>
    <w:p w14:paraId="353687C0" w14:textId="77777777" w:rsidR="00422C43" w:rsidRPr="00422C43" w:rsidRDefault="00422C43" w:rsidP="00422C43">
      <w:pPr>
        <w:spacing w:line="360" w:lineRule="auto"/>
        <w:jc w:val="both"/>
        <w:rPr>
          <w:rFonts w:asciiTheme="minorBidi" w:hAnsiTheme="minorBidi"/>
          <w:sz w:val="24"/>
          <w:szCs w:val="24"/>
        </w:rPr>
      </w:pPr>
      <w:proofErr w:type="spellStart"/>
      <w:r w:rsidRPr="00422C43">
        <w:rPr>
          <w:rFonts w:asciiTheme="minorBidi" w:hAnsiTheme="minorBidi"/>
          <w:sz w:val="24"/>
          <w:szCs w:val="24"/>
        </w:rPr>
        <w:t>Shmailan</w:t>
      </w:r>
      <w:proofErr w:type="spellEnd"/>
      <w:r w:rsidRPr="00422C43">
        <w:rPr>
          <w:rFonts w:asciiTheme="minorBidi" w:hAnsiTheme="minorBidi"/>
          <w:sz w:val="24"/>
          <w:szCs w:val="24"/>
        </w:rPr>
        <w:t xml:space="preserve"> went on to suggest that studies in the future examining the relationship between culture and employee engagement would be beneficial in the Gulf Cooperation Council countries as there are many traditional values in the workplace that can either hinder or help changes in the workplace.</w:t>
      </w:r>
    </w:p>
    <w:p w14:paraId="0802A3D9" w14:textId="77777777" w:rsidR="00422C43" w:rsidRPr="00422C43" w:rsidRDefault="00422C43" w:rsidP="00422C43">
      <w:pPr>
        <w:spacing w:line="360" w:lineRule="auto"/>
        <w:jc w:val="both"/>
        <w:rPr>
          <w:rFonts w:asciiTheme="minorBidi" w:hAnsiTheme="minorBidi"/>
          <w:sz w:val="24"/>
          <w:szCs w:val="24"/>
        </w:rPr>
      </w:pPr>
      <w:r w:rsidRPr="00422C43">
        <w:rPr>
          <w:rFonts w:asciiTheme="minorBidi" w:hAnsiTheme="minorBidi"/>
          <w:sz w:val="24"/>
          <w:szCs w:val="24"/>
        </w:rPr>
        <w:t xml:space="preserve">Al-Khalifa expanded the body of knowledge relating to the determinants of employee engagement and identified that employee's years of employment, employee age and employee job resources are all significant determinants of employee engagement. As employee years of employment increase so does their </w:t>
      </w:r>
      <w:r w:rsidRPr="00422C43">
        <w:rPr>
          <w:rFonts w:asciiTheme="minorBidi" w:hAnsiTheme="minorBidi"/>
          <w:sz w:val="24"/>
          <w:szCs w:val="24"/>
        </w:rPr>
        <w:lastRenderedPageBreak/>
        <w:t>level of engagement and performance, and as employee years of employment increase, so does their intent to remain employed.</w:t>
      </w:r>
    </w:p>
    <w:p w14:paraId="6854802A" w14:textId="77777777" w:rsidR="00422C43" w:rsidRPr="00422C43" w:rsidRDefault="00422C43" w:rsidP="00422C43">
      <w:pPr>
        <w:spacing w:line="360" w:lineRule="auto"/>
        <w:jc w:val="both"/>
        <w:rPr>
          <w:rFonts w:asciiTheme="minorBidi" w:hAnsiTheme="minorBidi"/>
          <w:sz w:val="24"/>
          <w:szCs w:val="24"/>
        </w:rPr>
      </w:pPr>
      <w:proofErr w:type="spellStart"/>
      <w:r w:rsidRPr="00422C43">
        <w:rPr>
          <w:rFonts w:asciiTheme="minorBidi" w:hAnsiTheme="minorBidi"/>
          <w:sz w:val="24"/>
          <w:szCs w:val="24"/>
        </w:rPr>
        <w:t>Aboshaiqah</w:t>
      </w:r>
      <w:proofErr w:type="spellEnd"/>
      <w:r w:rsidRPr="00422C43">
        <w:rPr>
          <w:rFonts w:asciiTheme="minorBidi" w:hAnsiTheme="minorBidi"/>
          <w:sz w:val="24"/>
          <w:szCs w:val="24"/>
        </w:rPr>
        <w:t xml:space="preserve"> et al. [57] surveyed over 1,200 nurses in 8 hospitals across 3 provinces of Saudi Arabia using the Utrecht Work Engagement Scale (UWES) to determine if there was a correlation between employee engagement and job characteristics. The results of this study indicated that the level of employee engagement in the sample population was very high, particularly </w:t>
      </w:r>
      <w:proofErr w:type="gramStart"/>
      <w:r w:rsidRPr="00422C43">
        <w:rPr>
          <w:rFonts w:asciiTheme="minorBidi" w:hAnsiTheme="minorBidi"/>
          <w:sz w:val="24"/>
          <w:szCs w:val="24"/>
        </w:rPr>
        <w:t>in the area of</w:t>
      </w:r>
      <w:proofErr w:type="gramEnd"/>
      <w:r w:rsidRPr="00422C43">
        <w:rPr>
          <w:rFonts w:asciiTheme="minorBidi" w:hAnsiTheme="minorBidi"/>
          <w:sz w:val="24"/>
          <w:szCs w:val="24"/>
        </w:rPr>
        <w:t xml:space="preserve"> dedication. Additionally, </w:t>
      </w:r>
      <w:proofErr w:type="spellStart"/>
      <w:r w:rsidRPr="00422C43">
        <w:rPr>
          <w:rFonts w:asciiTheme="minorBidi" w:hAnsiTheme="minorBidi"/>
          <w:sz w:val="24"/>
          <w:szCs w:val="24"/>
        </w:rPr>
        <w:t>Aboshaiqah</w:t>
      </w:r>
      <w:proofErr w:type="spellEnd"/>
      <w:r w:rsidRPr="00422C43">
        <w:rPr>
          <w:rFonts w:asciiTheme="minorBidi" w:hAnsiTheme="minorBidi"/>
          <w:sz w:val="24"/>
          <w:szCs w:val="24"/>
        </w:rPr>
        <w:t xml:space="preserve"> et al. [57] found that employee age, years of professional experience and work environment were all statistically significant predictors of employee engagement.</w:t>
      </w:r>
    </w:p>
    <w:p w14:paraId="0CC5BE47" w14:textId="77777777" w:rsidR="00422C43" w:rsidRPr="00422C43" w:rsidRDefault="00422C43" w:rsidP="00422C43">
      <w:pPr>
        <w:spacing w:line="360" w:lineRule="auto"/>
        <w:jc w:val="both"/>
        <w:rPr>
          <w:rFonts w:asciiTheme="minorBidi" w:hAnsiTheme="minorBidi"/>
          <w:sz w:val="24"/>
          <w:szCs w:val="24"/>
        </w:rPr>
      </w:pPr>
      <w:r w:rsidRPr="00422C43">
        <w:rPr>
          <w:rFonts w:asciiTheme="minorBidi" w:hAnsiTheme="minorBidi"/>
          <w:sz w:val="24"/>
          <w:szCs w:val="24"/>
        </w:rPr>
        <w:t>Overall, previous empirical research in Saudi Arabia has indicated that multiple factors impact employee engagement including job satisfaction, reward systems, cultural norms and demographic characteristics. There is no known comprehensive theoretical model that identifies the necessary components to develop and maintain an engaged organizational culture within the banking industry in Saudi Arabia. Thus, the goal of this study is to develop a model of employee engagement that is culturally relevant and supported by qualitative data to improve employee engagement in Saudi Arabian banks.</w:t>
      </w:r>
    </w:p>
    <w:p w14:paraId="1921564E" w14:textId="7C5B320F" w:rsidR="00422C43" w:rsidRPr="00422C43" w:rsidRDefault="00422C43" w:rsidP="00422C43">
      <w:pPr>
        <w:spacing w:line="360" w:lineRule="auto"/>
        <w:jc w:val="both"/>
        <w:rPr>
          <w:rFonts w:asciiTheme="minorBidi" w:hAnsiTheme="minorBidi"/>
          <w:b/>
          <w:bCs/>
          <w:sz w:val="24"/>
          <w:szCs w:val="24"/>
        </w:rPr>
      </w:pPr>
      <w:r w:rsidRPr="00422C43">
        <w:rPr>
          <w:rFonts w:asciiTheme="minorBidi" w:hAnsiTheme="minorBidi"/>
          <w:b/>
          <w:bCs/>
          <w:sz w:val="24"/>
          <w:szCs w:val="24"/>
        </w:rPr>
        <w:t xml:space="preserve"> Organizational Culture </w:t>
      </w:r>
    </w:p>
    <w:p w14:paraId="2EF89DC4" w14:textId="77777777" w:rsidR="00422C43" w:rsidRPr="00422C43" w:rsidRDefault="00422C43" w:rsidP="00422C43">
      <w:pPr>
        <w:spacing w:line="360" w:lineRule="auto"/>
        <w:jc w:val="both"/>
        <w:rPr>
          <w:rFonts w:asciiTheme="minorBidi" w:hAnsiTheme="minorBidi"/>
          <w:sz w:val="24"/>
          <w:szCs w:val="24"/>
        </w:rPr>
      </w:pPr>
      <w:r w:rsidRPr="00422C43">
        <w:rPr>
          <w:rFonts w:asciiTheme="minorBidi" w:hAnsiTheme="minorBidi"/>
          <w:sz w:val="24"/>
          <w:szCs w:val="24"/>
        </w:rPr>
        <w:t xml:space="preserve">There has been a large amount of academic study of organizational culture over the last couple of decades </w:t>
      </w:r>
      <w:proofErr w:type="gramStart"/>
      <w:r w:rsidRPr="00422C43">
        <w:rPr>
          <w:rFonts w:asciiTheme="minorBidi" w:hAnsiTheme="minorBidi"/>
          <w:sz w:val="24"/>
          <w:szCs w:val="24"/>
        </w:rPr>
        <w:t>due to the fact that</w:t>
      </w:r>
      <w:proofErr w:type="gramEnd"/>
      <w:r w:rsidRPr="00422C43">
        <w:rPr>
          <w:rFonts w:asciiTheme="minorBidi" w:hAnsiTheme="minorBidi"/>
          <w:sz w:val="24"/>
          <w:szCs w:val="24"/>
        </w:rPr>
        <w:t xml:space="preserve"> organizational culture can significantly impact the attitude of employees toward the organization and the dynamics of the organization.</w:t>
      </w:r>
    </w:p>
    <w:p w14:paraId="12C94139" w14:textId="77777777" w:rsidR="00422C43" w:rsidRPr="00422C43" w:rsidRDefault="00422C43" w:rsidP="00422C43">
      <w:pPr>
        <w:spacing w:line="360" w:lineRule="auto"/>
        <w:jc w:val="both"/>
        <w:rPr>
          <w:rFonts w:asciiTheme="minorBidi" w:hAnsiTheme="minorBidi"/>
          <w:sz w:val="24"/>
          <w:szCs w:val="24"/>
        </w:rPr>
      </w:pPr>
      <w:r w:rsidRPr="00422C43">
        <w:rPr>
          <w:rFonts w:asciiTheme="minorBidi" w:hAnsiTheme="minorBidi"/>
          <w:sz w:val="24"/>
          <w:szCs w:val="24"/>
        </w:rPr>
        <w:t>An organization's culture acts as the common sense of understanding, interpretation and reaction of its members to the organization's activities.</w:t>
      </w:r>
    </w:p>
    <w:p w14:paraId="4DD7D317" w14:textId="77777777" w:rsidR="00422C43" w:rsidRPr="00422C43" w:rsidRDefault="00422C43" w:rsidP="00422C43">
      <w:pPr>
        <w:spacing w:line="360" w:lineRule="auto"/>
        <w:jc w:val="both"/>
        <w:rPr>
          <w:rFonts w:asciiTheme="minorBidi" w:hAnsiTheme="minorBidi"/>
          <w:sz w:val="24"/>
          <w:szCs w:val="24"/>
        </w:rPr>
      </w:pPr>
      <w:r w:rsidRPr="00422C43">
        <w:rPr>
          <w:rFonts w:asciiTheme="minorBidi" w:hAnsiTheme="minorBidi"/>
          <w:sz w:val="24"/>
          <w:szCs w:val="24"/>
        </w:rPr>
        <w:t xml:space="preserve">According to Hofstede [58], "The organizational culture is the collective programming of the minds of individuals that distinguishes one organization from </w:t>
      </w:r>
      <w:r w:rsidRPr="00422C43">
        <w:rPr>
          <w:rFonts w:asciiTheme="minorBidi" w:hAnsiTheme="minorBidi"/>
          <w:sz w:val="24"/>
          <w:szCs w:val="24"/>
        </w:rPr>
        <w:lastRenderedPageBreak/>
        <w:t>another; it consists of a shared system of values, norms, beliefs, expectations, etc., of the organization."</w:t>
      </w:r>
    </w:p>
    <w:p w14:paraId="6BC9F9B6" w14:textId="371BBCC3" w:rsidR="00422C43" w:rsidRPr="00422C43" w:rsidRDefault="00422C43" w:rsidP="00422C43">
      <w:pPr>
        <w:spacing w:line="360" w:lineRule="auto"/>
        <w:jc w:val="both"/>
        <w:rPr>
          <w:rFonts w:asciiTheme="minorBidi" w:hAnsiTheme="minorBidi"/>
          <w:b/>
          <w:bCs/>
          <w:sz w:val="24"/>
          <w:szCs w:val="24"/>
        </w:rPr>
      </w:pPr>
      <w:r w:rsidRPr="00422C43">
        <w:rPr>
          <w:rFonts w:asciiTheme="minorBidi" w:hAnsiTheme="minorBidi"/>
          <w:b/>
          <w:bCs/>
          <w:sz w:val="24"/>
          <w:szCs w:val="24"/>
        </w:rPr>
        <w:t xml:space="preserve">Methodology </w:t>
      </w:r>
    </w:p>
    <w:p w14:paraId="3E7DAB96" w14:textId="77777777" w:rsidR="00422C43" w:rsidRPr="00422C43" w:rsidRDefault="00422C43" w:rsidP="00422C43">
      <w:pPr>
        <w:spacing w:line="360" w:lineRule="auto"/>
        <w:jc w:val="both"/>
        <w:rPr>
          <w:rFonts w:asciiTheme="minorBidi" w:hAnsiTheme="minorBidi"/>
          <w:sz w:val="24"/>
          <w:szCs w:val="24"/>
        </w:rPr>
      </w:pPr>
      <w:r w:rsidRPr="00422C43">
        <w:rPr>
          <w:rFonts w:asciiTheme="minorBidi" w:hAnsiTheme="minorBidi"/>
          <w:sz w:val="24"/>
          <w:szCs w:val="24"/>
        </w:rPr>
        <w:t>This study used a qualitative research methodology grounded in grounded theory methods to understand how organizational culture impacts employee engagement in Saudi banks.</w:t>
      </w:r>
    </w:p>
    <w:p w14:paraId="762C65B1" w14:textId="77777777" w:rsidR="00422C43" w:rsidRPr="00422C43" w:rsidRDefault="00422C43" w:rsidP="00422C43">
      <w:pPr>
        <w:spacing w:line="360" w:lineRule="auto"/>
        <w:jc w:val="both"/>
        <w:rPr>
          <w:rFonts w:asciiTheme="minorBidi" w:hAnsiTheme="minorBidi"/>
          <w:sz w:val="24"/>
          <w:szCs w:val="24"/>
        </w:rPr>
      </w:pPr>
      <w:r w:rsidRPr="00422C43">
        <w:rPr>
          <w:rFonts w:asciiTheme="minorBidi" w:hAnsiTheme="minorBidi"/>
          <w:sz w:val="24"/>
          <w:szCs w:val="24"/>
        </w:rPr>
        <w:t xml:space="preserve">A grounded theory methodology was chosen because it allows the researcher to generate conceptually grounded frameworks from the data generated during the </w:t>
      </w:r>
      <w:proofErr w:type="gramStart"/>
      <w:r w:rsidRPr="00422C43">
        <w:rPr>
          <w:rFonts w:asciiTheme="minorBidi" w:hAnsiTheme="minorBidi"/>
          <w:sz w:val="24"/>
          <w:szCs w:val="24"/>
        </w:rPr>
        <w:t>study, and</w:t>
      </w:r>
      <w:proofErr w:type="gramEnd"/>
      <w:r w:rsidRPr="00422C43">
        <w:rPr>
          <w:rFonts w:asciiTheme="minorBidi" w:hAnsiTheme="minorBidi"/>
          <w:sz w:val="24"/>
          <w:szCs w:val="24"/>
        </w:rPr>
        <w:t xml:space="preserve"> therefore does not require imposition of preconceived theoretical constructs [63].</w:t>
      </w:r>
    </w:p>
    <w:p w14:paraId="20462D17" w14:textId="77777777" w:rsidR="00422C43" w:rsidRPr="00422C43" w:rsidRDefault="00422C43" w:rsidP="00422C43">
      <w:pPr>
        <w:spacing w:line="360" w:lineRule="auto"/>
        <w:jc w:val="both"/>
        <w:rPr>
          <w:rFonts w:asciiTheme="minorBidi" w:hAnsiTheme="minorBidi"/>
          <w:sz w:val="24"/>
          <w:szCs w:val="24"/>
        </w:rPr>
      </w:pPr>
      <w:r w:rsidRPr="00422C43">
        <w:rPr>
          <w:rFonts w:asciiTheme="minorBidi" w:hAnsiTheme="minorBidi"/>
          <w:sz w:val="24"/>
          <w:szCs w:val="24"/>
        </w:rPr>
        <w:t>Grounded theory methodology focuses on collecting and analyzing data systematically to find patterns in participants' experiences.</w:t>
      </w:r>
    </w:p>
    <w:p w14:paraId="3F3C9383" w14:textId="77777777" w:rsidR="00422C43" w:rsidRPr="00422C43" w:rsidRDefault="00422C43" w:rsidP="00422C43">
      <w:pPr>
        <w:spacing w:line="360" w:lineRule="auto"/>
        <w:jc w:val="both"/>
        <w:rPr>
          <w:rFonts w:asciiTheme="minorBidi" w:hAnsiTheme="minorBidi"/>
          <w:sz w:val="24"/>
          <w:szCs w:val="24"/>
        </w:rPr>
      </w:pPr>
      <w:r w:rsidRPr="00422C43">
        <w:rPr>
          <w:rFonts w:asciiTheme="minorBidi" w:hAnsiTheme="minorBidi"/>
          <w:sz w:val="24"/>
          <w:szCs w:val="24"/>
        </w:rPr>
        <w:t xml:space="preserve">Data collection and analysis involve an iterative process of constant comparison, theoretical sampling and coding to produce a </w:t>
      </w:r>
      <w:proofErr w:type="gramStart"/>
      <w:r w:rsidRPr="00422C43">
        <w:rPr>
          <w:rFonts w:asciiTheme="minorBidi" w:hAnsiTheme="minorBidi"/>
          <w:sz w:val="24"/>
          <w:szCs w:val="24"/>
        </w:rPr>
        <w:t>theoretically-grounded</w:t>
      </w:r>
      <w:proofErr w:type="gramEnd"/>
      <w:r w:rsidRPr="00422C43">
        <w:rPr>
          <w:rFonts w:asciiTheme="minorBidi" w:hAnsiTheme="minorBidi"/>
          <w:sz w:val="24"/>
          <w:szCs w:val="24"/>
        </w:rPr>
        <w:t xml:space="preserve"> description of the studied phenomenon [64].</w:t>
      </w:r>
    </w:p>
    <w:p w14:paraId="11F3DF5C" w14:textId="77777777" w:rsidR="00422C43" w:rsidRPr="00422C43" w:rsidRDefault="00422C43" w:rsidP="00422C43">
      <w:pPr>
        <w:spacing w:line="360" w:lineRule="auto"/>
        <w:jc w:val="both"/>
        <w:rPr>
          <w:rFonts w:asciiTheme="minorBidi" w:hAnsiTheme="minorBidi"/>
          <w:sz w:val="24"/>
          <w:szCs w:val="24"/>
        </w:rPr>
      </w:pPr>
      <w:r w:rsidRPr="00422C43">
        <w:rPr>
          <w:rFonts w:asciiTheme="minorBidi" w:hAnsiTheme="minorBidi"/>
          <w:sz w:val="24"/>
          <w:szCs w:val="24"/>
        </w:rPr>
        <w:t>As this methodology can be useful for studying complex and context dependent phenomena (like organizational culture and employee engagement) which have been poorly explained by current literature in terms of local dynamics; this methodology is particularly well-suited for this study.</w:t>
      </w:r>
    </w:p>
    <w:p w14:paraId="53CC8CEF" w14:textId="77777777" w:rsidR="00422C43" w:rsidRPr="00422C43" w:rsidRDefault="00422C43" w:rsidP="00422C43">
      <w:pPr>
        <w:spacing w:line="360" w:lineRule="auto"/>
        <w:jc w:val="both"/>
        <w:rPr>
          <w:rFonts w:asciiTheme="minorBidi" w:hAnsiTheme="minorBidi"/>
          <w:sz w:val="24"/>
          <w:szCs w:val="24"/>
        </w:rPr>
      </w:pPr>
      <w:r w:rsidRPr="00422C43">
        <w:rPr>
          <w:rFonts w:asciiTheme="minorBidi" w:hAnsiTheme="minorBidi"/>
          <w:sz w:val="24"/>
          <w:szCs w:val="24"/>
        </w:rPr>
        <w:t>Semi-structured interviews were conducted with a purposefully sampled group of employees and managers from various Saudi banks to collect data for the study.</w:t>
      </w:r>
    </w:p>
    <w:p w14:paraId="694795B9" w14:textId="77777777" w:rsidR="00422C43" w:rsidRPr="00422C43" w:rsidRDefault="00422C43" w:rsidP="00422C43">
      <w:pPr>
        <w:spacing w:line="360" w:lineRule="auto"/>
        <w:jc w:val="both"/>
        <w:rPr>
          <w:rFonts w:asciiTheme="minorBidi" w:hAnsiTheme="minorBidi"/>
          <w:sz w:val="24"/>
          <w:szCs w:val="24"/>
        </w:rPr>
      </w:pPr>
      <w:r w:rsidRPr="00422C43">
        <w:rPr>
          <w:rFonts w:asciiTheme="minorBidi" w:hAnsiTheme="minorBidi"/>
          <w:sz w:val="24"/>
          <w:szCs w:val="24"/>
        </w:rPr>
        <w:t>Semi-structured interviews allow researchers to follow-up on participants' responses while giving participants the freedom to share their perspectives at length.</w:t>
      </w:r>
    </w:p>
    <w:p w14:paraId="7A47BF6F" w14:textId="77777777" w:rsidR="00422C43" w:rsidRPr="00422C43" w:rsidRDefault="00422C43" w:rsidP="00422C43">
      <w:pPr>
        <w:spacing w:line="360" w:lineRule="auto"/>
        <w:jc w:val="both"/>
        <w:rPr>
          <w:rFonts w:asciiTheme="minorBidi" w:hAnsiTheme="minorBidi"/>
          <w:sz w:val="24"/>
          <w:szCs w:val="24"/>
        </w:rPr>
      </w:pPr>
      <w:r w:rsidRPr="00422C43">
        <w:rPr>
          <w:rFonts w:asciiTheme="minorBidi" w:hAnsiTheme="minorBidi"/>
          <w:sz w:val="24"/>
          <w:szCs w:val="24"/>
        </w:rPr>
        <w:t>The primary focus of the interviews was participants' views on engagement, organizational culture, leadership behaviors, motivation and barriers to participation.</w:t>
      </w:r>
    </w:p>
    <w:p w14:paraId="2D87EE60" w14:textId="77777777" w:rsidR="00422C43" w:rsidRPr="00422C43" w:rsidRDefault="00422C43" w:rsidP="00422C43">
      <w:pPr>
        <w:spacing w:line="360" w:lineRule="auto"/>
        <w:jc w:val="both"/>
        <w:rPr>
          <w:rFonts w:asciiTheme="minorBidi" w:hAnsiTheme="minorBidi"/>
          <w:sz w:val="24"/>
          <w:szCs w:val="24"/>
        </w:rPr>
      </w:pPr>
      <w:r w:rsidRPr="00422C43">
        <w:rPr>
          <w:rFonts w:asciiTheme="minorBidi" w:hAnsiTheme="minorBidi"/>
          <w:sz w:val="24"/>
          <w:szCs w:val="24"/>
        </w:rPr>
        <w:lastRenderedPageBreak/>
        <w:t>Participants were interviewed either in-person or virtually, depending on their preferences, and each interview lasted approximately 45 to 60 minutes.</w:t>
      </w:r>
    </w:p>
    <w:p w14:paraId="52D0A5D3" w14:textId="77777777" w:rsidR="00422C43" w:rsidRPr="00422C43" w:rsidRDefault="00422C43" w:rsidP="00422C43">
      <w:pPr>
        <w:spacing w:line="360" w:lineRule="auto"/>
        <w:jc w:val="both"/>
        <w:rPr>
          <w:rFonts w:asciiTheme="minorBidi" w:hAnsiTheme="minorBidi"/>
          <w:sz w:val="24"/>
          <w:szCs w:val="24"/>
        </w:rPr>
      </w:pPr>
      <w:r w:rsidRPr="00422C43">
        <w:rPr>
          <w:rFonts w:asciiTheme="minorBidi" w:hAnsiTheme="minorBidi"/>
          <w:sz w:val="24"/>
          <w:szCs w:val="24"/>
        </w:rPr>
        <w:t>Participants' responses were recorded with their permission.</w:t>
      </w:r>
    </w:p>
    <w:p w14:paraId="29767E66" w14:textId="77777777" w:rsidR="00422C43" w:rsidRPr="00422C43" w:rsidRDefault="00422C43" w:rsidP="00422C43">
      <w:pPr>
        <w:spacing w:line="360" w:lineRule="auto"/>
        <w:jc w:val="both"/>
        <w:rPr>
          <w:rFonts w:asciiTheme="minorBidi" w:hAnsiTheme="minorBidi"/>
          <w:sz w:val="24"/>
          <w:szCs w:val="24"/>
        </w:rPr>
      </w:pPr>
      <w:r w:rsidRPr="00422C43">
        <w:rPr>
          <w:rFonts w:asciiTheme="minorBidi" w:hAnsiTheme="minorBidi"/>
          <w:sz w:val="24"/>
          <w:szCs w:val="24"/>
        </w:rPr>
        <w:t>To provide balance to the findings, both men and women, as well as individuals at all levels of the hierarchy were recruited.</w:t>
      </w:r>
    </w:p>
    <w:p w14:paraId="41DBD45D" w14:textId="77777777" w:rsidR="00422C43" w:rsidRPr="00422C43" w:rsidRDefault="00422C43" w:rsidP="00422C43">
      <w:pPr>
        <w:spacing w:line="360" w:lineRule="auto"/>
        <w:jc w:val="both"/>
        <w:rPr>
          <w:rFonts w:asciiTheme="minorBidi" w:hAnsiTheme="minorBidi"/>
          <w:sz w:val="24"/>
          <w:szCs w:val="24"/>
        </w:rPr>
      </w:pPr>
      <w:r w:rsidRPr="00422C43">
        <w:rPr>
          <w:rFonts w:asciiTheme="minorBidi" w:hAnsiTheme="minorBidi"/>
          <w:sz w:val="24"/>
          <w:szCs w:val="24"/>
        </w:rPr>
        <w:t>Recruitment of participants occurred continuously until theoretical saturation was achieved, which means no new concepts emerged from further interviews [66].</w:t>
      </w:r>
    </w:p>
    <w:p w14:paraId="296ECE4D" w14:textId="77777777" w:rsidR="00422C43" w:rsidRPr="00422C43" w:rsidRDefault="00422C43" w:rsidP="00422C43">
      <w:pPr>
        <w:spacing w:line="360" w:lineRule="auto"/>
        <w:jc w:val="both"/>
        <w:rPr>
          <w:rFonts w:asciiTheme="minorBidi" w:hAnsiTheme="minorBidi"/>
          <w:sz w:val="24"/>
          <w:szCs w:val="24"/>
        </w:rPr>
      </w:pPr>
      <w:r w:rsidRPr="00422C43">
        <w:rPr>
          <w:rFonts w:asciiTheme="minorBidi" w:hAnsiTheme="minorBidi"/>
          <w:sz w:val="24"/>
          <w:szCs w:val="24"/>
        </w:rPr>
        <w:t>Classical grounded theory procedures (i.e., open coding, axial coding and selective coding) were used to analyze the data collected in the interviews.</w:t>
      </w:r>
    </w:p>
    <w:p w14:paraId="1AED23A3" w14:textId="77777777" w:rsidR="00422C43" w:rsidRPr="00422C43" w:rsidRDefault="00422C43" w:rsidP="00422C43">
      <w:pPr>
        <w:spacing w:line="360" w:lineRule="auto"/>
        <w:jc w:val="both"/>
        <w:rPr>
          <w:rFonts w:asciiTheme="minorBidi" w:hAnsiTheme="minorBidi"/>
          <w:sz w:val="24"/>
          <w:szCs w:val="24"/>
        </w:rPr>
      </w:pPr>
      <w:r w:rsidRPr="00422C43">
        <w:rPr>
          <w:rFonts w:asciiTheme="minorBidi" w:hAnsiTheme="minorBidi"/>
          <w:sz w:val="24"/>
          <w:szCs w:val="24"/>
        </w:rPr>
        <w:t>Open coding involved reviewing the interview transcript line-by-line to identify key concepts.</w:t>
      </w:r>
    </w:p>
    <w:p w14:paraId="167CD885" w14:textId="77777777" w:rsidR="00422C43" w:rsidRPr="00422C43" w:rsidRDefault="00422C43" w:rsidP="00422C43">
      <w:pPr>
        <w:spacing w:line="360" w:lineRule="auto"/>
        <w:jc w:val="both"/>
        <w:rPr>
          <w:rFonts w:asciiTheme="minorBidi" w:hAnsiTheme="minorBidi"/>
          <w:sz w:val="24"/>
          <w:szCs w:val="24"/>
        </w:rPr>
      </w:pPr>
      <w:r w:rsidRPr="00422C43">
        <w:rPr>
          <w:rFonts w:asciiTheme="minorBidi" w:hAnsiTheme="minorBidi"/>
          <w:sz w:val="24"/>
          <w:szCs w:val="24"/>
        </w:rPr>
        <w:t>The next step was to group these concepts together in categories and subcategories based on similarities and relationships (axial coding), and finally to identify the central phenomenon (employee engagement culture) and link it to other categories to produce a comprehensive model of the relationship between employee engagement culture and other factors (selective coding).</w:t>
      </w:r>
    </w:p>
    <w:p w14:paraId="4E8B118D" w14:textId="77777777" w:rsidR="00422C43" w:rsidRPr="00422C43" w:rsidRDefault="00422C43" w:rsidP="00422C43">
      <w:pPr>
        <w:spacing w:line="360" w:lineRule="auto"/>
        <w:jc w:val="both"/>
        <w:rPr>
          <w:rFonts w:asciiTheme="minorBidi" w:hAnsiTheme="minorBidi"/>
          <w:sz w:val="24"/>
          <w:szCs w:val="24"/>
        </w:rPr>
      </w:pPr>
      <w:r w:rsidRPr="00422C43">
        <w:rPr>
          <w:rFonts w:asciiTheme="minorBidi" w:hAnsiTheme="minorBidi"/>
          <w:sz w:val="24"/>
          <w:szCs w:val="24"/>
        </w:rPr>
        <w:t>Several techniques were used to enhance credibility of the results, including participant validation, peer debriefing and triangulating data sources.</w:t>
      </w:r>
    </w:p>
    <w:p w14:paraId="482D20A5" w14:textId="77777777" w:rsidR="00422C43" w:rsidRPr="00422C43" w:rsidRDefault="00422C43" w:rsidP="00422C43">
      <w:pPr>
        <w:spacing w:line="360" w:lineRule="auto"/>
        <w:jc w:val="both"/>
        <w:rPr>
          <w:rFonts w:asciiTheme="minorBidi" w:hAnsiTheme="minorBidi"/>
          <w:sz w:val="24"/>
          <w:szCs w:val="24"/>
        </w:rPr>
      </w:pPr>
      <w:r w:rsidRPr="00422C43">
        <w:rPr>
          <w:rFonts w:asciiTheme="minorBidi" w:hAnsiTheme="minorBidi"/>
          <w:sz w:val="24"/>
          <w:szCs w:val="24"/>
        </w:rPr>
        <w:t>After completing the analysis of participants' responses, they were given excerpts from the interviews and asked if the interpretations made about their responses were accurate.</w:t>
      </w:r>
    </w:p>
    <w:p w14:paraId="064A2C4B" w14:textId="77777777" w:rsidR="00422C43" w:rsidRPr="00422C43" w:rsidRDefault="00422C43" w:rsidP="00422C43">
      <w:pPr>
        <w:spacing w:line="360" w:lineRule="auto"/>
        <w:jc w:val="both"/>
        <w:rPr>
          <w:rFonts w:asciiTheme="minorBidi" w:hAnsiTheme="minorBidi"/>
          <w:sz w:val="24"/>
          <w:szCs w:val="24"/>
        </w:rPr>
      </w:pPr>
      <w:r w:rsidRPr="00422C43">
        <w:rPr>
          <w:rFonts w:asciiTheme="minorBidi" w:hAnsiTheme="minorBidi"/>
          <w:sz w:val="24"/>
          <w:szCs w:val="24"/>
        </w:rPr>
        <w:t>In addition to providing credible results, transferability of the results was also enhanced through descriptive details of the context of the Saudi banking system.</w:t>
      </w:r>
    </w:p>
    <w:p w14:paraId="6691DE42" w14:textId="77777777" w:rsidR="00422C43" w:rsidRPr="00422C43" w:rsidRDefault="00422C43" w:rsidP="00422C43">
      <w:pPr>
        <w:spacing w:line="360" w:lineRule="auto"/>
        <w:jc w:val="both"/>
        <w:rPr>
          <w:rFonts w:asciiTheme="minorBidi" w:hAnsiTheme="minorBidi"/>
          <w:sz w:val="24"/>
          <w:szCs w:val="24"/>
        </w:rPr>
      </w:pPr>
      <w:r w:rsidRPr="00422C43">
        <w:rPr>
          <w:rFonts w:asciiTheme="minorBidi" w:hAnsiTheme="minorBidi"/>
          <w:sz w:val="24"/>
          <w:szCs w:val="24"/>
        </w:rPr>
        <w:t>Therefore, readers will be able to evaluate whether the results are applicable to similar contexts.</w:t>
      </w:r>
    </w:p>
    <w:p w14:paraId="05087FD8" w14:textId="498748C9" w:rsidR="00422C43" w:rsidRPr="00422C43" w:rsidRDefault="00422C43" w:rsidP="00422C43">
      <w:pPr>
        <w:spacing w:line="360" w:lineRule="auto"/>
        <w:jc w:val="both"/>
        <w:rPr>
          <w:rFonts w:asciiTheme="minorBidi" w:hAnsiTheme="minorBidi"/>
          <w:b/>
          <w:bCs/>
          <w:sz w:val="24"/>
          <w:szCs w:val="24"/>
        </w:rPr>
      </w:pPr>
      <w:r w:rsidRPr="00422C43">
        <w:rPr>
          <w:rFonts w:asciiTheme="minorBidi" w:hAnsiTheme="minorBidi"/>
          <w:b/>
          <w:bCs/>
          <w:sz w:val="24"/>
          <w:szCs w:val="24"/>
        </w:rPr>
        <w:t xml:space="preserve"> Research Framework </w:t>
      </w:r>
    </w:p>
    <w:p w14:paraId="321D2A3B" w14:textId="77777777" w:rsidR="00422C43" w:rsidRPr="00422C43" w:rsidRDefault="00422C43" w:rsidP="00422C43">
      <w:pPr>
        <w:spacing w:line="360" w:lineRule="auto"/>
        <w:jc w:val="both"/>
        <w:rPr>
          <w:rFonts w:asciiTheme="minorBidi" w:hAnsiTheme="minorBidi"/>
          <w:sz w:val="24"/>
          <w:szCs w:val="24"/>
        </w:rPr>
      </w:pPr>
      <w:r w:rsidRPr="00422C43">
        <w:rPr>
          <w:rFonts w:asciiTheme="minorBidi" w:hAnsiTheme="minorBidi"/>
          <w:sz w:val="24"/>
          <w:szCs w:val="24"/>
        </w:rPr>
        <w:lastRenderedPageBreak/>
        <w:t>The proposed research framework for this study is based on the themes identified through the data analysis process to represent how an organization’s culture affects employee engagement (in the case of Saudi Banks) and demonstrates the relationships between organizational culture and employee engagement.</w:t>
      </w:r>
    </w:p>
    <w:p w14:paraId="23E9EC15" w14:textId="77777777" w:rsidR="00422C43" w:rsidRPr="00422C43" w:rsidRDefault="00422C43" w:rsidP="00422C43">
      <w:pPr>
        <w:spacing w:line="360" w:lineRule="auto"/>
        <w:jc w:val="both"/>
        <w:rPr>
          <w:rFonts w:asciiTheme="minorBidi" w:hAnsiTheme="minorBidi"/>
          <w:sz w:val="24"/>
          <w:szCs w:val="24"/>
        </w:rPr>
      </w:pPr>
      <w:r w:rsidRPr="00422C43">
        <w:rPr>
          <w:rFonts w:asciiTheme="minorBidi" w:hAnsiTheme="minorBidi"/>
          <w:sz w:val="24"/>
          <w:szCs w:val="24"/>
        </w:rPr>
        <w:t>The framework was built using the grounded theory methodology which means the framework was generated from the empirical data collected from participants; the development of the framework was not based on pre-established theoretical models.</w:t>
      </w:r>
    </w:p>
    <w:p w14:paraId="5818DD5E" w14:textId="77777777" w:rsidR="00717341" w:rsidRDefault="00422C43" w:rsidP="00717341">
      <w:pPr>
        <w:spacing w:line="360" w:lineRule="auto"/>
        <w:jc w:val="both"/>
        <w:rPr>
          <w:rFonts w:asciiTheme="minorBidi" w:hAnsiTheme="minorBidi"/>
          <w:sz w:val="24"/>
          <w:szCs w:val="24"/>
        </w:rPr>
      </w:pPr>
      <w:r w:rsidRPr="00422C43">
        <w:rPr>
          <w:rFonts w:asciiTheme="minorBidi" w:hAnsiTheme="minorBidi"/>
          <w:sz w:val="24"/>
          <w:szCs w:val="24"/>
        </w:rPr>
        <w:t xml:space="preserve">Organizational culture is positioned at the center of the model and represents the major environmental factors that affect employees' perceptions, attitudes and behaviors. Organizational culture acts as a facilitator and a barrier to employee engagement. In addition to other aspects of organizational culture such as </w:t>
      </w:r>
      <w:proofErr w:type="gramStart"/>
      <w:r w:rsidRPr="00422C43">
        <w:rPr>
          <w:rFonts w:asciiTheme="minorBidi" w:hAnsiTheme="minorBidi"/>
          <w:sz w:val="24"/>
          <w:szCs w:val="24"/>
        </w:rPr>
        <w:t>leaders</w:t>
      </w:r>
      <w:proofErr w:type="gramEnd"/>
      <w:r w:rsidRPr="00422C43">
        <w:rPr>
          <w:rFonts w:asciiTheme="minorBidi" w:hAnsiTheme="minorBidi"/>
          <w:sz w:val="24"/>
          <w:szCs w:val="24"/>
        </w:rPr>
        <w:t xml:space="preserve"> behaviors, communications practices, reward systems and ethics, elements of culture influence employee engagement across various departments and hierarchical positions.</w:t>
      </w:r>
    </w:p>
    <w:p w14:paraId="45F18755" w14:textId="0AD2E7F2" w:rsidR="00422C43" w:rsidRPr="00717341" w:rsidRDefault="00422C43" w:rsidP="00717341">
      <w:pPr>
        <w:spacing w:line="360" w:lineRule="auto"/>
        <w:jc w:val="both"/>
        <w:rPr>
          <w:rFonts w:asciiTheme="minorBidi" w:hAnsiTheme="minorBidi"/>
          <w:sz w:val="24"/>
          <w:szCs w:val="24"/>
        </w:rPr>
      </w:pPr>
      <w:r w:rsidRPr="00422C43">
        <w:rPr>
          <w:rFonts w:asciiTheme="minorBidi" w:hAnsiTheme="minorBidi"/>
          <w:b/>
          <w:bCs/>
          <w:sz w:val="24"/>
          <w:szCs w:val="24"/>
        </w:rPr>
        <w:t xml:space="preserve">Findings &amp; Discussion </w:t>
      </w:r>
    </w:p>
    <w:p w14:paraId="5DE19880" w14:textId="77777777" w:rsidR="00422C43" w:rsidRPr="00422C43" w:rsidRDefault="00422C43" w:rsidP="00422C43">
      <w:pPr>
        <w:spacing w:line="360" w:lineRule="auto"/>
        <w:jc w:val="both"/>
        <w:rPr>
          <w:rFonts w:asciiTheme="minorBidi" w:hAnsiTheme="minorBidi"/>
          <w:sz w:val="24"/>
          <w:szCs w:val="24"/>
        </w:rPr>
      </w:pPr>
      <w:r w:rsidRPr="00422C43">
        <w:rPr>
          <w:rFonts w:asciiTheme="minorBidi" w:hAnsiTheme="minorBidi"/>
          <w:sz w:val="24"/>
          <w:szCs w:val="24"/>
        </w:rPr>
        <w:t>Findings of this study were based on a series of inter-related factors that contribute to employee engagement in Saudi Banks. These findings were based upon systematic coding and categorizing of interview responses which highlighted both the organizational and cultural elements that influence employee engagement. Employee satisfaction, recognition by management, leadership behavior, and communication with management were identified as major drivers of employee engagement. Additionally, gender-based social norms and Islamic values have been demonstrated to impact employee engagement. Additionally, when employees' skills match the requirements of their job assignments, there is increased motivation and commitment among employees.</w:t>
      </w:r>
    </w:p>
    <w:p w14:paraId="32A4516C" w14:textId="77777777" w:rsidR="00422C43" w:rsidRPr="00422C43" w:rsidRDefault="00422C43" w:rsidP="00422C43">
      <w:pPr>
        <w:spacing w:line="360" w:lineRule="auto"/>
        <w:jc w:val="both"/>
        <w:rPr>
          <w:rFonts w:asciiTheme="minorBidi" w:hAnsiTheme="minorBidi"/>
          <w:b/>
          <w:bCs/>
          <w:sz w:val="24"/>
          <w:szCs w:val="24"/>
        </w:rPr>
      </w:pPr>
      <w:r w:rsidRPr="00422C43">
        <w:rPr>
          <w:rFonts w:asciiTheme="minorBidi" w:hAnsiTheme="minorBidi"/>
          <w:b/>
          <w:bCs/>
          <w:sz w:val="24"/>
          <w:szCs w:val="24"/>
        </w:rPr>
        <w:t>Part 10 – Conclusion &amp; Recommendations rewritten.</w:t>
      </w:r>
    </w:p>
    <w:p w14:paraId="64D47DCA" w14:textId="77777777" w:rsidR="00422C43" w:rsidRPr="00422C43" w:rsidRDefault="00422C43" w:rsidP="00422C43">
      <w:pPr>
        <w:spacing w:line="360" w:lineRule="auto"/>
        <w:jc w:val="both"/>
        <w:rPr>
          <w:rFonts w:asciiTheme="minorBidi" w:hAnsiTheme="minorBidi"/>
          <w:sz w:val="24"/>
          <w:szCs w:val="24"/>
        </w:rPr>
      </w:pPr>
      <w:r w:rsidRPr="00422C43">
        <w:rPr>
          <w:rFonts w:asciiTheme="minorBidi" w:hAnsiTheme="minorBidi"/>
          <w:sz w:val="24"/>
          <w:szCs w:val="24"/>
        </w:rPr>
        <w:lastRenderedPageBreak/>
        <w:t>The purpose of this research project was to identify and describe the relationship between organizational culture and the creation and maintenance of employee engagement in Saudi Banks. This study utilized a grounded theory methodology to explore the ways in which managerial behaviors, communication, and cultural norms impact employee engagement. The results of the study confirm that employee satisfaction, recognition by management, leader behavior, and the alignment of an organization's ethical principles with its organizational culture are the most important predictors of employee engagement. Based upon these results, recommendations include: (1) promoting transformational leadership; (2) improving transparency of communication with employees; (3) developing and implementing formalized recognition programs; and (4) designing engagement strategies that reflect Saudi culture and support the objectives of Saudi Vision 2030.</w:t>
      </w:r>
    </w:p>
    <w:p w14:paraId="46EA9B41" w14:textId="02B446AC" w:rsidR="00422C43" w:rsidRPr="00422C43" w:rsidRDefault="00422C43" w:rsidP="00422C43">
      <w:pPr>
        <w:spacing w:line="360" w:lineRule="auto"/>
        <w:jc w:val="both"/>
        <w:rPr>
          <w:rFonts w:asciiTheme="minorBidi" w:hAnsiTheme="minorBidi"/>
          <w:b/>
          <w:bCs/>
          <w:sz w:val="24"/>
          <w:szCs w:val="24"/>
        </w:rPr>
      </w:pPr>
      <w:r w:rsidRPr="00422C43">
        <w:rPr>
          <w:rFonts w:asciiTheme="minorBidi" w:hAnsiTheme="minorBidi"/>
          <w:b/>
          <w:bCs/>
          <w:sz w:val="24"/>
          <w:szCs w:val="24"/>
        </w:rPr>
        <w:t xml:space="preserve"> Study </w:t>
      </w:r>
      <w:proofErr w:type="gramStart"/>
      <w:r w:rsidRPr="00422C43">
        <w:rPr>
          <w:rFonts w:asciiTheme="minorBidi" w:hAnsiTheme="minorBidi"/>
          <w:b/>
          <w:bCs/>
          <w:sz w:val="24"/>
          <w:szCs w:val="24"/>
        </w:rPr>
        <w:t>Limitations .</w:t>
      </w:r>
      <w:proofErr w:type="gramEnd"/>
    </w:p>
    <w:p w14:paraId="3152E388" w14:textId="77777777" w:rsidR="00422C43" w:rsidRPr="00422C43" w:rsidRDefault="00422C43" w:rsidP="00422C43">
      <w:pPr>
        <w:spacing w:line="360" w:lineRule="auto"/>
        <w:jc w:val="both"/>
        <w:rPr>
          <w:rFonts w:asciiTheme="minorBidi" w:hAnsiTheme="minorBidi"/>
          <w:sz w:val="24"/>
          <w:szCs w:val="24"/>
        </w:rPr>
      </w:pPr>
      <w:r w:rsidRPr="00422C43">
        <w:rPr>
          <w:rFonts w:asciiTheme="minorBidi" w:hAnsiTheme="minorBidi"/>
          <w:sz w:val="24"/>
          <w:szCs w:val="24"/>
        </w:rPr>
        <w:t xml:space="preserve">Although a significant amount of qualitative data </w:t>
      </w:r>
      <w:proofErr w:type="gramStart"/>
      <w:r w:rsidRPr="00422C43">
        <w:rPr>
          <w:rFonts w:asciiTheme="minorBidi" w:hAnsiTheme="minorBidi"/>
          <w:sz w:val="24"/>
          <w:szCs w:val="24"/>
        </w:rPr>
        <w:t>were</w:t>
      </w:r>
      <w:proofErr w:type="gramEnd"/>
      <w:r w:rsidRPr="00422C43">
        <w:rPr>
          <w:rFonts w:asciiTheme="minorBidi" w:hAnsiTheme="minorBidi"/>
          <w:sz w:val="24"/>
          <w:szCs w:val="24"/>
        </w:rPr>
        <w:t xml:space="preserve"> collected in the course of this research study, the findings of this research were based solely on qualitative data that focused on the banking industry in Saudi Arabia. A small number of respondents participated in this study (purposefully selected); therefore, the sample size may not represent all stakeholders in the financial services industry. Therefore, awareness of cultural differences and/or biases related to sharing opinions about gender may have influenced the respondents to share their perspectives. In future studies, researchers may consider collecting data from multiple methods including both qualitative and quantitative methodologies and larger sample sizes </w:t>
      </w:r>
      <w:proofErr w:type="gramStart"/>
      <w:r w:rsidRPr="00422C43">
        <w:rPr>
          <w:rFonts w:asciiTheme="minorBidi" w:hAnsiTheme="minorBidi"/>
          <w:sz w:val="24"/>
          <w:szCs w:val="24"/>
        </w:rPr>
        <w:t>in order to</w:t>
      </w:r>
      <w:proofErr w:type="gramEnd"/>
      <w:r w:rsidRPr="00422C43">
        <w:rPr>
          <w:rFonts w:asciiTheme="minorBidi" w:hAnsiTheme="minorBidi"/>
          <w:sz w:val="24"/>
          <w:szCs w:val="24"/>
        </w:rPr>
        <w:t xml:space="preserve"> enhance the generalizability of the model to other geographic locations and industries.</w:t>
      </w:r>
    </w:p>
    <w:p w14:paraId="71D223F5" w14:textId="77777777" w:rsidR="00422C43" w:rsidRDefault="00422C43" w:rsidP="00422C43">
      <w:pPr>
        <w:spacing w:line="360" w:lineRule="auto"/>
        <w:jc w:val="both"/>
        <w:rPr>
          <w:rFonts w:asciiTheme="minorBidi" w:hAnsiTheme="minorBidi"/>
          <w:b/>
          <w:bCs/>
          <w:sz w:val="24"/>
          <w:szCs w:val="24"/>
        </w:rPr>
      </w:pPr>
    </w:p>
    <w:p w14:paraId="69BC7597" w14:textId="77777777" w:rsidR="00717341" w:rsidRDefault="00717341" w:rsidP="00422C43">
      <w:pPr>
        <w:spacing w:line="360" w:lineRule="auto"/>
        <w:jc w:val="both"/>
        <w:rPr>
          <w:rFonts w:asciiTheme="minorBidi" w:hAnsiTheme="minorBidi"/>
          <w:b/>
          <w:bCs/>
          <w:sz w:val="24"/>
          <w:szCs w:val="24"/>
        </w:rPr>
      </w:pPr>
    </w:p>
    <w:p w14:paraId="31B87CB6" w14:textId="77777777" w:rsidR="00717341" w:rsidRDefault="00717341" w:rsidP="00422C43">
      <w:pPr>
        <w:spacing w:line="360" w:lineRule="auto"/>
        <w:jc w:val="both"/>
        <w:rPr>
          <w:rFonts w:asciiTheme="minorBidi" w:hAnsiTheme="minorBidi"/>
          <w:b/>
          <w:bCs/>
          <w:sz w:val="24"/>
          <w:szCs w:val="24"/>
        </w:rPr>
      </w:pPr>
    </w:p>
    <w:p w14:paraId="2C79C20F" w14:textId="77777777" w:rsidR="00717341" w:rsidRDefault="00717341" w:rsidP="00422C43">
      <w:pPr>
        <w:spacing w:line="360" w:lineRule="auto"/>
        <w:jc w:val="both"/>
        <w:rPr>
          <w:rFonts w:asciiTheme="minorBidi" w:hAnsiTheme="minorBidi"/>
          <w:b/>
          <w:bCs/>
          <w:sz w:val="24"/>
          <w:szCs w:val="24"/>
        </w:rPr>
      </w:pPr>
    </w:p>
    <w:p w14:paraId="3A8D9606" w14:textId="77777777" w:rsidR="00717341" w:rsidRDefault="00717341" w:rsidP="00422C43">
      <w:pPr>
        <w:spacing w:line="360" w:lineRule="auto"/>
        <w:jc w:val="both"/>
        <w:rPr>
          <w:rFonts w:asciiTheme="minorBidi" w:hAnsiTheme="minorBidi"/>
          <w:b/>
          <w:bCs/>
          <w:sz w:val="24"/>
          <w:szCs w:val="24"/>
        </w:rPr>
      </w:pPr>
    </w:p>
    <w:p w14:paraId="60C641E8" w14:textId="77777777" w:rsidR="00717341" w:rsidRDefault="00717341" w:rsidP="00422C43">
      <w:pPr>
        <w:spacing w:line="360" w:lineRule="auto"/>
        <w:jc w:val="both"/>
        <w:rPr>
          <w:rFonts w:asciiTheme="minorBidi" w:hAnsiTheme="minorBidi"/>
          <w:b/>
          <w:bCs/>
          <w:sz w:val="24"/>
          <w:szCs w:val="24"/>
        </w:rPr>
      </w:pPr>
    </w:p>
    <w:p w14:paraId="66BF9730" w14:textId="77777777" w:rsidR="00717341" w:rsidRDefault="00717341" w:rsidP="00422C43">
      <w:pPr>
        <w:spacing w:line="360" w:lineRule="auto"/>
        <w:jc w:val="both"/>
        <w:rPr>
          <w:rFonts w:asciiTheme="minorBidi" w:hAnsiTheme="minorBidi"/>
          <w:b/>
          <w:bCs/>
          <w:sz w:val="24"/>
          <w:szCs w:val="24"/>
        </w:rPr>
      </w:pPr>
    </w:p>
    <w:p w14:paraId="372E5252" w14:textId="77777777" w:rsidR="00717341" w:rsidRDefault="00717341" w:rsidP="00422C43">
      <w:pPr>
        <w:spacing w:line="360" w:lineRule="auto"/>
        <w:jc w:val="both"/>
        <w:rPr>
          <w:rFonts w:asciiTheme="minorBidi" w:hAnsiTheme="minorBidi"/>
          <w:b/>
          <w:bCs/>
          <w:sz w:val="24"/>
          <w:szCs w:val="24"/>
        </w:rPr>
      </w:pPr>
    </w:p>
    <w:p w14:paraId="63584009" w14:textId="77777777" w:rsidR="00717341" w:rsidRDefault="00717341" w:rsidP="00422C43">
      <w:pPr>
        <w:spacing w:line="360" w:lineRule="auto"/>
        <w:jc w:val="both"/>
        <w:rPr>
          <w:rFonts w:asciiTheme="minorBidi" w:hAnsiTheme="minorBidi"/>
          <w:b/>
          <w:bCs/>
          <w:sz w:val="24"/>
          <w:szCs w:val="24"/>
        </w:rPr>
      </w:pPr>
    </w:p>
    <w:p w14:paraId="4D97060B" w14:textId="77777777" w:rsidR="00845CF9" w:rsidRPr="00422C43" w:rsidRDefault="00845CF9" w:rsidP="00422C43">
      <w:pPr>
        <w:spacing w:line="360" w:lineRule="auto"/>
        <w:jc w:val="both"/>
        <w:rPr>
          <w:rFonts w:asciiTheme="minorBidi" w:hAnsiTheme="minorBidi"/>
          <w:sz w:val="24"/>
          <w:szCs w:val="24"/>
        </w:rPr>
      </w:pPr>
    </w:p>
    <w:p w14:paraId="7E68F896" w14:textId="77777777" w:rsidR="00845CF9" w:rsidRPr="00422C43" w:rsidRDefault="00845CF9" w:rsidP="00422C43">
      <w:pPr>
        <w:spacing w:line="360" w:lineRule="auto"/>
        <w:jc w:val="both"/>
        <w:rPr>
          <w:rFonts w:asciiTheme="minorBidi" w:hAnsiTheme="minorBidi"/>
          <w:sz w:val="24"/>
          <w:szCs w:val="24"/>
        </w:rPr>
      </w:pPr>
    </w:p>
    <w:p w14:paraId="03FF991A" w14:textId="4DABAA3C"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References</w:t>
      </w:r>
    </w:p>
    <w:p w14:paraId="62F044FC" w14:textId="77777777" w:rsidR="00845CF9" w:rsidRPr="00422C43" w:rsidRDefault="00845CF9" w:rsidP="00422C43">
      <w:pPr>
        <w:spacing w:line="360" w:lineRule="auto"/>
        <w:jc w:val="both"/>
        <w:rPr>
          <w:rFonts w:asciiTheme="minorBidi" w:hAnsiTheme="minorBidi"/>
          <w:sz w:val="24"/>
          <w:szCs w:val="24"/>
        </w:rPr>
      </w:pPr>
    </w:p>
    <w:p w14:paraId="1AC14C25" w14:textId="0EC34CFC"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 xml:space="preserve">Saks, A.M. &amp; Gruman, J.A. (2014). What Do We Really </w:t>
      </w:r>
      <w:proofErr w:type="spellStart"/>
      <w:r w:rsidRPr="00422C43">
        <w:rPr>
          <w:rFonts w:asciiTheme="minorBidi" w:hAnsiTheme="minorBidi"/>
          <w:sz w:val="24"/>
          <w:szCs w:val="24"/>
        </w:rPr>
        <w:t>KnowAbout</w:t>
      </w:r>
      <w:proofErr w:type="spellEnd"/>
      <w:r w:rsidRPr="00422C43">
        <w:rPr>
          <w:rFonts w:asciiTheme="minorBidi" w:hAnsiTheme="minorBidi"/>
          <w:sz w:val="24"/>
          <w:szCs w:val="24"/>
        </w:rPr>
        <w:t xml:space="preserve"> Employee Engagement? Human Resource Development Quarterly, 25(2), 155-182.</w:t>
      </w:r>
    </w:p>
    <w:p w14:paraId="54CA8353" w14:textId="2D60B63F"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[2] O’Reilly, C.A., Caldwell, D.F., Chatman, J.A., Doerr, B. (2014</w:t>
      </w:r>
      <w:proofErr w:type="gramStart"/>
      <w:r w:rsidRPr="00422C43">
        <w:rPr>
          <w:rFonts w:asciiTheme="minorBidi" w:hAnsiTheme="minorBidi"/>
          <w:sz w:val="24"/>
          <w:szCs w:val="24"/>
        </w:rPr>
        <w:t>).The</w:t>
      </w:r>
      <w:proofErr w:type="gramEnd"/>
      <w:r w:rsidRPr="00422C43">
        <w:rPr>
          <w:rFonts w:asciiTheme="minorBidi" w:hAnsiTheme="minorBidi"/>
          <w:sz w:val="24"/>
          <w:szCs w:val="24"/>
        </w:rPr>
        <w:t xml:space="preserve"> Promise and Problems of Organizational Culture. Group &amp; Organization Management, 39(6), 595-625.</w:t>
      </w:r>
    </w:p>
    <w:p w14:paraId="53FE8605" w14:textId="069D8AD0"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[3] O’Reilly, C. (1989). Corporations, Culture, and Commitment: Motivation and Social Control in Organizations. California Management Review, 31(4), 9-25.</w:t>
      </w:r>
    </w:p>
    <w:p w14:paraId="75452CC2" w14:textId="3DD707E1"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 xml:space="preserve">[4] Nielsen, K. &amp; Randall, R. (2012). The importance of </w:t>
      </w:r>
      <w:proofErr w:type="spellStart"/>
      <w:r w:rsidRPr="00422C43">
        <w:rPr>
          <w:rFonts w:asciiTheme="minorBidi" w:hAnsiTheme="minorBidi"/>
          <w:sz w:val="24"/>
          <w:szCs w:val="24"/>
        </w:rPr>
        <w:t>employeeparticipation</w:t>
      </w:r>
      <w:proofErr w:type="spellEnd"/>
      <w:r w:rsidRPr="00422C43">
        <w:rPr>
          <w:rFonts w:asciiTheme="minorBidi" w:hAnsiTheme="minorBidi"/>
          <w:sz w:val="24"/>
          <w:szCs w:val="24"/>
        </w:rPr>
        <w:t xml:space="preserve"> and perceptions of changes in procedures in a teamworking intervention. Work &amp; Stress, 26(2), 91-111.</w:t>
      </w:r>
    </w:p>
    <w:p w14:paraId="5DFEBD4C" w14:textId="0BBE392C"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 xml:space="preserve">[5] Askey, H. (2017). The Empowerment Experience: a Study </w:t>
      </w:r>
      <w:proofErr w:type="spellStart"/>
      <w:r w:rsidRPr="00422C43">
        <w:rPr>
          <w:rFonts w:asciiTheme="minorBidi" w:hAnsiTheme="minorBidi"/>
          <w:sz w:val="24"/>
          <w:szCs w:val="24"/>
        </w:rPr>
        <w:t>ofTwo</w:t>
      </w:r>
      <w:proofErr w:type="spellEnd"/>
      <w:r w:rsidRPr="00422C43">
        <w:rPr>
          <w:rFonts w:asciiTheme="minorBidi" w:hAnsiTheme="minorBidi"/>
          <w:sz w:val="24"/>
          <w:szCs w:val="24"/>
        </w:rPr>
        <w:t xml:space="preserve"> </w:t>
      </w:r>
      <w:proofErr w:type="spellStart"/>
      <w:r w:rsidRPr="00422C43">
        <w:rPr>
          <w:rFonts w:asciiTheme="minorBidi" w:hAnsiTheme="minorBidi"/>
          <w:sz w:val="24"/>
          <w:szCs w:val="24"/>
        </w:rPr>
        <w:t>Organisations</w:t>
      </w:r>
      <w:proofErr w:type="spellEnd"/>
      <w:r w:rsidRPr="00422C43">
        <w:rPr>
          <w:rFonts w:asciiTheme="minorBidi" w:hAnsiTheme="minorBidi"/>
          <w:sz w:val="24"/>
          <w:szCs w:val="24"/>
        </w:rPr>
        <w:t>. Thesis submitted for the degree of Doctor of Social Science, University of Leicester, 1-204.</w:t>
      </w:r>
    </w:p>
    <w:p w14:paraId="70CA15D0" w14:textId="7F842B96"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lastRenderedPageBreak/>
        <w:t xml:space="preserve">[6] Caldwell, C., Bryan, L. &amp; Floy, L.A. (2015). Internal marketing to achieve competitive advantage. </w:t>
      </w:r>
      <w:proofErr w:type="spellStart"/>
      <w:r w:rsidRPr="00422C43">
        <w:rPr>
          <w:rFonts w:asciiTheme="minorBidi" w:hAnsiTheme="minorBidi"/>
          <w:sz w:val="24"/>
          <w:szCs w:val="24"/>
        </w:rPr>
        <w:t>Cscanada</w:t>
      </w:r>
      <w:proofErr w:type="spellEnd"/>
      <w:r w:rsidRPr="00422C43">
        <w:rPr>
          <w:rFonts w:asciiTheme="minorBidi" w:hAnsiTheme="minorBidi"/>
          <w:sz w:val="24"/>
          <w:szCs w:val="24"/>
        </w:rPr>
        <w:t>, 10(1), 1-8.</w:t>
      </w:r>
    </w:p>
    <w:p w14:paraId="7233BED9" w14:textId="004A2ED5"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 xml:space="preserve">[7] </w:t>
      </w:r>
      <w:proofErr w:type="spellStart"/>
      <w:r w:rsidRPr="00422C43">
        <w:rPr>
          <w:rFonts w:asciiTheme="minorBidi" w:hAnsiTheme="minorBidi"/>
          <w:sz w:val="24"/>
          <w:szCs w:val="24"/>
        </w:rPr>
        <w:t>Weinzimmer</w:t>
      </w:r>
      <w:proofErr w:type="spellEnd"/>
      <w:r w:rsidRPr="00422C43">
        <w:rPr>
          <w:rFonts w:asciiTheme="minorBidi" w:hAnsiTheme="minorBidi"/>
          <w:sz w:val="24"/>
          <w:szCs w:val="24"/>
        </w:rPr>
        <w:t>, L.G., Robin, J. &amp; Michel, E.J. (2012). The Measurement of Strategic Orientation and its Efficacy in</w:t>
      </w:r>
    </w:p>
    <w:p w14:paraId="5BC5CF64" w14:textId="69B7CAFB"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Predicting Financial Performance. Journal of Business Strategies, 29(2), 81-98.</w:t>
      </w:r>
    </w:p>
    <w:p w14:paraId="4963ABAE" w14:textId="20D8FFAD"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 xml:space="preserve">[8] Huhtala, M. &amp; Feldt, T. (2016). The Path from Ethical </w:t>
      </w:r>
      <w:proofErr w:type="spellStart"/>
      <w:r w:rsidRPr="00422C43">
        <w:rPr>
          <w:rFonts w:asciiTheme="minorBidi" w:hAnsiTheme="minorBidi"/>
          <w:sz w:val="24"/>
          <w:szCs w:val="24"/>
        </w:rPr>
        <w:t>Organisational</w:t>
      </w:r>
      <w:proofErr w:type="spellEnd"/>
      <w:r w:rsidRPr="00422C43">
        <w:rPr>
          <w:rFonts w:asciiTheme="minorBidi" w:hAnsiTheme="minorBidi"/>
          <w:sz w:val="24"/>
          <w:szCs w:val="24"/>
        </w:rPr>
        <w:t xml:space="preserve"> Culture to Employee Commitment: Mediating Roles of Value Congruence and Work Engagement. Scandinavian Journal of Work and Organizational Psychology,1(1).</w:t>
      </w:r>
    </w:p>
    <w:p w14:paraId="0FBE0A7B" w14:textId="77777777"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[9] Schaufeli, WB &amp; Bakker, A. (2010). Work Engagement.</w:t>
      </w:r>
    </w:p>
    <w:p w14:paraId="33DDEC61" w14:textId="47F32EE0"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[10] Naidoo, P. (2014). The relationship between organizational culture and work engagement.</w:t>
      </w:r>
    </w:p>
    <w:p w14:paraId="253A0246" w14:textId="3C6CF858"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[11] Halbesleben, J.R.B. (2010). A meta-analysis of work engagement: Relationships with burnout, demands, resources, and consequences. In Work Engagement: A Handbook of Essential Theory and Research. Pp: 102-117.</w:t>
      </w:r>
    </w:p>
    <w:p w14:paraId="7288461D" w14:textId="684FDFDB"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[12] de Mello e Souza Wildermuth, C. &amp; Pauken, P.D. (2008). A perfect match: decoding employee engagement – Part II: engaging jobs and individuals. Industrial and Commercial Training, 40(4), 206-210.</w:t>
      </w:r>
    </w:p>
    <w:p w14:paraId="70F6AC6F" w14:textId="77777777" w:rsidR="00845CF9" w:rsidRPr="00422C43" w:rsidRDefault="00845CF9" w:rsidP="00422C43">
      <w:pPr>
        <w:spacing w:line="360" w:lineRule="auto"/>
        <w:jc w:val="both"/>
        <w:rPr>
          <w:rFonts w:asciiTheme="minorBidi" w:hAnsiTheme="minorBidi"/>
          <w:sz w:val="24"/>
          <w:szCs w:val="24"/>
        </w:rPr>
      </w:pPr>
    </w:p>
    <w:p w14:paraId="7A6AADFD" w14:textId="62F1EBFF"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International Journal of Business and Management Research (IJBMR) Open Access | Rapid and quality publishing Research Article | Volume 9, Issue 3 | Pages 274-286 | e-ISSN: 2347-4696</w:t>
      </w:r>
    </w:p>
    <w:p w14:paraId="69A1B985" w14:textId="77777777" w:rsidR="00845CF9" w:rsidRPr="00422C43" w:rsidRDefault="00845CF9" w:rsidP="00422C43">
      <w:pPr>
        <w:spacing w:line="360" w:lineRule="auto"/>
        <w:jc w:val="both"/>
        <w:rPr>
          <w:rFonts w:asciiTheme="minorBidi" w:hAnsiTheme="minorBidi"/>
          <w:sz w:val="24"/>
          <w:szCs w:val="24"/>
        </w:rPr>
      </w:pPr>
    </w:p>
    <w:p w14:paraId="7C5711D5" w14:textId="77777777"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Website: www.ijbmr.forexjournal.co.in Framework to Create Employee Engagement Culture in 285</w:t>
      </w:r>
    </w:p>
    <w:p w14:paraId="4FEBA516" w14:textId="11AF37FE"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lastRenderedPageBreak/>
        <w:t>[13] Alarcon, G., Lyons, J.B. &amp; Tartaglia, F. (2010). Understanding predictors of engagement within the military. Military Psychology, 22(3), 301-310.</w:t>
      </w:r>
    </w:p>
    <w:p w14:paraId="29D6759F" w14:textId="4B71EC2A"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 xml:space="preserve">[14] </w:t>
      </w:r>
      <w:proofErr w:type="spellStart"/>
      <w:r w:rsidRPr="00422C43">
        <w:rPr>
          <w:rFonts w:asciiTheme="minorBidi" w:hAnsiTheme="minorBidi"/>
          <w:sz w:val="24"/>
          <w:szCs w:val="24"/>
        </w:rPr>
        <w:t>Puppatz</w:t>
      </w:r>
      <w:proofErr w:type="spellEnd"/>
      <w:r w:rsidRPr="00422C43">
        <w:rPr>
          <w:rFonts w:asciiTheme="minorBidi" w:hAnsiTheme="minorBidi"/>
          <w:sz w:val="24"/>
          <w:szCs w:val="24"/>
        </w:rPr>
        <w:t>, M. (2017). Assessing Organizational Culture and Investigating its Link to Organizational Effectiveness.</w:t>
      </w:r>
    </w:p>
    <w:p w14:paraId="0BE4812A" w14:textId="583BEB2B"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[15] Lewis R. Aiken, G.G.-M. (2006). Psychological Testing and Assessment, Waterstone’s WHSmith Blackwell.</w:t>
      </w:r>
    </w:p>
    <w:p w14:paraId="4A73D989" w14:textId="27FB14F6"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 xml:space="preserve">[16] Holton, J. &amp; Glaser, B.G. (2007). The Grounded </w:t>
      </w:r>
      <w:proofErr w:type="spellStart"/>
      <w:r w:rsidRPr="00422C43">
        <w:rPr>
          <w:rFonts w:asciiTheme="minorBidi" w:hAnsiTheme="minorBidi"/>
          <w:sz w:val="24"/>
          <w:szCs w:val="24"/>
        </w:rPr>
        <w:t>TheoryReview</w:t>
      </w:r>
      <w:proofErr w:type="spellEnd"/>
      <w:r w:rsidRPr="00422C43">
        <w:rPr>
          <w:rFonts w:asciiTheme="minorBidi" w:hAnsiTheme="minorBidi"/>
          <w:sz w:val="24"/>
          <w:szCs w:val="24"/>
        </w:rPr>
        <w:t xml:space="preserve">: An International Journal. The Grounded </w:t>
      </w:r>
      <w:proofErr w:type="spellStart"/>
      <w:r w:rsidRPr="00422C43">
        <w:rPr>
          <w:rFonts w:asciiTheme="minorBidi" w:hAnsiTheme="minorBidi"/>
          <w:sz w:val="24"/>
          <w:szCs w:val="24"/>
        </w:rPr>
        <w:t>TheoryReview</w:t>
      </w:r>
      <w:proofErr w:type="spellEnd"/>
      <w:r w:rsidRPr="00422C43">
        <w:rPr>
          <w:rFonts w:asciiTheme="minorBidi" w:hAnsiTheme="minorBidi"/>
          <w:sz w:val="24"/>
          <w:szCs w:val="24"/>
        </w:rPr>
        <w:t>, 6(3).</w:t>
      </w:r>
    </w:p>
    <w:p w14:paraId="0988A533" w14:textId="77777777" w:rsidR="00845CF9" w:rsidRPr="00422C43" w:rsidRDefault="00845CF9" w:rsidP="00422C43">
      <w:pPr>
        <w:spacing w:line="360" w:lineRule="auto"/>
        <w:jc w:val="both"/>
        <w:rPr>
          <w:rFonts w:asciiTheme="minorBidi" w:hAnsiTheme="minorBidi"/>
          <w:sz w:val="24"/>
          <w:szCs w:val="24"/>
        </w:rPr>
      </w:pPr>
    </w:p>
    <w:p w14:paraId="4B736BC3" w14:textId="42C88939"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 xml:space="preserve">[17] Glaser, B.G. (1998). Doing grounded theory: Issues </w:t>
      </w:r>
      <w:proofErr w:type="spellStart"/>
      <w:r w:rsidRPr="00422C43">
        <w:rPr>
          <w:rFonts w:asciiTheme="minorBidi" w:hAnsiTheme="minorBidi"/>
          <w:sz w:val="24"/>
          <w:szCs w:val="24"/>
        </w:rPr>
        <w:t>anddiscussion</w:t>
      </w:r>
      <w:proofErr w:type="spellEnd"/>
      <w:r w:rsidRPr="00422C43">
        <w:rPr>
          <w:rFonts w:asciiTheme="minorBidi" w:hAnsiTheme="minorBidi"/>
          <w:sz w:val="24"/>
          <w:szCs w:val="24"/>
        </w:rPr>
        <w:t>. Recherche, 67, 2.</w:t>
      </w:r>
    </w:p>
    <w:p w14:paraId="7F5AC1A8" w14:textId="224531DD"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 xml:space="preserve">[18] Holton, J.A. (2010). The Coding Process and Its Challenges. </w:t>
      </w:r>
      <w:proofErr w:type="spellStart"/>
      <w:r w:rsidRPr="00422C43">
        <w:rPr>
          <w:rFonts w:asciiTheme="minorBidi" w:hAnsiTheme="minorBidi"/>
          <w:sz w:val="24"/>
          <w:szCs w:val="24"/>
        </w:rPr>
        <w:t>TheGrounded</w:t>
      </w:r>
      <w:proofErr w:type="spellEnd"/>
      <w:r w:rsidRPr="00422C43">
        <w:rPr>
          <w:rFonts w:asciiTheme="minorBidi" w:hAnsiTheme="minorBidi"/>
          <w:sz w:val="24"/>
          <w:szCs w:val="24"/>
        </w:rPr>
        <w:t xml:space="preserve"> Theory Review: An International Journal, 9(1), 20-40.</w:t>
      </w:r>
    </w:p>
    <w:p w14:paraId="65BBDC9B" w14:textId="467731D7"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 xml:space="preserve">[19] Kahn, W.A. (1990). Psychological Conditions of </w:t>
      </w:r>
      <w:proofErr w:type="spellStart"/>
      <w:r w:rsidRPr="00422C43">
        <w:rPr>
          <w:rFonts w:asciiTheme="minorBidi" w:hAnsiTheme="minorBidi"/>
          <w:sz w:val="24"/>
          <w:szCs w:val="24"/>
        </w:rPr>
        <w:t>PersonalEngagement</w:t>
      </w:r>
      <w:proofErr w:type="spellEnd"/>
      <w:r w:rsidRPr="00422C43">
        <w:rPr>
          <w:rFonts w:asciiTheme="minorBidi" w:hAnsiTheme="minorBidi"/>
          <w:sz w:val="24"/>
          <w:szCs w:val="24"/>
        </w:rPr>
        <w:t xml:space="preserve"> and Disengagement </w:t>
      </w:r>
      <w:proofErr w:type="gramStart"/>
      <w:r w:rsidRPr="00422C43">
        <w:rPr>
          <w:rFonts w:asciiTheme="minorBidi" w:hAnsiTheme="minorBidi"/>
          <w:sz w:val="24"/>
          <w:szCs w:val="24"/>
        </w:rPr>
        <w:t>At</w:t>
      </w:r>
      <w:proofErr w:type="gramEnd"/>
      <w:r w:rsidRPr="00422C43">
        <w:rPr>
          <w:rFonts w:asciiTheme="minorBidi" w:hAnsiTheme="minorBidi"/>
          <w:sz w:val="24"/>
          <w:szCs w:val="24"/>
        </w:rPr>
        <w:t xml:space="preserve"> Work. Academy of Management Journal, 33(4), 692-724.</w:t>
      </w:r>
    </w:p>
    <w:p w14:paraId="77C5526C" w14:textId="4C8BA908"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 xml:space="preserve">[20] Christian, M.S., Garza, A.S. &amp; Slaughter, J.E. (2011). Work engagement: A quantitative review and test of its relations </w:t>
      </w:r>
      <w:proofErr w:type="spellStart"/>
      <w:r w:rsidRPr="00422C43">
        <w:rPr>
          <w:rFonts w:asciiTheme="minorBidi" w:hAnsiTheme="minorBidi"/>
          <w:sz w:val="24"/>
          <w:szCs w:val="24"/>
        </w:rPr>
        <w:t>withtask</w:t>
      </w:r>
      <w:proofErr w:type="spellEnd"/>
      <w:r w:rsidRPr="00422C43">
        <w:rPr>
          <w:rFonts w:asciiTheme="minorBidi" w:hAnsiTheme="minorBidi"/>
          <w:sz w:val="24"/>
          <w:szCs w:val="24"/>
        </w:rPr>
        <w:t xml:space="preserve"> and contextual performance. Personnel Psychology, 64(1), 89-136.</w:t>
      </w:r>
    </w:p>
    <w:p w14:paraId="11FF981C" w14:textId="32607ACE"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 xml:space="preserve">[21] Parker, S.K. &amp; Griffin, M.A. (2011). Understanding </w:t>
      </w:r>
      <w:proofErr w:type="spellStart"/>
      <w:r w:rsidRPr="00422C43">
        <w:rPr>
          <w:rFonts w:asciiTheme="minorBidi" w:hAnsiTheme="minorBidi"/>
          <w:sz w:val="24"/>
          <w:szCs w:val="24"/>
        </w:rPr>
        <w:t>activepsychological</w:t>
      </w:r>
      <w:proofErr w:type="spellEnd"/>
      <w:r w:rsidRPr="00422C43">
        <w:rPr>
          <w:rFonts w:asciiTheme="minorBidi" w:hAnsiTheme="minorBidi"/>
          <w:sz w:val="24"/>
          <w:szCs w:val="24"/>
        </w:rPr>
        <w:t xml:space="preserve"> states: Embedding engagement in a </w:t>
      </w:r>
      <w:proofErr w:type="spellStart"/>
      <w:r w:rsidRPr="00422C43">
        <w:rPr>
          <w:rFonts w:asciiTheme="minorBidi" w:hAnsiTheme="minorBidi"/>
          <w:sz w:val="24"/>
          <w:szCs w:val="24"/>
        </w:rPr>
        <w:t>widernomological</w:t>
      </w:r>
      <w:proofErr w:type="spellEnd"/>
      <w:r w:rsidRPr="00422C43">
        <w:rPr>
          <w:rFonts w:asciiTheme="minorBidi" w:hAnsiTheme="minorBidi"/>
          <w:sz w:val="24"/>
          <w:szCs w:val="24"/>
        </w:rPr>
        <w:t xml:space="preserve"> net and closer attention to performance. </w:t>
      </w:r>
      <w:proofErr w:type="spellStart"/>
      <w:r w:rsidRPr="00422C43">
        <w:rPr>
          <w:rFonts w:asciiTheme="minorBidi" w:hAnsiTheme="minorBidi"/>
          <w:sz w:val="24"/>
          <w:szCs w:val="24"/>
        </w:rPr>
        <w:t>EuropeanJournal</w:t>
      </w:r>
      <w:proofErr w:type="spellEnd"/>
      <w:r w:rsidRPr="00422C43">
        <w:rPr>
          <w:rFonts w:asciiTheme="minorBidi" w:hAnsiTheme="minorBidi"/>
          <w:sz w:val="24"/>
          <w:szCs w:val="24"/>
        </w:rPr>
        <w:t xml:space="preserve"> of Work and Organizational Psychology, 20(1), 60-67.</w:t>
      </w:r>
    </w:p>
    <w:p w14:paraId="1E451D84" w14:textId="40FA30C2"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 xml:space="preserve">[22] Schaufeli, W. et al. (2011). Stability and change in burnout: A10-year follow-up study among primary care physicians. </w:t>
      </w:r>
      <w:proofErr w:type="spellStart"/>
      <w:r w:rsidRPr="00422C43">
        <w:rPr>
          <w:rFonts w:asciiTheme="minorBidi" w:hAnsiTheme="minorBidi"/>
          <w:sz w:val="24"/>
          <w:szCs w:val="24"/>
        </w:rPr>
        <w:t>Journalof</w:t>
      </w:r>
      <w:proofErr w:type="spellEnd"/>
      <w:r w:rsidRPr="00422C43">
        <w:rPr>
          <w:rFonts w:asciiTheme="minorBidi" w:hAnsiTheme="minorBidi"/>
          <w:sz w:val="24"/>
          <w:szCs w:val="24"/>
        </w:rPr>
        <w:t xml:space="preserve"> Occupational and Organizational Psychology, 84(2), 248-267.</w:t>
      </w:r>
    </w:p>
    <w:p w14:paraId="330A27DF" w14:textId="46976710"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lastRenderedPageBreak/>
        <w:t xml:space="preserve">[23] Biggs, A., Brough, P. &amp; Barbour, J.P. (2014). Relationships </w:t>
      </w:r>
      <w:proofErr w:type="spellStart"/>
      <w:r w:rsidRPr="00422C43">
        <w:rPr>
          <w:rFonts w:asciiTheme="minorBidi" w:hAnsiTheme="minorBidi"/>
          <w:sz w:val="24"/>
          <w:szCs w:val="24"/>
        </w:rPr>
        <w:t>ofindividual</w:t>
      </w:r>
      <w:proofErr w:type="spellEnd"/>
      <w:r w:rsidRPr="00422C43">
        <w:rPr>
          <w:rFonts w:asciiTheme="minorBidi" w:hAnsiTheme="minorBidi"/>
          <w:sz w:val="24"/>
          <w:szCs w:val="24"/>
        </w:rPr>
        <w:t xml:space="preserve"> and organizational support with engagement: Examining various types of causality in a three-wave </w:t>
      </w:r>
      <w:proofErr w:type="spellStart"/>
      <w:proofErr w:type="gramStart"/>
      <w:r w:rsidRPr="00422C43">
        <w:rPr>
          <w:rFonts w:asciiTheme="minorBidi" w:hAnsiTheme="minorBidi"/>
          <w:sz w:val="24"/>
          <w:szCs w:val="24"/>
        </w:rPr>
        <w:t>study.Work</w:t>
      </w:r>
      <w:proofErr w:type="spellEnd"/>
      <w:proofErr w:type="gramEnd"/>
      <w:r w:rsidRPr="00422C43">
        <w:rPr>
          <w:rFonts w:asciiTheme="minorBidi" w:hAnsiTheme="minorBidi"/>
          <w:sz w:val="24"/>
          <w:szCs w:val="24"/>
        </w:rPr>
        <w:t xml:space="preserve"> and Stress, 28(3), 236-254.</w:t>
      </w:r>
    </w:p>
    <w:p w14:paraId="7D2379F9" w14:textId="4C6C55D2"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 xml:space="preserve">[24] </w:t>
      </w:r>
      <w:proofErr w:type="spellStart"/>
      <w:r w:rsidRPr="00422C43">
        <w:rPr>
          <w:rFonts w:asciiTheme="minorBidi" w:hAnsiTheme="minorBidi"/>
          <w:sz w:val="24"/>
          <w:szCs w:val="24"/>
        </w:rPr>
        <w:t>Langelaan</w:t>
      </w:r>
      <w:proofErr w:type="spellEnd"/>
      <w:r w:rsidRPr="00422C43">
        <w:rPr>
          <w:rFonts w:asciiTheme="minorBidi" w:hAnsiTheme="minorBidi"/>
          <w:sz w:val="24"/>
          <w:szCs w:val="24"/>
        </w:rPr>
        <w:t xml:space="preserve">, S., Bakker, A.B., van Dooren, L.J.P., </w:t>
      </w:r>
      <w:proofErr w:type="spellStart"/>
      <w:proofErr w:type="gramStart"/>
      <w:r w:rsidRPr="00422C43">
        <w:rPr>
          <w:rFonts w:asciiTheme="minorBidi" w:hAnsiTheme="minorBidi"/>
          <w:sz w:val="24"/>
          <w:szCs w:val="24"/>
        </w:rPr>
        <w:t>Schaufeli,W.B</w:t>
      </w:r>
      <w:proofErr w:type="spellEnd"/>
      <w:r w:rsidRPr="00422C43">
        <w:rPr>
          <w:rFonts w:asciiTheme="minorBidi" w:hAnsiTheme="minorBidi"/>
          <w:sz w:val="24"/>
          <w:szCs w:val="24"/>
        </w:rPr>
        <w:t>.</w:t>
      </w:r>
      <w:proofErr w:type="gramEnd"/>
      <w:r w:rsidRPr="00422C43">
        <w:rPr>
          <w:rFonts w:asciiTheme="minorBidi" w:hAnsiTheme="minorBidi"/>
          <w:sz w:val="24"/>
          <w:szCs w:val="24"/>
        </w:rPr>
        <w:t xml:space="preserve"> (2006). Burnout and work engagement: Do </w:t>
      </w:r>
      <w:proofErr w:type="spellStart"/>
      <w:r w:rsidRPr="00422C43">
        <w:rPr>
          <w:rFonts w:asciiTheme="minorBidi" w:hAnsiTheme="minorBidi"/>
          <w:sz w:val="24"/>
          <w:szCs w:val="24"/>
        </w:rPr>
        <w:t>individualdifferences</w:t>
      </w:r>
      <w:proofErr w:type="spellEnd"/>
      <w:r w:rsidRPr="00422C43">
        <w:rPr>
          <w:rFonts w:asciiTheme="minorBidi" w:hAnsiTheme="minorBidi"/>
          <w:sz w:val="24"/>
          <w:szCs w:val="24"/>
        </w:rPr>
        <w:t xml:space="preserve"> make a difference? Personality and Individual Differences, 40(3), 521-532.</w:t>
      </w:r>
    </w:p>
    <w:p w14:paraId="003009B9" w14:textId="3552D23F"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 xml:space="preserve">[25] Dalal, R.S., Baysinger, M., Brummel, B.J., LeBreton, </w:t>
      </w:r>
      <w:proofErr w:type="gramStart"/>
      <w:r w:rsidRPr="00422C43">
        <w:rPr>
          <w:rFonts w:asciiTheme="minorBidi" w:hAnsiTheme="minorBidi"/>
          <w:sz w:val="24"/>
          <w:szCs w:val="24"/>
        </w:rPr>
        <w:t>J.M.(</w:t>
      </w:r>
      <w:proofErr w:type="gramEnd"/>
      <w:r w:rsidRPr="00422C43">
        <w:rPr>
          <w:rFonts w:asciiTheme="minorBidi" w:hAnsiTheme="minorBidi"/>
          <w:sz w:val="24"/>
          <w:szCs w:val="24"/>
        </w:rPr>
        <w:t>2012). The relative importance of employee engagement, other job attitudes, and trait affect as predictors of job performance. Journal of Applied Social Psychology, 42(S1), E295-E325.</w:t>
      </w:r>
    </w:p>
    <w:p w14:paraId="4DF1A445" w14:textId="2B7258BA"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[26] Macey, W.H. &amp; Schneider, B. (2008). Engaged in Engagement:</w:t>
      </w:r>
    </w:p>
    <w:p w14:paraId="5A1C463C" w14:textId="3E58444E"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We Are Delighted We Did It. Industrial and Organizational Psychology, 1(1), 76-83.</w:t>
      </w:r>
    </w:p>
    <w:p w14:paraId="124756B3" w14:textId="5B32A1B9"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[27] Brief, A.P. &amp; Weiss, H.M. (2002). Organizational Behavior: Affect in the Workplace. Annual Review of Psychology, 53(1), 279-307.</w:t>
      </w:r>
    </w:p>
    <w:p w14:paraId="03D50691" w14:textId="19B70879"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[28] Bledow, R. et al. (2011). The affective shift model of work engagement. Journal of Applied Psychology, 96(6), 1246-1257.</w:t>
      </w:r>
    </w:p>
    <w:p w14:paraId="5478B743" w14:textId="1DCCCB99"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 xml:space="preserve">[29] James, J.B., McKechnie, S. &amp; Swanberg, J. (2011). </w:t>
      </w:r>
      <w:proofErr w:type="spellStart"/>
      <w:r w:rsidRPr="00422C43">
        <w:rPr>
          <w:rFonts w:asciiTheme="minorBidi" w:hAnsiTheme="minorBidi"/>
          <w:sz w:val="24"/>
          <w:szCs w:val="24"/>
        </w:rPr>
        <w:t>Predictingemployee</w:t>
      </w:r>
      <w:proofErr w:type="spellEnd"/>
      <w:r w:rsidRPr="00422C43">
        <w:rPr>
          <w:rFonts w:asciiTheme="minorBidi" w:hAnsiTheme="minorBidi"/>
          <w:sz w:val="24"/>
          <w:szCs w:val="24"/>
        </w:rPr>
        <w:t xml:space="preserve"> engagement in an age-diverse retail workforce.</w:t>
      </w:r>
    </w:p>
    <w:p w14:paraId="361B65B3" w14:textId="77777777"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Journal of Organizational Behavior, 32(2), 173-196.</w:t>
      </w:r>
    </w:p>
    <w:p w14:paraId="00EB4925" w14:textId="6460239D"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[30] Xanthopoulou, D. &amp; Bakker, A.B. (2012). State work</w:t>
      </w:r>
      <w:r w:rsidR="0041154B" w:rsidRPr="00422C43">
        <w:rPr>
          <w:rFonts w:asciiTheme="minorBidi" w:hAnsiTheme="minorBidi"/>
          <w:sz w:val="24"/>
          <w:szCs w:val="24"/>
        </w:rPr>
        <w:t xml:space="preserve"> </w:t>
      </w:r>
      <w:r w:rsidRPr="00422C43">
        <w:rPr>
          <w:rFonts w:asciiTheme="minorBidi" w:hAnsiTheme="minorBidi"/>
          <w:sz w:val="24"/>
          <w:szCs w:val="24"/>
        </w:rPr>
        <w:t>engagement: The significance of within-person fluctuations. In A Day in the Life of a Happy Worker. pp. 25-40.</w:t>
      </w:r>
    </w:p>
    <w:p w14:paraId="089D9775" w14:textId="468160D2"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[31] Shuck, B., Adelson, J.L. &amp; Reio, T.G. (2016). The Employee</w:t>
      </w:r>
      <w:r w:rsidR="0041154B" w:rsidRPr="00422C43">
        <w:rPr>
          <w:rFonts w:asciiTheme="minorBidi" w:hAnsiTheme="minorBidi"/>
          <w:sz w:val="24"/>
          <w:szCs w:val="24"/>
        </w:rPr>
        <w:t xml:space="preserve"> </w:t>
      </w:r>
      <w:r w:rsidRPr="00422C43">
        <w:rPr>
          <w:rFonts w:asciiTheme="minorBidi" w:hAnsiTheme="minorBidi"/>
          <w:sz w:val="24"/>
          <w:szCs w:val="24"/>
        </w:rPr>
        <w:t>Engagement Scale: Initial Evidence for Construct Validity and</w:t>
      </w:r>
    </w:p>
    <w:p w14:paraId="3599BEB4" w14:textId="0C2280CE"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lastRenderedPageBreak/>
        <w:t>Implications for Theory and Practice. Human Resource</w:t>
      </w:r>
      <w:r w:rsidR="0041154B" w:rsidRPr="00422C43">
        <w:rPr>
          <w:rFonts w:asciiTheme="minorBidi" w:hAnsiTheme="minorBidi"/>
          <w:sz w:val="24"/>
          <w:szCs w:val="24"/>
        </w:rPr>
        <w:t xml:space="preserve"> </w:t>
      </w:r>
      <w:r w:rsidRPr="00422C43">
        <w:rPr>
          <w:rFonts w:asciiTheme="minorBidi" w:hAnsiTheme="minorBidi"/>
          <w:sz w:val="24"/>
          <w:szCs w:val="24"/>
        </w:rPr>
        <w:t>Management, 2010(Suppl 6), 269-276.</w:t>
      </w:r>
    </w:p>
    <w:p w14:paraId="6635D209" w14:textId="77777777" w:rsidR="00845CF9" w:rsidRPr="00422C43" w:rsidRDefault="00845CF9" w:rsidP="00422C43">
      <w:pPr>
        <w:spacing w:line="360" w:lineRule="auto"/>
        <w:jc w:val="both"/>
        <w:rPr>
          <w:rFonts w:asciiTheme="minorBidi" w:hAnsiTheme="minorBidi"/>
          <w:sz w:val="24"/>
          <w:szCs w:val="24"/>
        </w:rPr>
      </w:pPr>
    </w:p>
    <w:p w14:paraId="0D40A172" w14:textId="513E8BE2"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 xml:space="preserve">[32] Soane, E., Truss, C., Alfes, K., Shantz, A., Rees, C., </w:t>
      </w:r>
      <w:proofErr w:type="gramStart"/>
      <w:r w:rsidRPr="00422C43">
        <w:rPr>
          <w:rFonts w:asciiTheme="minorBidi" w:hAnsiTheme="minorBidi"/>
          <w:sz w:val="24"/>
          <w:szCs w:val="24"/>
        </w:rPr>
        <w:t>et al.(</w:t>
      </w:r>
      <w:proofErr w:type="gramEnd"/>
      <w:r w:rsidRPr="00422C43">
        <w:rPr>
          <w:rFonts w:asciiTheme="minorBidi" w:hAnsiTheme="minorBidi"/>
          <w:sz w:val="24"/>
          <w:szCs w:val="24"/>
        </w:rPr>
        <w:t xml:space="preserve">2012). Development and application of a new measure </w:t>
      </w:r>
      <w:proofErr w:type="spellStart"/>
      <w:r w:rsidRPr="00422C43">
        <w:rPr>
          <w:rFonts w:asciiTheme="minorBidi" w:hAnsiTheme="minorBidi"/>
          <w:sz w:val="24"/>
          <w:szCs w:val="24"/>
        </w:rPr>
        <w:t>ofemployee</w:t>
      </w:r>
      <w:proofErr w:type="spellEnd"/>
      <w:r w:rsidRPr="00422C43">
        <w:rPr>
          <w:rFonts w:asciiTheme="minorBidi" w:hAnsiTheme="minorBidi"/>
          <w:sz w:val="24"/>
          <w:szCs w:val="24"/>
        </w:rPr>
        <w:t xml:space="preserve"> engagement: The isa engagement scale. Human</w:t>
      </w:r>
      <w:r w:rsidR="0041154B" w:rsidRPr="00422C43">
        <w:rPr>
          <w:rFonts w:asciiTheme="minorBidi" w:hAnsiTheme="minorBidi"/>
          <w:sz w:val="24"/>
          <w:szCs w:val="24"/>
        </w:rPr>
        <w:t xml:space="preserve"> </w:t>
      </w:r>
      <w:r w:rsidRPr="00422C43">
        <w:rPr>
          <w:rFonts w:asciiTheme="minorBidi" w:hAnsiTheme="minorBidi"/>
          <w:sz w:val="24"/>
          <w:szCs w:val="24"/>
        </w:rPr>
        <w:t>Resource Development International, 15(5), 529-547.</w:t>
      </w:r>
    </w:p>
    <w:p w14:paraId="2319475B" w14:textId="3618E16C"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[33] Purcell, J. (2014). Disengaging from engagement. Human</w:t>
      </w:r>
      <w:r w:rsidR="0041154B" w:rsidRPr="00422C43">
        <w:rPr>
          <w:rFonts w:asciiTheme="minorBidi" w:hAnsiTheme="minorBidi"/>
          <w:sz w:val="24"/>
          <w:szCs w:val="24"/>
        </w:rPr>
        <w:t xml:space="preserve"> </w:t>
      </w:r>
      <w:r w:rsidRPr="00422C43">
        <w:rPr>
          <w:rFonts w:asciiTheme="minorBidi" w:hAnsiTheme="minorBidi"/>
          <w:sz w:val="24"/>
          <w:szCs w:val="24"/>
        </w:rPr>
        <w:t>Resource Management Journal, 24(3), 241-254.</w:t>
      </w:r>
      <w:r w:rsidR="0041154B" w:rsidRPr="00422C43">
        <w:rPr>
          <w:rFonts w:asciiTheme="minorBidi" w:hAnsiTheme="minorBidi"/>
          <w:sz w:val="24"/>
          <w:szCs w:val="24"/>
        </w:rPr>
        <w:t xml:space="preserve"> </w:t>
      </w:r>
      <w:r w:rsidRPr="00422C43">
        <w:rPr>
          <w:rFonts w:asciiTheme="minorBidi" w:hAnsiTheme="minorBidi"/>
          <w:sz w:val="24"/>
          <w:szCs w:val="24"/>
        </w:rPr>
        <w:t xml:space="preserve">[34] Newman, D.A. &amp; Harrison, D.A. (2008). Been There, </w:t>
      </w:r>
      <w:proofErr w:type="spellStart"/>
      <w:r w:rsidRPr="00422C43">
        <w:rPr>
          <w:rFonts w:asciiTheme="minorBidi" w:hAnsiTheme="minorBidi"/>
          <w:sz w:val="24"/>
          <w:szCs w:val="24"/>
        </w:rPr>
        <w:t>Bottled</w:t>
      </w:r>
      <w:r w:rsidR="0041154B" w:rsidRPr="00422C43">
        <w:rPr>
          <w:rFonts w:asciiTheme="minorBidi" w:hAnsiTheme="minorBidi"/>
          <w:sz w:val="24"/>
          <w:szCs w:val="24"/>
        </w:rPr>
        <w:t>t</w:t>
      </w:r>
      <w:r w:rsidRPr="00422C43">
        <w:rPr>
          <w:rFonts w:asciiTheme="minorBidi" w:hAnsiTheme="minorBidi"/>
          <w:sz w:val="24"/>
          <w:szCs w:val="24"/>
        </w:rPr>
        <w:t>hat</w:t>
      </w:r>
      <w:proofErr w:type="spellEnd"/>
      <w:r w:rsidRPr="00422C43">
        <w:rPr>
          <w:rFonts w:asciiTheme="minorBidi" w:hAnsiTheme="minorBidi"/>
          <w:sz w:val="24"/>
          <w:szCs w:val="24"/>
        </w:rPr>
        <w:t xml:space="preserve">: Are State and Behavioral Work Engagement New </w:t>
      </w:r>
      <w:proofErr w:type="spellStart"/>
      <w:r w:rsidRPr="00422C43">
        <w:rPr>
          <w:rFonts w:asciiTheme="minorBidi" w:hAnsiTheme="minorBidi"/>
          <w:sz w:val="24"/>
          <w:szCs w:val="24"/>
        </w:rPr>
        <w:t>andUseful</w:t>
      </w:r>
      <w:proofErr w:type="spellEnd"/>
      <w:r w:rsidRPr="00422C43">
        <w:rPr>
          <w:rFonts w:asciiTheme="minorBidi" w:hAnsiTheme="minorBidi"/>
          <w:sz w:val="24"/>
          <w:szCs w:val="24"/>
        </w:rPr>
        <w:t xml:space="preserve"> Construct “Wines”? Industrial and Organizational</w:t>
      </w:r>
      <w:r w:rsidR="0041154B" w:rsidRPr="00422C43">
        <w:rPr>
          <w:rFonts w:asciiTheme="minorBidi" w:hAnsiTheme="minorBidi"/>
          <w:sz w:val="24"/>
          <w:szCs w:val="24"/>
        </w:rPr>
        <w:t xml:space="preserve"> </w:t>
      </w:r>
      <w:r w:rsidRPr="00422C43">
        <w:rPr>
          <w:rFonts w:asciiTheme="minorBidi" w:hAnsiTheme="minorBidi"/>
          <w:sz w:val="24"/>
          <w:szCs w:val="24"/>
        </w:rPr>
        <w:t>Psychology, 1(1), 31-35.</w:t>
      </w:r>
    </w:p>
    <w:p w14:paraId="7711012E" w14:textId="77777777" w:rsidR="0041154B" w:rsidRPr="00422C43" w:rsidRDefault="0041154B" w:rsidP="00422C43">
      <w:pPr>
        <w:spacing w:line="360" w:lineRule="auto"/>
        <w:jc w:val="both"/>
        <w:rPr>
          <w:rFonts w:asciiTheme="minorBidi" w:hAnsiTheme="minorBidi"/>
          <w:sz w:val="24"/>
          <w:szCs w:val="24"/>
        </w:rPr>
      </w:pPr>
    </w:p>
    <w:p w14:paraId="796E73C9" w14:textId="2CBA9261"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 xml:space="preserve">[35] Brown, S.P. &amp; Leigh, T.W. (1996). A new look at </w:t>
      </w:r>
      <w:proofErr w:type="spellStart"/>
      <w:r w:rsidRPr="00422C43">
        <w:rPr>
          <w:rFonts w:asciiTheme="minorBidi" w:hAnsiTheme="minorBidi"/>
          <w:sz w:val="24"/>
          <w:szCs w:val="24"/>
        </w:rPr>
        <w:t>psychologicalclimate</w:t>
      </w:r>
      <w:proofErr w:type="spellEnd"/>
      <w:r w:rsidRPr="00422C43">
        <w:rPr>
          <w:rFonts w:asciiTheme="minorBidi" w:hAnsiTheme="minorBidi"/>
          <w:sz w:val="24"/>
          <w:szCs w:val="24"/>
        </w:rPr>
        <w:t xml:space="preserve"> and its relationship to job involvement, effort, </w:t>
      </w:r>
      <w:proofErr w:type="spellStart"/>
      <w:r w:rsidRPr="00422C43">
        <w:rPr>
          <w:rFonts w:asciiTheme="minorBidi" w:hAnsiTheme="minorBidi"/>
          <w:sz w:val="24"/>
          <w:szCs w:val="24"/>
        </w:rPr>
        <w:t>andperformance</w:t>
      </w:r>
      <w:proofErr w:type="spellEnd"/>
      <w:r w:rsidRPr="00422C43">
        <w:rPr>
          <w:rFonts w:asciiTheme="minorBidi" w:hAnsiTheme="minorBidi"/>
          <w:sz w:val="24"/>
          <w:szCs w:val="24"/>
        </w:rPr>
        <w:t>. Journal of Applied Psychology, 81(4), 358-368.</w:t>
      </w:r>
    </w:p>
    <w:p w14:paraId="261D620B" w14:textId="6D396FCD"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 xml:space="preserve">[36] Aktar, A. &amp; </w:t>
      </w:r>
      <w:proofErr w:type="spellStart"/>
      <w:r w:rsidRPr="00422C43">
        <w:rPr>
          <w:rFonts w:asciiTheme="minorBidi" w:hAnsiTheme="minorBidi"/>
          <w:sz w:val="24"/>
          <w:szCs w:val="24"/>
        </w:rPr>
        <w:t>Pangil</w:t>
      </w:r>
      <w:proofErr w:type="spellEnd"/>
      <w:r w:rsidRPr="00422C43">
        <w:rPr>
          <w:rFonts w:asciiTheme="minorBidi" w:hAnsiTheme="minorBidi"/>
          <w:sz w:val="24"/>
          <w:szCs w:val="24"/>
        </w:rPr>
        <w:t xml:space="preserve">, F. (2017). Antecedents and Consequences </w:t>
      </w:r>
      <w:proofErr w:type="spellStart"/>
      <w:r w:rsidRPr="00422C43">
        <w:rPr>
          <w:rFonts w:asciiTheme="minorBidi" w:hAnsiTheme="minorBidi"/>
          <w:sz w:val="24"/>
          <w:szCs w:val="24"/>
        </w:rPr>
        <w:t>ofEmployee</w:t>
      </w:r>
      <w:proofErr w:type="spellEnd"/>
      <w:r w:rsidRPr="00422C43">
        <w:rPr>
          <w:rFonts w:asciiTheme="minorBidi" w:hAnsiTheme="minorBidi"/>
          <w:sz w:val="24"/>
          <w:szCs w:val="24"/>
        </w:rPr>
        <w:t xml:space="preserve"> Engagement: A Conceptual Study. IOSR Journal of</w:t>
      </w:r>
      <w:r w:rsidR="0041154B" w:rsidRPr="00422C43">
        <w:rPr>
          <w:rFonts w:asciiTheme="minorBidi" w:hAnsiTheme="minorBidi"/>
          <w:sz w:val="24"/>
          <w:szCs w:val="24"/>
        </w:rPr>
        <w:t xml:space="preserve"> </w:t>
      </w:r>
      <w:r w:rsidRPr="00422C43">
        <w:rPr>
          <w:rFonts w:asciiTheme="minorBidi" w:hAnsiTheme="minorBidi"/>
          <w:sz w:val="24"/>
          <w:szCs w:val="24"/>
        </w:rPr>
        <w:t>Business and Management, 19(6), 54-67.</w:t>
      </w:r>
    </w:p>
    <w:p w14:paraId="4FE858BF" w14:textId="4F83077A"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 xml:space="preserve">[37] Robinson, D., Perryman, S. &amp; </w:t>
      </w:r>
      <w:proofErr w:type="spellStart"/>
      <w:r w:rsidRPr="00422C43">
        <w:rPr>
          <w:rFonts w:asciiTheme="minorBidi" w:hAnsiTheme="minorBidi"/>
          <w:sz w:val="24"/>
          <w:szCs w:val="24"/>
        </w:rPr>
        <w:t>Hayday</w:t>
      </w:r>
      <w:proofErr w:type="spellEnd"/>
      <w:r w:rsidRPr="00422C43">
        <w:rPr>
          <w:rFonts w:asciiTheme="minorBidi" w:hAnsiTheme="minorBidi"/>
          <w:sz w:val="24"/>
          <w:szCs w:val="24"/>
        </w:rPr>
        <w:t xml:space="preserve">, S. (2004). The Drivers </w:t>
      </w:r>
      <w:proofErr w:type="spellStart"/>
      <w:r w:rsidRPr="00422C43">
        <w:rPr>
          <w:rFonts w:asciiTheme="minorBidi" w:hAnsiTheme="minorBidi"/>
          <w:sz w:val="24"/>
          <w:szCs w:val="24"/>
        </w:rPr>
        <w:t>ofEmployee</w:t>
      </w:r>
      <w:proofErr w:type="spellEnd"/>
      <w:r w:rsidRPr="00422C43">
        <w:rPr>
          <w:rFonts w:asciiTheme="minorBidi" w:hAnsiTheme="minorBidi"/>
          <w:sz w:val="24"/>
          <w:szCs w:val="24"/>
        </w:rPr>
        <w:t xml:space="preserve"> Engagement. North, 408, 12-15.</w:t>
      </w:r>
    </w:p>
    <w:p w14:paraId="1FA16B3C" w14:textId="77777777"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[38] Saks, A.M. (2006). Antecedents and consequences of employee</w:t>
      </w:r>
    </w:p>
    <w:p w14:paraId="0E9B9A17" w14:textId="77777777"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engagement. Journal of Managerial Psychology, 21, 600-619.</w:t>
      </w:r>
    </w:p>
    <w:p w14:paraId="17BEB184" w14:textId="7B0626B2"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[39] Maslach, C., Schaufeli, W.B. &amp; Leiter, M.P. (2001). Job</w:t>
      </w:r>
      <w:r w:rsidR="0041154B" w:rsidRPr="00422C43">
        <w:rPr>
          <w:rFonts w:asciiTheme="minorBidi" w:hAnsiTheme="minorBidi"/>
          <w:sz w:val="24"/>
          <w:szCs w:val="24"/>
        </w:rPr>
        <w:t xml:space="preserve"> </w:t>
      </w:r>
      <w:r w:rsidRPr="00422C43">
        <w:rPr>
          <w:rFonts w:asciiTheme="minorBidi" w:hAnsiTheme="minorBidi"/>
          <w:sz w:val="24"/>
          <w:szCs w:val="24"/>
        </w:rPr>
        <w:t>Burnout. Annual Review of Psychology, 52, 397-422.</w:t>
      </w:r>
    </w:p>
    <w:p w14:paraId="74AA4FBF" w14:textId="7BFF70FF"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lastRenderedPageBreak/>
        <w:t>[40] Findley Musgrove, C., E. Ellinger, A. &amp; D. Ellinger, A. (2014).</w:t>
      </w:r>
      <w:r w:rsidR="0041154B" w:rsidRPr="00422C43">
        <w:rPr>
          <w:rFonts w:asciiTheme="minorBidi" w:hAnsiTheme="minorBidi"/>
          <w:sz w:val="24"/>
          <w:szCs w:val="24"/>
        </w:rPr>
        <w:t xml:space="preserve"> </w:t>
      </w:r>
      <w:r w:rsidRPr="00422C43">
        <w:rPr>
          <w:rFonts w:asciiTheme="minorBidi" w:hAnsiTheme="minorBidi"/>
          <w:sz w:val="24"/>
          <w:szCs w:val="24"/>
        </w:rPr>
        <w:t>Examining the influence of strategic profit emphases on</w:t>
      </w:r>
      <w:r w:rsidR="0041154B" w:rsidRPr="00422C43">
        <w:rPr>
          <w:rFonts w:asciiTheme="minorBidi" w:hAnsiTheme="minorBidi"/>
          <w:sz w:val="24"/>
          <w:szCs w:val="24"/>
        </w:rPr>
        <w:t xml:space="preserve"> </w:t>
      </w:r>
      <w:r w:rsidRPr="00422C43">
        <w:rPr>
          <w:rFonts w:asciiTheme="minorBidi" w:hAnsiTheme="minorBidi"/>
          <w:sz w:val="24"/>
          <w:szCs w:val="24"/>
        </w:rPr>
        <w:t xml:space="preserve">employee engagement and service climate. Journal </w:t>
      </w:r>
      <w:proofErr w:type="spellStart"/>
      <w:r w:rsidRPr="00422C43">
        <w:rPr>
          <w:rFonts w:asciiTheme="minorBidi" w:hAnsiTheme="minorBidi"/>
          <w:sz w:val="24"/>
          <w:szCs w:val="24"/>
        </w:rPr>
        <w:t>ofWorkplace</w:t>
      </w:r>
      <w:proofErr w:type="spellEnd"/>
      <w:r w:rsidRPr="00422C43">
        <w:rPr>
          <w:rFonts w:asciiTheme="minorBidi" w:hAnsiTheme="minorBidi"/>
          <w:sz w:val="24"/>
          <w:szCs w:val="24"/>
        </w:rPr>
        <w:t xml:space="preserve"> Learning, 26(3/4), 152-171.</w:t>
      </w:r>
    </w:p>
    <w:p w14:paraId="5760F527" w14:textId="190799CD"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 xml:space="preserve">[41] Ye, J., Marinova, D. &amp; Singh, J. (2007). Strategic </w:t>
      </w:r>
      <w:proofErr w:type="spellStart"/>
      <w:r w:rsidRPr="00422C43">
        <w:rPr>
          <w:rFonts w:asciiTheme="minorBidi" w:hAnsiTheme="minorBidi"/>
          <w:sz w:val="24"/>
          <w:szCs w:val="24"/>
        </w:rPr>
        <w:t>ChangeImplementation</w:t>
      </w:r>
      <w:proofErr w:type="spellEnd"/>
      <w:r w:rsidRPr="00422C43">
        <w:rPr>
          <w:rFonts w:asciiTheme="minorBidi" w:hAnsiTheme="minorBidi"/>
          <w:sz w:val="24"/>
          <w:szCs w:val="24"/>
        </w:rPr>
        <w:t xml:space="preserve"> and Performance Loss in the Front Lines.</w:t>
      </w:r>
      <w:r w:rsidR="0041154B" w:rsidRPr="00422C43">
        <w:rPr>
          <w:rFonts w:asciiTheme="minorBidi" w:hAnsiTheme="minorBidi"/>
          <w:sz w:val="24"/>
          <w:szCs w:val="24"/>
        </w:rPr>
        <w:t xml:space="preserve"> </w:t>
      </w:r>
      <w:r w:rsidRPr="00422C43">
        <w:rPr>
          <w:rFonts w:asciiTheme="minorBidi" w:hAnsiTheme="minorBidi"/>
          <w:sz w:val="24"/>
          <w:szCs w:val="24"/>
        </w:rPr>
        <w:t>Journal of Marketing, 71, 156-171.</w:t>
      </w:r>
    </w:p>
    <w:p w14:paraId="3BA51A0D" w14:textId="1C7265E3"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[42] Karatepe, O.M. (2013). High</w:t>
      </w:r>
      <w:r w:rsidRPr="00422C43">
        <w:rPr>
          <w:rFonts w:ascii="Cambria Math" w:hAnsi="Cambria Math" w:cs="Cambria Math"/>
          <w:sz w:val="24"/>
          <w:szCs w:val="24"/>
        </w:rPr>
        <w:t>‐</w:t>
      </w:r>
      <w:r w:rsidRPr="00422C43">
        <w:rPr>
          <w:rFonts w:asciiTheme="minorBidi" w:hAnsiTheme="minorBidi"/>
          <w:sz w:val="24"/>
          <w:szCs w:val="24"/>
        </w:rPr>
        <w:t xml:space="preserve">performance work practices, </w:t>
      </w:r>
      <w:proofErr w:type="spellStart"/>
      <w:r w:rsidRPr="00422C43">
        <w:rPr>
          <w:rFonts w:asciiTheme="minorBidi" w:hAnsiTheme="minorBidi"/>
          <w:sz w:val="24"/>
          <w:szCs w:val="24"/>
        </w:rPr>
        <w:t>worksocial</w:t>
      </w:r>
      <w:proofErr w:type="spellEnd"/>
      <w:r w:rsidRPr="00422C43">
        <w:rPr>
          <w:rFonts w:asciiTheme="minorBidi" w:hAnsiTheme="minorBidi"/>
          <w:sz w:val="24"/>
          <w:szCs w:val="24"/>
        </w:rPr>
        <w:t xml:space="preserve"> support and their effects on job embeddedness </w:t>
      </w:r>
      <w:proofErr w:type="spellStart"/>
      <w:r w:rsidRPr="00422C43">
        <w:rPr>
          <w:rFonts w:asciiTheme="minorBidi" w:hAnsiTheme="minorBidi"/>
          <w:sz w:val="24"/>
          <w:szCs w:val="24"/>
        </w:rPr>
        <w:t>andturnover</w:t>
      </w:r>
      <w:proofErr w:type="spellEnd"/>
      <w:r w:rsidRPr="00422C43">
        <w:rPr>
          <w:rFonts w:asciiTheme="minorBidi" w:hAnsiTheme="minorBidi"/>
          <w:sz w:val="24"/>
          <w:szCs w:val="24"/>
        </w:rPr>
        <w:t xml:space="preserve"> intentions. International Journal of </w:t>
      </w:r>
      <w:proofErr w:type="spellStart"/>
      <w:r w:rsidRPr="00422C43">
        <w:rPr>
          <w:rFonts w:asciiTheme="minorBidi" w:hAnsiTheme="minorBidi"/>
          <w:sz w:val="24"/>
          <w:szCs w:val="24"/>
        </w:rPr>
        <w:t>ContemporaryHospitality</w:t>
      </w:r>
      <w:proofErr w:type="spellEnd"/>
      <w:r w:rsidRPr="00422C43">
        <w:rPr>
          <w:rFonts w:asciiTheme="minorBidi" w:hAnsiTheme="minorBidi"/>
          <w:sz w:val="24"/>
          <w:szCs w:val="24"/>
        </w:rPr>
        <w:t xml:space="preserve"> Management, 25(6), 903-921.</w:t>
      </w:r>
    </w:p>
    <w:p w14:paraId="1A144152" w14:textId="65D076DE"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 xml:space="preserve">[43] </w:t>
      </w:r>
      <w:proofErr w:type="spellStart"/>
      <w:r w:rsidRPr="00422C43">
        <w:rPr>
          <w:rFonts w:asciiTheme="minorBidi" w:hAnsiTheme="minorBidi"/>
          <w:sz w:val="24"/>
          <w:szCs w:val="24"/>
        </w:rPr>
        <w:t>Trinchero</w:t>
      </w:r>
      <w:proofErr w:type="spellEnd"/>
      <w:r w:rsidRPr="00422C43">
        <w:rPr>
          <w:rFonts w:asciiTheme="minorBidi" w:hAnsiTheme="minorBidi"/>
          <w:sz w:val="24"/>
          <w:szCs w:val="24"/>
        </w:rPr>
        <w:t xml:space="preserve">, E., Brunetto, Y. &amp; </w:t>
      </w:r>
      <w:proofErr w:type="spellStart"/>
      <w:r w:rsidRPr="00422C43">
        <w:rPr>
          <w:rFonts w:asciiTheme="minorBidi" w:hAnsiTheme="minorBidi"/>
          <w:sz w:val="24"/>
          <w:szCs w:val="24"/>
        </w:rPr>
        <w:t>Borgonovi</w:t>
      </w:r>
      <w:proofErr w:type="spellEnd"/>
      <w:r w:rsidRPr="00422C43">
        <w:rPr>
          <w:rFonts w:asciiTheme="minorBidi" w:hAnsiTheme="minorBidi"/>
          <w:sz w:val="24"/>
          <w:szCs w:val="24"/>
        </w:rPr>
        <w:t>, E. (2013). Examining</w:t>
      </w:r>
      <w:r w:rsidR="0041154B" w:rsidRPr="00422C43">
        <w:rPr>
          <w:rFonts w:asciiTheme="minorBidi" w:hAnsiTheme="minorBidi"/>
          <w:sz w:val="24"/>
          <w:szCs w:val="24"/>
        </w:rPr>
        <w:t xml:space="preserve"> </w:t>
      </w:r>
      <w:r w:rsidRPr="00422C43">
        <w:rPr>
          <w:rFonts w:asciiTheme="minorBidi" w:hAnsiTheme="minorBidi"/>
          <w:sz w:val="24"/>
          <w:szCs w:val="24"/>
        </w:rPr>
        <w:t xml:space="preserve">the antecedents of engaged nurses in Italy: </w:t>
      </w:r>
      <w:proofErr w:type="spellStart"/>
      <w:r w:rsidRPr="00422C43">
        <w:rPr>
          <w:rFonts w:asciiTheme="minorBidi" w:hAnsiTheme="minorBidi"/>
          <w:sz w:val="24"/>
          <w:szCs w:val="24"/>
        </w:rPr>
        <w:t>PerceivedOrganisational</w:t>
      </w:r>
      <w:proofErr w:type="spellEnd"/>
      <w:r w:rsidRPr="00422C43">
        <w:rPr>
          <w:rFonts w:asciiTheme="minorBidi" w:hAnsiTheme="minorBidi"/>
          <w:sz w:val="24"/>
          <w:szCs w:val="24"/>
        </w:rPr>
        <w:t xml:space="preserve"> Support (POS); satisfaction with training </w:t>
      </w:r>
      <w:proofErr w:type="spellStart"/>
      <w:r w:rsidRPr="00422C43">
        <w:rPr>
          <w:rFonts w:asciiTheme="minorBidi" w:hAnsiTheme="minorBidi"/>
          <w:sz w:val="24"/>
          <w:szCs w:val="24"/>
        </w:rPr>
        <w:t>anddevelopment</w:t>
      </w:r>
      <w:proofErr w:type="spellEnd"/>
      <w:r w:rsidRPr="00422C43">
        <w:rPr>
          <w:rFonts w:asciiTheme="minorBidi" w:hAnsiTheme="minorBidi"/>
          <w:sz w:val="24"/>
          <w:szCs w:val="24"/>
        </w:rPr>
        <w:t>; discretionary power. Journal of Nursing</w:t>
      </w:r>
      <w:r w:rsidR="0041154B" w:rsidRPr="00422C43">
        <w:rPr>
          <w:rFonts w:asciiTheme="minorBidi" w:hAnsiTheme="minorBidi"/>
          <w:sz w:val="24"/>
          <w:szCs w:val="24"/>
        </w:rPr>
        <w:t xml:space="preserve"> </w:t>
      </w:r>
      <w:r w:rsidRPr="00422C43">
        <w:rPr>
          <w:rFonts w:asciiTheme="minorBidi" w:hAnsiTheme="minorBidi"/>
          <w:sz w:val="24"/>
          <w:szCs w:val="24"/>
        </w:rPr>
        <w:t>Management, 21(6), 805-816.</w:t>
      </w:r>
    </w:p>
    <w:p w14:paraId="388611E6" w14:textId="77777777" w:rsidR="0041154B" w:rsidRPr="00422C43" w:rsidRDefault="0041154B" w:rsidP="00422C43">
      <w:pPr>
        <w:spacing w:line="360" w:lineRule="auto"/>
        <w:jc w:val="both"/>
        <w:rPr>
          <w:rFonts w:asciiTheme="minorBidi" w:hAnsiTheme="minorBidi"/>
          <w:sz w:val="24"/>
          <w:szCs w:val="24"/>
        </w:rPr>
      </w:pPr>
    </w:p>
    <w:p w14:paraId="3B45DCC1" w14:textId="0A63A48F"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 xml:space="preserve">[44] Sarti, D. (2014). Leadership styles to engage </w:t>
      </w:r>
      <w:proofErr w:type="spellStart"/>
      <w:proofErr w:type="gramStart"/>
      <w:r w:rsidRPr="00422C43">
        <w:rPr>
          <w:rFonts w:asciiTheme="minorBidi" w:hAnsiTheme="minorBidi"/>
          <w:sz w:val="24"/>
          <w:szCs w:val="24"/>
        </w:rPr>
        <w:t>employees:evidence</w:t>
      </w:r>
      <w:proofErr w:type="spellEnd"/>
      <w:proofErr w:type="gramEnd"/>
      <w:r w:rsidRPr="00422C43">
        <w:rPr>
          <w:rFonts w:asciiTheme="minorBidi" w:hAnsiTheme="minorBidi"/>
          <w:sz w:val="24"/>
          <w:szCs w:val="24"/>
        </w:rPr>
        <w:t xml:space="preserve"> from human service organizations in Italy. Journal of</w:t>
      </w:r>
      <w:r w:rsidR="0041154B" w:rsidRPr="00422C43">
        <w:rPr>
          <w:rFonts w:asciiTheme="minorBidi" w:hAnsiTheme="minorBidi"/>
          <w:sz w:val="24"/>
          <w:szCs w:val="24"/>
        </w:rPr>
        <w:t xml:space="preserve"> </w:t>
      </w:r>
      <w:r w:rsidRPr="00422C43">
        <w:rPr>
          <w:rFonts w:asciiTheme="minorBidi" w:hAnsiTheme="minorBidi"/>
          <w:sz w:val="24"/>
          <w:szCs w:val="24"/>
        </w:rPr>
        <w:t>Workplace Learning, 26(3/4), 202-216.</w:t>
      </w:r>
    </w:p>
    <w:p w14:paraId="163F72D3" w14:textId="110803C8"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[45] Gan, T. &amp; Gan, Y. (2014). Sequential Development among</w:t>
      </w:r>
      <w:r w:rsidR="0041154B" w:rsidRPr="00422C43">
        <w:rPr>
          <w:rFonts w:asciiTheme="minorBidi" w:hAnsiTheme="minorBidi"/>
          <w:sz w:val="24"/>
          <w:szCs w:val="24"/>
        </w:rPr>
        <w:t xml:space="preserve"> </w:t>
      </w:r>
      <w:r w:rsidRPr="00422C43">
        <w:rPr>
          <w:rFonts w:asciiTheme="minorBidi" w:hAnsiTheme="minorBidi"/>
          <w:sz w:val="24"/>
          <w:szCs w:val="24"/>
        </w:rPr>
        <w:t>Dimensions of Job Burnout and Engagement among IT</w:t>
      </w:r>
      <w:r w:rsidR="0041154B" w:rsidRPr="00422C43">
        <w:rPr>
          <w:rFonts w:asciiTheme="minorBidi" w:hAnsiTheme="minorBidi"/>
          <w:sz w:val="24"/>
          <w:szCs w:val="24"/>
        </w:rPr>
        <w:t xml:space="preserve"> </w:t>
      </w:r>
      <w:r w:rsidRPr="00422C43">
        <w:rPr>
          <w:rFonts w:asciiTheme="minorBidi" w:hAnsiTheme="minorBidi"/>
          <w:sz w:val="24"/>
          <w:szCs w:val="24"/>
        </w:rPr>
        <w:t>Employees. Stress and Health, 30(2), 122-133.</w:t>
      </w:r>
    </w:p>
    <w:p w14:paraId="60D6B390" w14:textId="11493881"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 xml:space="preserve">[46] Shuck, B., </w:t>
      </w:r>
      <w:proofErr w:type="spellStart"/>
      <w:r w:rsidRPr="00422C43">
        <w:rPr>
          <w:rFonts w:asciiTheme="minorBidi" w:hAnsiTheme="minorBidi"/>
          <w:sz w:val="24"/>
          <w:szCs w:val="24"/>
        </w:rPr>
        <w:t>Twyford</w:t>
      </w:r>
      <w:proofErr w:type="spellEnd"/>
      <w:r w:rsidRPr="00422C43">
        <w:rPr>
          <w:rFonts w:asciiTheme="minorBidi" w:hAnsiTheme="minorBidi"/>
          <w:sz w:val="24"/>
          <w:szCs w:val="24"/>
        </w:rPr>
        <w:t>, D., Reio, T. G., Shuck, A. (2014). Humanresource development practices and employee engagement:</w:t>
      </w:r>
      <w:r w:rsidR="0041154B" w:rsidRPr="00422C43">
        <w:rPr>
          <w:rFonts w:asciiTheme="minorBidi" w:hAnsiTheme="minorBidi"/>
          <w:sz w:val="24"/>
          <w:szCs w:val="24"/>
        </w:rPr>
        <w:t xml:space="preserve"> </w:t>
      </w:r>
      <w:r w:rsidRPr="00422C43">
        <w:rPr>
          <w:rFonts w:asciiTheme="minorBidi" w:hAnsiTheme="minorBidi"/>
          <w:sz w:val="24"/>
          <w:szCs w:val="24"/>
        </w:rPr>
        <w:t xml:space="preserve">Examining the connection with employee turnover </w:t>
      </w:r>
      <w:proofErr w:type="spellStart"/>
      <w:proofErr w:type="gramStart"/>
      <w:r w:rsidRPr="00422C43">
        <w:rPr>
          <w:rFonts w:asciiTheme="minorBidi" w:hAnsiTheme="minorBidi"/>
          <w:sz w:val="24"/>
          <w:szCs w:val="24"/>
        </w:rPr>
        <w:t>intentions.Human</w:t>
      </w:r>
      <w:proofErr w:type="spellEnd"/>
      <w:proofErr w:type="gramEnd"/>
      <w:r w:rsidRPr="00422C43">
        <w:rPr>
          <w:rFonts w:asciiTheme="minorBidi" w:hAnsiTheme="minorBidi"/>
          <w:sz w:val="24"/>
          <w:szCs w:val="24"/>
        </w:rPr>
        <w:t xml:space="preserve"> Resource Development Quarterly, 10, 239-270.</w:t>
      </w:r>
    </w:p>
    <w:p w14:paraId="69018A24" w14:textId="15936537"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[47] Kumar, D.P. &amp; Swetha, G. (2011). A Prognostic Examination of</w:t>
      </w:r>
      <w:r w:rsidR="0041154B" w:rsidRPr="00422C43">
        <w:rPr>
          <w:rFonts w:asciiTheme="minorBidi" w:hAnsiTheme="minorBidi"/>
          <w:sz w:val="24"/>
          <w:szCs w:val="24"/>
        </w:rPr>
        <w:t xml:space="preserve"> </w:t>
      </w:r>
      <w:r w:rsidRPr="00422C43">
        <w:rPr>
          <w:rFonts w:asciiTheme="minorBidi" w:hAnsiTheme="minorBidi"/>
          <w:sz w:val="24"/>
          <w:szCs w:val="24"/>
        </w:rPr>
        <w:t xml:space="preserve">Employee Engagement from its Historical Roots. </w:t>
      </w:r>
      <w:proofErr w:type="spellStart"/>
      <w:r w:rsidRPr="00422C43">
        <w:rPr>
          <w:rFonts w:asciiTheme="minorBidi" w:hAnsiTheme="minorBidi"/>
          <w:sz w:val="24"/>
          <w:szCs w:val="24"/>
        </w:rPr>
        <w:t>InternationalJournal</w:t>
      </w:r>
      <w:proofErr w:type="spellEnd"/>
      <w:r w:rsidRPr="00422C43">
        <w:rPr>
          <w:rFonts w:asciiTheme="minorBidi" w:hAnsiTheme="minorBidi"/>
          <w:sz w:val="24"/>
          <w:szCs w:val="24"/>
        </w:rPr>
        <w:t xml:space="preserve"> of Trade, Economics and Finance, 2(3), 232-241.</w:t>
      </w:r>
    </w:p>
    <w:p w14:paraId="7EBE508C" w14:textId="677C99A2"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lastRenderedPageBreak/>
        <w:t xml:space="preserve">[48] Boon, C. &amp; </w:t>
      </w:r>
      <w:proofErr w:type="spellStart"/>
      <w:r w:rsidRPr="00422C43">
        <w:rPr>
          <w:rFonts w:asciiTheme="minorBidi" w:hAnsiTheme="minorBidi"/>
          <w:sz w:val="24"/>
          <w:szCs w:val="24"/>
        </w:rPr>
        <w:t>Kalshoven</w:t>
      </w:r>
      <w:proofErr w:type="spellEnd"/>
      <w:r w:rsidRPr="00422C43">
        <w:rPr>
          <w:rFonts w:asciiTheme="minorBidi" w:hAnsiTheme="minorBidi"/>
          <w:sz w:val="24"/>
          <w:szCs w:val="24"/>
        </w:rPr>
        <w:t>, K. (2014). How high-commitment HRM</w:t>
      </w:r>
      <w:r w:rsidR="0041154B" w:rsidRPr="00422C43">
        <w:rPr>
          <w:rFonts w:asciiTheme="minorBidi" w:hAnsiTheme="minorBidi"/>
          <w:sz w:val="24"/>
          <w:szCs w:val="24"/>
        </w:rPr>
        <w:t xml:space="preserve"> </w:t>
      </w:r>
      <w:r w:rsidRPr="00422C43">
        <w:rPr>
          <w:rFonts w:asciiTheme="minorBidi" w:hAnsiTheme="minorBidi"/>
          <w:sz w:val="24"/>
          <w:szCs w:val="24"/>
        </w:rPr>
        <w:t>relates to engagement and commitment: The moderating role of</w:t>
      </w:r>
      <w:r w:rsidR="0041154B" w:rsidRPr="00422C43">
        <w:rPr>
          <w:rFonts w:asciiTheme="minorBidi" w:hAnsiTheme="minorBidi"/>
          <w:sz w:val="24"/>
          <w:szCs w:val="24"/>
        </w:rPr>
        <w:t xml:space="preserve"> </w:t>
      </w:r>
      <w:r w:rsidRPr="00422C43">
        <w:rPr>
          <w:rFonts w:asciiTheme="minorBidi" w:hAnsiTheme="minorBidi"/>
          <w:sz w:val="24"/>
          <w:szCs w:val="24"/>
        </w:rPr>
        <w:t>task proficiency. Human Resource Management, 53(3), 403-420.</w:t>
      </w:r>
    </w:p>
    <w:p w14:paraId="0453D4E1" w14:textId="7197A46C"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 xml:space="preserve">[49] Barkhuizen, N., </w:t>
      </w:r>
      <w:proofErr w:type="spellStart"/>
      <w:r w:rsidRPr="00422C43">
        <w:rPr>
          <w:rFonts w:asciiTheme="minorBidi" w:hAnsiTheme="minorBidi"/>
          <w:sz w:val="24"/>
          <w:szCs w:val="24"/>
        </w:rPr>
        <w:t>Mogwere</w:t>
      </w:r>
      <w:proofErr w:type="spellEnd"/>
      <w:r w:rsidRPr="00422C43">
        <w:rPr>
          <w:rFonts w:asciiTheme="minorBidi" w:hAnsiTheme="minorBidi"/>
          <w:sz w:val="24"/>
          <w:szCs w:val="24"/>
        </w:rPr>
        <w:t xml:space="preserve">, P. &amp; Schutte, N. (2014). </w:t>
      </w:r>
      <w:proofErr w:type="spellStart"/>
      <w:r w:rsidRPr="00422C43">
        <w:rPr>
          <w:rFonts w:asciiTheme="minorBidi" w:hAnsiTheme="minorBidi"/>
          <w:sz w:val="24"/>
          <w:szCs w:val="24"/>
        </w:rPr>
        <w:t>TalentManagement</w:t>
      </w:r>
      <w:proofErr w:type="spellEnd"/>
      <w:r w:rsidRPr="00422C43">
        <w:rPr>
          <w:rFonts w:asciiTheme="minorBidi" w:hAnsiTheme="minorBidi"/>
          <w:sz w:val="24"/>
          <w:szCs w:val="24"/>
        </w:rPr>
        <w:t>, Work Engagement and Service Quality</w:t>
      </w:r>
      <w:r w:rsidR="0041154B" w:rsidRPr="00422C43">
        <w:rPr>
          <w:rFonts w:asciiTheme="minorBidi" w:hAnsiTheme="minorBidi"/>
          <w:sz w:val="24"/>
          <w:szCs w:val="24"/>
        </w:rPr>
        <w:t xml:space="preserve"> </w:t>
      </w:r>
      <w:r w:rsidRPr="00422C43">
        <w:rPr>
          <w:rFonts w:asciiTheme="minorBidi" w:hAnsiTheme="minorBidi"/>
          <w:sz w:val="24"/>
          <w:szCs w:val="24"/>
        </w:rPr>
        <w:t>Orientation of Support Staff in a Higher Education Institution.</w:t>
      </w:r>
      <w:r w:rsidR="0041154B" w:rsidRPr="00422C43">
        <w:rPr>
          <w:rFonts w:asciiTheme="minorBidi" w:hAnsiTheme="minorBidi"/>
          <w:sz w:val="24"/>
          <w:szCs w:val="24"/>
        </w:rPr>
        <w:t xml:space="preserve"> </w:t>
      </w:r>
      <w:r w:rsidRPr="00422C43">
        <w:rPr>
          <w:rFonts w:asciiTheme="minorBidi" w:hAnsiTheme="minorBidi"/>
          <w:sz w:val="24"/>
          <w:szCs w:val="24"/>
        </w:rPr>
        <w:t>Mediterranean Journal of Social Sciences, 5(4), 69-</w:t>
      </w:r>
      <w:proofErr w:type="gramStart"/>
      <w:r w:rsidRPr="00422C43">
        <w:rPr>
          <w:rFonts w:asciiTheme="minorBidi" w:hAnsiTheme="minorBidi"/>
          <w:sz w:val="24"/>
          <w:szCs w:val="24"/>
        </w:rPr>
        <w:t>77.International</w:t>
      </w:r>
      <w:proofErr w:type="gramEnd"/>
      <w:r w:rsidRPr="00422C43">
        <w:rPr>
          <w:rFonts w:asciiTheme="minorBidi" w:hAnsiTheme="minorBidi"/>
          <w:sz w:val="24"/>
          <w:szCs w:val="24"/>
        </w:rPr>
        <w:t xml:space="preserve"> Journal of</w:t>
      </w:r>
      <w:r w:rsidR="0041154B" w:rsidRPr="00422C43">
        <w:rPr>
          <w:rFonts w:asciiTheme="minorBidi" w:hAnsiTheme="minorBidi"/>
          <w:sz w:val="24"/>
          <w:szCs w:val="24"/>
        </w:rPr>
        <w:t xml:space="preserve"> </w:t>
      </w:r>
      <w:r w:rsidRPr="00422C43">
        <w:rPr>
          <w:rFonts w:asciiTheme="minorBidi" w:hAnsiTheme="minorBidi"/>
          <w:sz w:val="24"/>
          <w:szCs w:val="24"/>
        </w:rPr>
        <w:t>Business and Management Research (IJBMR)</w:t>
      </w:r>
    </w:p>
    <w:p w14:paraId="530FAF53" w14:textId="618BB7BF"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Open Access | Rapid and quality publishing Research Article | Volume 9, Issue 3 | Pages 274-286 | e-ISSN: 2347-4696</w:t>
      </w:r>
    </w:p>
    <w:p w14:paraId="1BC5F0C6" w14:textId="77777777"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Website: www.ijbmr.forexjournal.co.in Framework to Create Employee Engagement Culture in 286</w:t>
      </w:r>
    </w:p>
    <w:p w14:paraId="2D66057B" w14:textId="2FAD170C"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 xml:space="preserve">[50] Schaufeli, W.B. &amp; Bakker, A.B. (2004). Job demands, </w:t>
      </w:r>
      <w:proofErr w:type="spellStart"/>
      <w:r w:rsidRPr="00422C43">
        <w:rPr>
          <w:rFonts w:asciiTheme="minorBidi" w:hAnsiTheme="minorBidi"/>
          <w:sz w:val="24"/>
          <w:szCs w:val="24"/>
        </w:rPr>
        <w:t>jobresources</w:t>
      </w:r>
      <w:proofErr w:type="spellEnd"/>
      <w:r w:rsidRPr="00422C43">
        <w:rPr>
          <w:rFonts w:asciiTheme="minorBidi" w:hAnsiTheme="minorBidi"/>
          <w:sz w:val="24"/>
          <w:szCs w:val="24"/>
        </w:rPr>
        <w:t xml:space="preserve">, and their relationship with burnout and engagement: </w:t>
      </w:r>
      <w:proofErr w:type="spellStart"/>
      <w:r w:rsidRPr="00422C43">
        <w:rPr>
          <w:rFonts w:asciiTheme="minorBidi" w:hAnsiTheme="minorBidi"/>
          <w:sz w:val="24"/>
          <w:szCs w:val="24"/>
        </w:rPr>
        <w:t>amulti</w:t>
      </w:r>
      <w:proofErr w:type="spellEnd"/>
      <w:r w:rsidRPr="00422C43">
        <w:rPr>
          <w:rFonts w:asciiTheme="minorBidi" w:hAnsiTheme="minorBidi"/>
          <w:sz w:val="24"/>
          <w:szCs w:val="24"/>
        </w:rPr>
        <w:t>-sample study. Journal of Organizational Behavior, 25(3),293-315.</w:t>
      </w:r>
    </w:p>
    <w:p w14:paraId="613E25E4" w14:textId="77777777" w:rsidR="0041154B" w:rsidRPr="00422C43" w:rsidRDefault="0041154B" w:rsidP="00422C43">
      <w:pPr>
        <w:spacing w:line="360" w:lineRule="auto"/>
        <w:jc w:val="both"/>
        <w:rPr>
          <w:rFonts w:asciiTheme="minorBidi" w:hAnsiTheme="minorBidi"/>
          <w:sz w:val="24"/>
          <w:szCs w:val="24"/>
        </w:rPr>
      </w:pPr>
    </w:p>
    <w:p w14:paraId="458803F1" w14:textId="6B23F3B2"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[51] Rath, T. &amp; Conchie, B. (2009). Strengths Based Leadership.</w:t>
      </w:r>
      <w:r w:rsidR="0041154B" w:rsidRPr="00422C43">
        <w:rPr>
          <w:rFonts w:asciiTheme="minorBidi" w:hAnsiTheme="minorBidi"/>
          <w:sz w:val="24"/>
          <w:szCs w:val="24"/>
        </w:rPr>
        <w:t xml:space="preserve"> </w:t>
      </w:r>
      <w:r w:rsidRPr="00422C43">
        <w:rPr>
          <w:rFonts w:asciiTheme="minorBidi" w:hAnsiTheme="minorBidi"/>
          <w:sz w:val="24"/>
          <w:szCs w:val="24"/>
        </w:rPr>
        <w:t>Strengths Based Leadership - Business Book Summaries, 1(1),1-8.</w:t>
      </w:r>
    </w:p>
    <w:p w14:paraId="0E0C0ACC" w14:textId="77777777"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[52] Hofstede, G. (2001). Culture’s consequences: comparing values,</w:t>
      </w:r>
    </w:p>
    <w:p w14:paraId="4753D2A3" w14:textId="5D48DCC9" w:rsidR="00845CF9" w:rsidRPr="00422C43" w:rsidRDefault="00845CF9" w:rsidP="00422C43">
      <w:pPr>
        <w:spacing w:line="360" w:lineRule="auto"/>
        <w:jc w:val="both"/>
        <w:rPr>
          <w:rFonts w:asciiTheme="minorBidi" w:hAnsiTheme="minorBidi"/>
          <w:sz w:val="24"/>
          <w:szCs w:val="24"/>
        </w:rPr>
      </w:pPr>
      <w:proofErr w:type="spellStart"/>
      <w:r w:rsidRPr="00422C43">
        <w:rPr>
          <w:rFonts w:asciiTheme="minorBidi" w:hAnsiTheme="minorBidi"/>
          <w:sz w:val="24"/>
          <w:szCs w:val="24"/>
        </w:rPr>
        <w:t>bahaviours</w:t>
      </w:r>
      <w:proofErr w:type="spellEnd"/>
      <w:r w:rsidRPr="00422C43">
        <w:rPr>
          <w:rFonts w:asciiTheme="minorBidi" w:hAnsiTheme="minorBidi"/>
          <w:sz w:val="24"/>
          <w:szCs w:val="24"/>
        </w:rPr>
        <w:t xml:space="preserve">, institutions, and organizations across nations. </w:t>
      </w:r>
      <w:proofErr w:type="spellStart"/>
      <w:proofErr w:type="gramStart"/>
      <w:r w:rsidRPr="00422C43">
        <w:rPr>
          <w:rFonts w:asciiTheme="minorBidi" w:hAnsiTheme="minorBidi"/>
          <w:sz w:val="24"/>
          <w:szCs w:val="24"/>
        </w:rPr>
        <w:t>In:Thousand</w:t>
      </w:r>
      <w:proofErr w:type="spellEnd"/>
      <w:proofErr w:type="gramEnd"/>
      <w:r w:rsidRPr="00422C43">
        <w:rPr>
          <w:rFonts w:asciiTheme="minorBidi" w:hAnsiTheme="minorBidi"/>
          <w:sz w:val="24"/>
          <w:szCs w:val="24"/>
        </w:rPr>
        <w:t xml:space="preserve"> Oaks. CA: Sage.</w:t>
      </w:r>
    </w:p>
    <w:p w14:paraId="1250C880" w14:textId="0C1465BA"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 xml:space="preserve">[53] Hofstede, G. (2011). </w:t>
      </w:r>
      <w:proofErr w:type="spellStart"/>
      <w:r w:rsidRPr="00422C43">
        <w:rPr>
          <w:rFonts w:asciiTheme="minorBidi" w:hAnsiTheme="minorBidi"/>
          <w:sz w:val="24"/>
          <w:szCs w:val="24"/>
        </w:rPr>
        <w:t>Dimensionalizing</w:t>
      </w:r>
      <w:proofErr w:type="spellEnd"/>
      <w:r w:rsidRPr="00422C43">
        <w:rPr>
          <w:rFonts w:asciiTheme="minorBidi" w:hAnsiTheme="minorBidi"/>
          <w:sz w:val="24"/>
          <w:szCs w:val="24"/>
        </w:rPr>
        <w:t xml:space="preserve"> Cultures: The Hofstede</w:t>
      </w:r>
      <w:r w:rsidR="0041154B" w:rsidRPr="00422C43">
        <w:rPr>
          <w:rFonts w:asciiTheme="minorBidi" w:hAnsiTheme="minorBidi"/>
          <w:sz w:val="24"/>
          <w:szCs w:val="24"/>
        </w:rPr>
        <w:t xml:space="preserve"> </w:t>
      </w:r>
      <w:r w:rsidRPr="00422C43">
        <w:rPr>
          <w:rFonts w:asciiTheme="minorBidi" w:hAnsiTheme="minorBidi"/>
          <w:sz w:val="24"/>
          <w:szCs w:val="24"/>
        </w:rPr>
        <w:t>Model in Context. Online Readings in Psychology and Culture,</w:t>
      </w:r>
    </w:p>
    <w:p w14:paraId="402895F7" w14:textId="77777777"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2(1), 1-26.</w:t>
      </w:r>
    </w:p>
    <w:p w14:paraId="630EA2AB" w14:textId="678AEB7D"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 xml:space="preserve">[54] Ahmad, A. &amp; </w:t>
      </w:r>
      <w:proofErr w:type="spellStart"/>
      <w:r w:rsidRPr="00422C43">
        <w:rPr>
          <w:rFonts w:asciiTheme="minorBidi" w:hAnsiTheme="minorBidi"/>
          <w:sz w:val="24"/>
          <w:szCs w:val="24"/>
        </w:rPr>
        <w:t>Aldakhil</w:t>
      </w:r>
      <w:proofErr w:type="spellEnd"/>
      <w:r w:rsidRPr="00422C43">
        <w:rPr>
          <w:rFonts w:asciiTheme="minorBidi" w:hAnsiTheme="minorBidi"/>
          <w:sz w:val="24"/>
          <w:szCs w:val="24"/>
        </w:rPr>
        <w:t>, A. (2012). Employee Engagement and</w:t>
      </w:r>
      <w:r w:rsidR="0041154B" w:rsidRPr="00422C43">
        <w:rPr>
          <w:rFonts w:asciiTheme="minorBidi" w:hAnsiTheme="minorBidi"/>
          <w:sz w:val="24"/>
          <w:szCs w:val="24"/>
        </w:rPr>
        <w:t xml:space="preserve"> </w:t>
      </w:r>
      <w:r w:rsidRPr="00422C43">
        <w:rPr>
          <w:rFonts w:asciiTheme="minorBidi" w:hAnsiTheme="minorBidi"/>
          <w:sz w:val="24"/>
          <w:szCs w:val="24"/>
        </w:rPr>
        <w:t>Strategic Communication in Saudi Arabian Banks. IBIMA</w:t>
      </w:r>
    </w:p>
    <w:p w14:paraId="43835E00" w14:textId="77777777"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lastRenderedPageBreak/>
        <w:t>Business Review, 2012, 1-9.</w:t>
      </w:r>
    </w:p>
    <w:p w14:paraId="21BA04B6" w14:textId="77777777" w:rsidR="00845CF9" w:rsidRPr="00422C43" w:rsidRDefault="00845CF9" w:rsidP="00422C43">
      <w:pPr>
        <w:spacing w:line="360" w:lineRule="auto"/>
        <w:jc w:val="both"/>
        <w:rPr>
          <w:rFonts w:asciiTheme="minorBidi" w:hAnsiTheme="minorBidi"/>
          <w:sz w:val="24"/>
          <w:szCs w:val="24"/>
        </w:rPr>
      </w:pPr>
    </w:p>
    <w:p w14:paraId="3C5A1CF4" w14:textId="2D666475"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 xml:space="preserve">[55] AL-Zahrani A.A. and </w:t>
      </w:r>
      <w:proofErr w:type="spellStart"/>
      <w:r w:rsidRPr="00422C43">
        <w:rPr>
          <w:rFonts w:asciiTheme="minorBidi" w:hAnsiTheme="minorBidi"/>
          <w:sz w:val="24"/>
          <w:szCs w:val="24"/>
        </w:rPr>
        <w:t>Almazari</w:t>
      </w:r>
      <w:proofErr w:type="spellEnd"/>
      <w:r w:rsidRPr="00422C43">
        <w:rPr>
          <w:rFonts w:asciiTheme="minorBidi" w:hAnsiTheme="minorBidi"/>
          <w:sz w:val="24"/>
          <w:szCs w:val="24"/>
        </w:rPr>
        <w:t xml:space="preserve"> A.A. (2015). The Impact of E-</w:t>
      </w:r>
      <w:r w:rsidR="0041154B" w:rsidRPr="00422C43">
        <w:rPr>
          <w:rFonts w:asciiTheme="minorBidi" w:hAnsiTheme="minorBidi"/>
          <w:sz w:val="24"/>
          <w:szCs w:val="24"/>
        </w:rPr>
        <w:t xml:space="preserve"> </w:t>
      </w:r>
      <w:r w:rsidRPr="00422C43">
        <w:rPr>
          <w:rFonts w:asciiTheme="minorBidi" w:hAnsiTheme="minorBidi"/>
          <w:sz w:val="24"/>
          <w:szCs w:val="24"/>
        </w:rPr>
        <w:t xml:space="preserve">Banking on Employees Job Security. International Journal </w:t>
      </w:r>
      <w:proofErr w:type="spellStart"/>
      <w:r w:rsidRPr="00422C43">
        <w:rPr>
          <w:rFonts w:asciiTheme="minorBidi" w:hAnsiTheme="minorBidi"/>
          <w:sz w:val="24"/>
          <w:szCs w:val="24"/>
        </w:rPr>
        <w:t>ofEconomics</w:t>
      </w:r>
      <w:proofErr w:type="spellEnd"/>
      <w:r w:rsidRPr="00422C43">
        <w:rPr>
          <w:rFonts w:asciiTheme="minorBidi" w:hAnsiTheme="minorBidi"/>
          <w:sz w:val="24"/>
          <w:szCs w:val="24"/>
        </w:rPr>
        <w:t xml:space="preserve">, Commerce and Management, </w:t>
      </w:r>
      <w:proofErr w:type="gramStart"/>
      <w:r w:rsidRPr="00422C43">
        <w:rPr>
          <w:rFonts w:asciiTheme="minorBidi" w:hAnsiTheme="minorBidi"/>
          <w:sz w:val="24"/>
          <w:szCs w:val="24"/>
        </w:rPr>
        <w:t>III(</w:t>
      </w:r>
      <w:proofErr w:type="gramEnd"/>
      <w:r w:rsidRPr="00422C43">
        <w:rPr>
          <w:rFonts w:asciiTheme="minorBidi" w:hAnsiTheme="minorBidi"/>
          <w:sz w:val="24"/>
          <w:szCs w:val="24"/>
        </w:rPr>
        <w:t>3), 1-15.</w:t>
      </w:r>
    </w:p>
    <w:p w14:paraId="1C6C1EB0" w14:textId="4E7E1B72"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 xml:space="preserve">[56] </w:t>
      </w:r>
      <w:proofErr w:type="spellStart"/>
      <w:r w:rsidRPr="00422C43">
        <w:rPr>
          <w:rFonts w:asciiTheme="minorBidi" w:hAnsiTheme="minorBidi"/>
          <w:sz w:val="24"/>
          <w:szCs w:val="24"/>
        </w:rPr>
        <w:t>Shmailan</w:t>
      </w:r>
      <w:proofErr w:type="spellEnd"/>
      <w:r w:rsidRPr="00422C43">
        <w:rPr>
          <w:rFonts w:asciiTheme="minorBidi" w:hAnsiTheme="minorBidi"/>
          <w:sz w:val="24"/>
          <w:szCs w:val="24"/>
        </w:rPr>
        <w:t>, A.S. (2016). Investigating the High Turnover of Saudi</w:t>
      </w:r>
      <w:r w:rsidR="0041154B" w:rsidRPr="00422C43">
        <w:rPr>
          <w:rFonts w:asciiTheme="minorBidi" w:hAnsiTheme="minorBidi"/>
          <w:sz w:val="24"/>
          <w:szCs w:val="24"/>
        </w:rPr>
        <w:t xml:space="preserve"> </w:t>
      </w:r>
      <w:r w:rsidRPr="00422C43">
        <w:rPr>
          <w:rFonts w:asciiTheme="minorBidi" w:hAnsiTheme="minorBidi"/>
          <w:sz w:val="24"/>
          <w:szCs w:val="24"/>
        </w:rPr>
        <w:t>Nationals versus Non-Nationals in Private Sector Companies</w:t>
      </w:r>
    </w:p>
    <w:p w14:paraId="4F03F14F" w14:textId="56EFC179"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 xml:space="preserve">Using Selected Antecedents and Consequences of </w:t>
      </w:r>
      <w:proofErr w:type="spellStart"/>
      <w:r w:rsidRPr="00422C43">
        <w:rPr>
          <w:rFonts w:asciiTheme="minorBidi" w:hAnsiTheme="minorBidi"/>
          <w:sz w:val="24"/>
          <w:szCs w:val="24"/>
        </w:rPr>
        <w:t>EmployeeEngagement</w:t>
      </w:r>
      <w:proofErr w:type="spellEnd"/>
      <w:r w:rsidRPr="00422C43">
        <w:rPr>
          <w:rFonts w:asciiTheme="minorBidi" w:hAnsiTheme="minorBidi"/>
          <w:sz w:val="24"/>
          <w:szCs w:val="24"/>
        </w:rPr>
        <w:t>, 8(18), 41-52.</w:t>
      </w:r>
    </w:p>
    <w:p w14:paraId="36EF3C20" w14:textId="2D3EF5A2"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 xml:space="preserve">[57] </w:t>
      </w:r>
      <w:proofErr w:type="spellStart"/>
      <w:r w:rsidRPr="00422C43">
        <w:rPr>
          <w:rFonts w:asciiTheme="minorBidi" w:hAnsiTheme="minorBidi"/>
          <w:sz w:val="24"/>
          <w:szCs w:val="24"/>
        </w:rPr>
        <w:t>Aboshaiqah</w:t>
      </w:r>
      <w:proofErr w:type="spellEnd"/>
      <w:r w:rsidRPr="00422C43">
        <w:rPr>
          <w:rFonts w:asciiTheme="minorBidi" w:hAnsiTheme="minorBidi"/>
          <w:sz w:val="24"/>
          <w:szCs w:val="24"/>
        </w:rPr>
        <w:t xml:space="preserve">, A.E., Hamadi, H.Y., Salem, O.A., Zakari. </w:t>
      </w:r>
      <w:proofErr w:type="gramStart"/>
      <w:r w:rsidRPr="00422C43">
        <w:rPr>
          <w:rFonts w:asciiTheme="minorBidi" w:hAnsiTheme="minorBidi"/>
          <w:sz w:val="24"/>
          <w:szCs w:val="24"/>
        </w:rPr>
        <w:t>N.M.A.(</w:t>
      </w:r>
      <w:proofErr w:type="gramEnd"/>
      <w:r w:rsidRPr="00422C43">
        <w:rPr>
          <w:rFonts w:asciiTheme="minorBidi" w:hAnsiTheme="minorBidi"/>
          <w:sz w:val="24"/>
          <w:szCs w:val="24"/>
        </w:rPr>
        <w:t xml:space="preserve">2016). The work engagement of nurses in multiple </w:t>
      </w:r>
      <w:proofErr w:type="spellStart"/>
      <w:r w:rsidRPr="00422C43">
        <w:rPr>
          <w:rFonts w:asciiTheme="minorBidi" w:hAnsiTheme="minorBidi"/>
          <w:sz w:val="24"/>
          <w:szCs w:val="24"/>
        </w:rPr>
        <w:t>hospitalsectors</w:t>
      </w:r>
      <w:proofErr w:type="spellEnd"/>
      <w:r w:rsidRPr="00422C43">
        <w:rPr>
          <w:rFonts w:asciiTheme="minorBidi" w:hAnsiTheme="minorBidi"/>
          <w:sz w:val="24"/>
          <w:szCs w:val="24"/>
        </w:rPr>
        <w:t xml:space="preserve"> in Saudi Arabia: a comparative study. Journal of Nursing</w:t>
      </w:r>
      <w:r w:rsidR="0041154B" w:rsidRPr="00422C43">
        <w:rPr>
          <w:rFonts w:asciiTheme="minorBidi" w:hAnsiTheme="minorBidi"/>
          <w:sz w:val="24"/>
          <w:szCs w:val="24"/>
        </w:rPr>
        <w:t xml:space="preserve"> </w:t>
      </w:r>
      <w:r w:rsidRPr="00422C43">
        <w:rPr>
          <w:rFonts w:asciiTheme="minorBidi" w:hAnsiTheme="minorBidi"/>
          <w:sz w:val="24"/>
          <w:szCs w:val="24"/>
        </w:rPr>
        <w:t>Management, 24(4), 540-548.</w:t>
      </w:r>
    </w:p>
    <w:p w14:paraId="14B1ADB3" w14:textId="4412B33C"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 xml:space="preserve">[58] Liu, A.M.M., </w:t>
      </w:r>
      <w:proofErr w:type="spellStart"/>
      <w:r w:rsidRPr="00422C43">
        <w:rPr>
          <w:rFonts w:asciiTheme="minorBidi" w:hAnsiTheme="minorBidi"/>
          <w:sz w:val="24"/>
          <w:szCs w:val="24"/>
        </w:rPr>
        <w:t>Shuibo</w:t>
      </w:r>
      <w:proofErr w:type="spellEnd"/>
      <w:r w:rsidRPr="00422C43">
        <w:rPr>
          <w:rFonts w:asciiTheme="minorBidi" w:hAnsiTheme="minorBidi"/>
          <w:sz w:val="24"/>
          <w:szCs w:val="24"/>
        </w:rPr>
        <w:t xml:space="preserve">, Z. &amp; </w:t>
      </w:r>
      <w:proofErr w:type="spellStart"/>
      <w:r w:rsidRPr="00422C43">
        <w:rPr>
          <w:rFonts w:asciiTheme="minorBidi" w:hAnsiTheme="minorBidi"/>
          <w:sz w:val="24"/>
          <w:szCs w:val="24"/>
        </w:rPr>
        <w:t>Meiyung</w:t>
      </w:r>
      <w:proofErr w:type="spellEnd"/>
      <w:r w:rsidRPr="00422C43">
        <w:rPr>
          <w:rFonts w:asciiTheme="minorBidi" w:hAnsiTheme="minorBidi"/>
          <w:sz w:val="24"/>
          <w:szCs w:val="24"/>
        </w:rPr>
        <w:t>, L. (2006). A framework</w:t>
      </w:r>
      <w:r w:rsidR="0041154B" w:rsidRPr="00422C43">
        <w:rPr>
          <w:rFonts w:asciiTheme="minorBidi" w:hAnsiTheme="minorBidi"/>
          <w:sz w:val="24"/>
          <w:szCs w:val="24"/>
        </w:rPr>
        <w:t xml:space="preserve"> </w:t>
      </w:r>
      <w:r w:rsidRPr="00422C43">
        <w:rPr>
          <w:rFonts w:asciiTheme="minorBidi" w:hAnsiTheme="minorBidi"/>
          <w:sz w:val="24"/>
          <w:szCs w:val="24"/>
        </w:rPr>
        <w:t xml:space="preserve">for assessing </w:t>
      </w:r>
      <w:proofErr w:type="spellStart"/>
      <w:r w:rsidRPr="00422C43">
        <w:rPr>
          <w:rFonts w:asciiTheme="minorBidi" w:hAnsiTheme="minorBidi"/>
          <w:sz w:val="24"/>
          <w:szCs w:val="24"/>
        </w:rPr>
        <w:t>organisational</w:t>
      </w:r>
      <w:proofErr w:type="spellEnd"/>
      <w:r w:rsidRPr="00422C43">
        <w:rPr>
          <w:rFonts w:asciiTheme="minorBidi" w:hAnsiTheme="minorBidi"/>
          <w:sz w:val="24"/>
          <w:szCs w:val="24"/>
        </w:rPr>
        <w:t xml:space="preserve"> culture of Chinese construction</w:t>
      </w:r>
    </w:p>
    <w:p w14:paraId="7F61590E" w14:textId="77777777"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enterprises.</w:t>
      </w:r>
    </w:p>
    <w:p w14:paraId="0D60EFAF" w14:textId="569B2ADB"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[59] Maslowski, R. (2006). A review of inventories for diagnosing</w:t>
      </w:r>
      <w:r w:rsidR="0041154B" w:rsidRPr="00422C43">
        <w:rPr>
          <w:rFonts w:asciiTheme="minorBidi" w:hAnsiTheme="minorBidi"/>
          <w:sz w:val="24"/>
          <w:szCs w:val="24"/>
        </w:rPr>
        <w:t xml:space="preserve"> </w:t>
      </w:r>
      <w:r w:rsidRPr="00422C43">
        <w:rPr>
          <w:rFonts w:asciiTheme="minorBidi" w:hAnsiTheme="minorBidi"/>
          <w:sz w:val="24"/>
          <w:szCs w:val="24"/>
        </w:rPr>
        <w:t>school culture. Journal of Educational Administration, 44(1), 6-35.</w:t>
      </w:r>
    </w:p>
    <w:p w14:paraId="24FD6138" w14:textId="19C7F9D7"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 xml:space="preserve">[60] Schein, E.H. (1990). Organizational culture. </w:t>
      </w:r>
      <w:proofErr w:type="spellStart"/>
      <w:r w:rsidRPr="00422C43">
        <w:rPr>
          <w:rFonts w:asciiTheme="minorBidi" w:hAnsiTheme="minorBidi"/>
          <w:sz w:val="24"/>
          <w:szCs w:val="24"/>
        </w:rPr>
        <w:t>AmericanPsychologist</w:t>
      </w:r>
      <w:proofErr w:type="spellEnd"/>
      <w:r w:rsidRPr="00422C43">
        <w:rPr>
          <w:rFonts w:asciiTheme="minorBidi" w:hAnsiTheme="minorBidi"/>
          <w:sz w:val="24"/>
          <w:szCs w:val="24"/>
        </w:rPr>
        <w:t>, 45(2), 109-119.</w:t>
      </w:r>
    </w:p>
    <w:p w14:paraId="123A5B02" w14:textId="4CD4E9CF"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 xml:space="preserve">[61] </w:t>
      </w:r>
      <w:proofErr w:type="spellStart"/>
      <w:r w:rsidRPr="00422C43">
        <w:rPr>
          <w:rFonts w:asciiTheme="minorBidi" w:hAnsiTheme="minorBidi"/>
          <w:sz w:val="24"/>
          <w:szCs w:val="24"/>
        </w:rPr>
        <w:t>Chalofsky</w:t>
      </w:r>
      <w:proofErr w:type="spellEnd"/>
      <w:r w:rsidRPr="00422C43">
        <w:rPr>
          <w:rFonts w:asciiTheme="minorBidi" w:hAnsiTheme="minorBidi"/>
          <w:sz w:val="24"/>
          <w:szCs w:val="24"/>
        </w:rPr>
        <w:t>, N. (2003). An emerging construct for meaningful</w:t>
      </w:r>
      <w:r w:rsidR="0041154B" w:rsidRPr="00422C43">
        <w:rPr>
          <w:rFonts w:asciiTheme="minorBidi" w:hAnsiTheme="minorBidi"/>
          <w:sz w:val="24"/>
          <w:szCs w:val="24"/>
        </w:rPr>
        <w:t xml:space="preserve"> </w:t>
      </w:r>
      <w:r w:rsidRPr="00422C43">
        <w:rPr>
          <w:rFonts w:asciiTheme="minorBidi" w:hAnsiTheme="minorBidi"/>
          <w:sz w:val="24"/>
          <w:szCs w:val="24"/>
        </w:rPr>
        <w:t>work. Human Resource Development International, 6(1), 69-83.</w:t>
      </w:r>
    </w:p>
    <w:p w14:paraId="2A9F6398" w14:textId="591CD039"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[62] Saks, A.M. (2017). Translating Employee Engagement Research</w:t>
      </w:r>
      <w:r w:rsidR="0041154B" w:rsidRPr="00422C43">
        <w:rPr>
          <w:rFonts w:asciiTheme="minorBidi" w:hAnsiTheme="minorBidi"/>
          <w:sz w:val="24"/>
          <w:szCs w:val="24"/>
        </w:rPr>
        <w:t xml:space="preserve"> </w:t>
      </w:r>
      <w:r w:rsidRPr="00422C43">
        <w:rPr>
          <w:rFonts w:asciiTheme="minorBidi" w:hAnsiTheme="minorBidi"/>
          <w:sz w:val="24"/>
          <w:szCs w:val="24"/>
        </w:rPr>
        <w:t>into Practice. Organizational Dynamics, 46(2), 76-86.</w:t>
      </w:r>
    </w:p>
    <w:p w14:paraId="3E0EAC8F" w14:textId="0EAEB0DA"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[63] Cameron, K. s. &amp; Quinn, R.E. (2006). Diagnosing and Changing</w:t>
      </w:r>
      <w:r w:rsidR="0041154B" w:rsidRPr="00422C43">
        <w:rPr>
          <w:rFonts w:asciiTheme="minorBidi" w:hAnsiTheme="minorBidi"/>
          <w:sz w:val="24"/>
          <w:szCs w:val="24"/>
        </w:rPr>
        <w:t xml:space="preserve"> </w:t>
      </w:r>
      <w:r w:rsidRPr="00422C43">
        <w:rPr>
          <w:rFonts w:asciiTheme="minorBidi" w:hAnsiTheme="minorBidi"/>
          <w:sz w:val="24"/>
          <w:szCs w:val="24"/>
        </w:rPr>
        <w:t>Organizational Culture.</w:t>
      </w:r>
    </w:p>
    <w:p w14:paraId="6C571455" w14:textId="03C82404"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lastRenderedPageBreak/>
        <w:t>[64] Schein, E.H. (2004). Organizational Culture and Leadership.</w:t>
      </w:r>
      <w:r w:rsidR="0041154B" w:rsidRPr="00422C43">
        <w:rPr>
          <w:rFonts w:asciiTheme="minorBidi" w:hAnsiTheme="minorBidi"/>
          <w:sz w:val="24"/>
          <w:szCs w:val="24"/>
        </w:rPr>
        <w:t xml:space="preserve"> </w:t>
      </w:r>
      <w:r w:rsidRPr="00422C43">
        <w:rPr>
          <w:rFonts w:asciiTheme="minorBidi" w:hAnsiTheme="minorBidi"/>
          <w:sz w:val="24"/>
          <w:szCs w:val="24"/>
        </w:rPr>
        <w:t>Leadership, 7, 437.</w:t>
      </w:r>
    </w:p>
    <w:p w14:paraId="0A5E229B" w14:textId="301A6666"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 xml:space="preserve">[65] Bakker, A.B. &amp; Leiter, M.P. (2010). Work engagement: </w:t>
      </w:r>
      <w:proofErr w:type="spellStart"/>
      <w:r w:rsidRPr="00422C43">
        <w:rPr>
          <w:rFonts w:asciiTheme="minorBidi" w:hAnsiTheme="minorBidi"/>
          <w:sz w:val="24"/>
          <w:szCs w:val="24"/>
        </w:rPr>
        <w:t>Ahandbook</w:t>
      </w:r>
      <w:proofErr w:type="spellEnd"/>
      <w:r w:rsidRPr="00422C43">
        <w:rPr>
          <w:rFonts w:asciiTheme="minorBidi" w:hAnsiTheme="minorBidi"/>
          <w:sz w:val="24"/>
          <w:szCs w:val="24"/>
        </w:rPr>
        <w:t xml:space="preserve"> of essential theory and research.</w:t>
      </w:r>
    </w:p>
    <w:p w14:paraId="58624742" w14:textId="77777777" w:rsidR="00845CF9" w:rsidRPr="00422C43" w:rsidRDefault="00845CF9" w:rsidP="00422C43">
      <w:pPr>
        <w:spacing w:line="360" w:lineRule="auto"/>
        <w:jc w:val="both"/>
        <w:rPr>
          <w:rFonts w:asciiTheme="minorBidi" w:hAnsiTheme="minorBidi"/>
          <w:sz w:val="24"/>
          <w:szCs w:val="24"/>
        </w:rPr>
      </w:pPr>
    </w:p>
    <w:p w14:paraId="42086975" w14:textId="7FD732B0"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 xml:space="preserve">[66] Bennis, W.G. (1969). The Temporary Society. The Journal </w:t>
      </w:r>
      <w:proofErr w:type="spellStart"/>
      <w:r w:rsidRPr="00422C43">
        <w:rPr>
          <w:rFonts w:asciiTheme="minorBidi" w:hAnsiTheme="minorBidi"/>
          <w:sz w:val="24"/>
          <w:szCs w:val="24"/>
        </w:rPr>
        <w:t>ofCreative</w:t>
      </w:r>
      <w:proofErr w:type="spellEnd"/>
      <w:r w:rsidRPr="00422C43">
        <w:rPr>
          <w:rFonts w:asciiTheme="minorBidi" w:hAnsiTheme="minorBidi"/>
          <w:sz w:val="24"/>
          <w:szCs w:val="24"/>
        </w:rPr>
        <w:t xml:space="preserve"> Behavior, 3(4), 223-242.</w:t>
      </w:r>
    </w:p>
    <w:p w14:paraId="5AACE536" w14:textId="5F57EF33"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[67] Crozier, M. (1964). The Bureaucratic Phenomenon. London,</w:t>
      </w:r>
      <w:r w:rsidR="0041154B" w:rsidRPr="00422C43">
        <w:rPr>
          <w:rFonts w:asciiTheme="minorBidi" w:hAnsiTheme="minorBidi"/>
          <w:sz w:val="24"/>
          <w:szCs w:val="24"/>
        </w:rPr>
        <w:t xml:space="preserve"> </w:t>
      </w:r>
      <w:r w:rsidRPr="00422C43">
        <w:rPr>
          <w:rFonts w:asciiTheme="minorBidi" w:hAnsiTheme="minorBidi"/>
          <w:sz w:val="24"/>
          <w:szCs w:val="24"/>
        </w:rPr>
        <w:t>UK: Tavistock Publications.</w:t>
      </w:r>
    </w:p>
    <w:p w14:paraId="419B19CB" w14:textId="1673412A"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 xml:space="preserve">[68] Parsons, T. (1951). The Social System (2nd </w:t>
      </w:r>
      <w:proofErr w:type="spellStart"/>
      <w:r w:rsidRPr="00422C43">
        <w:rPr>
          <w:rFonts w:asciiTheme="minorBidi" w:hAnsiTheme="minorBidi"/>
          <w:sz w:val="24"/>
          <w:szCs w:val="24"/>
        </w:rPr>
        <w:t>Edn</w:t>
      </w:r>
      <w:proofErr w:type="spellEnd"/>
      <w:r w:rsidRPr="00422C43">
        <w:rPr>
          <w:rFonts w:asciiTheme="minorBidi" w:hAnsiTheme="minorBidi"/>
          <w:sz w:val="24"/>
          <w:szCs w:val="24"/>
        </w:rPr>
        <w:t>). Illinois, USA:</w:t>
      </w:r>
      <w:r w:rsidR="0041154B" w:rsidRPr="00422C43">
        <w:rPr>
          <w:rFonts w:asciiTheme="minorBidi" w:hAnsiTheme="minorBidi"/>
          <w:sz w:val="24"/>
          <w:szCs w:val="24"/>
        </w:rPr>
        <w:t xml:space="preserve"> </w:t>
      </w:r>
      <w:r w:rsidRPr="00422C43">
        <w:rPr>
          <w:rFonts w:asciiTheme="minorBidi" w:hAnsiTheme="minorBidi"/>
          <w:sz w:val="24"/>
          <w:szCs w:val="24"/>
        </w:rPr>
        <w:t>Glencoe, Ill., Free Press.</w:t>
      </w:r>
    </w:p>
    <w:p w14:paraId="631B227E" w14:textId="7F136E86"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 xml:space="preserve">[69] Glisson, C. &amp; James, L.R. (2002). The cross-level effects </w:t>
      </w:r>
      <w:proofErr w:type="spellStart"/>
      <w:r w:rsidRPr="00422C43">
        <w:rPr>
          <w:rFonts w:asciiTheme="minorBidi" w:hAnsiTheme="minorBidi"/>
          <w:sz w:val="24"/>
          <w:szCs w:val="24"/>
        </w:rPr>
        <w:t>ofculture</w:t>
      </w:r>
      <w:proofErr w:type="spellEnd"/>
      <w:r w:rsidRPr="00422C43">
        <w:rPr>
          <w:rFonts w:asciiTheme="minorBidi" w:hAnsiTheme="minorBidi"/>
          <w:sz w:val="24"/>
          <w:szCs w:val="24"/>
        </w:rPr>
        <w:t xml:space="preserve"> and climate in human service teams. Journal of</w:t>
      </w:r>
      <w:r w:rsidR="0041154B" w:rsidRPr="00422C43">
        <w:rPr>
          <w:rFonts w:asciiTheme="minorBidi" w:hAnsiTheme="minorBidi"/>
          <w:sz w:val="24"/>
          <w:szCs w:val="24"/>
        </w:rPr>
        <w:t xml:space="preserve"> </w:t>
      </w:r>
      <w:r w:rsidRPr="00422C43">
        <w:rPr>
          <w:rFonts w:asciiTheme="minorBidi" w:hAnsiTheme="minorBidi"/>
          <w:sz w:val="24"/>
          <w:szCs w:val="24"/>
        </w:rPr>
        <w:t>Organizational Behavior, 23(6), 767-794.</w:t>
      </w:r>
    </w:p>
    <w:p w14:paraId="6239952E" w14:textId="0FA251DA"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[70] Trice, H.M. &amp; Beyer, J.M. (1993). Changing Organizational</w:t>
      </w:r>
      <w:r w:rsidR="0041154B" w:rsidRPr="00422C43">
        <w:rPr>
          <w:rFonts w:asciiTheme="minorBidi" w:hAnsiTheme="minorBidi"/>
          <w:sz w:val="24"/>
          <w:szCs w:val="24"/>
        </w:rPr>
        <w:t xml:space="preserve"> </w:t>
      </w:r>
      <w:r w:rsidRPr="00422C43">
        <w:rPr>
          <w:rFonts w:asciiTheme="minorBidi" w:hAnsiTheme="minorBidi"/>
          <w:sz w:val="24"/>
          <w:szCs w:val="24"/>
        </w:rPr>
        <w:t>Cultures. Organizational Culture and Sense-Making, 27(1), 69-</w:t>
      </w:r>
    </w:p>
    <w:p w14:paraId="42CE6BE8" w14:textId="77777777" w:rsidR="0041154B" w:rsidRPr="00422C43" w:rsidRDefault="0041154B" w:rsidP="00422C43">
      <w:pPr>
        <w:spacing w:line="360" w:lineRule="auto"/>
        <w:jc w:val="both"/>
        <w:rPr>
          <w:rFonts w:asciiTheme="minorBidi" w:hAnsiTheme="minorBidi"/>
          <w:sz w:val="24"/>
          <w:szCs w:val="24"/>
        </w:rPr>
      </w:pPr>
    </w:p>
    <w:p w14:paraId="561CE851" w14:textId="77777777"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81.</w:t>
      </w:r>
    </w:p>
    <w:p w14:paraId="727B6913" w14:textId="585FFB39"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 xml:space="preserve">[71] Adkins, B. &amp; Caldwell, D. (2004). Firm or subgroup </w:t>
      </w:r>
      <w:proofErr w:type="spellStart"/>
      <w:proofErr w:type="gramStart"/>
      <w:r w:rsidRPr="00422C43">
        <w:rPr>
          <w:rFonts w:asciiTheme="minorBidi" w:hAnsiTheme="minorBidi"/>
          <w:sz w:val="24"/>
          <w:szCs w:val="24"/>
        </w:rPr>
        <w:t>culture:where</w:t>
      </w:r>
      <w:proofErr w:type="spellEnd"/>
      <w:proofErr w:type="gramEnd"/>
      <w:r w:rsidRPr="00422C43">
        <w:rPr>
          <w:rFonts w:asciiTheme="minorBidi" w:hAnsiTheme="minorBidi"/>
          <w:sz w:val="24"/>
          <w:szCs w:val="24"/>
        </w:rPr>
        <w:t xml:space="preserve"> does fitting in matter most? Journal of Organizational</w:t>
      </w:r>
      <w:r w:rsidR="0041154B" w:rsidRPr="00422C43">
        <w:rPr>
          <w:rFonts w:asciiTheme="minorBidi" w:hAnsiTheme="minorBidi"/>
          <w:sz w:val="24"/>
          <w:szCs w:val="24"/>
        </w:rPr>
        <w:t xml:space="preserve"> </w:t>
      </w:r>
      <w:r w:rsidRPr="00422C43">
        <w:rPr>
          <w:rFonts w:asciiTheme="minorBidi" w:hAnsiTheme="minorBidi"/>
          <w:sz w:val="24"/>
          <w:szCs w:val="24"/>
        </w:rPr>
        <w:t>Behavior, 25(8), 969-978.</w:t>
      </w:r>
    </w:p>
    <w:p w14:paraId="1FD50A98" w14:textId="22E5F97B"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[72] Martin, J. (2002). Organizational Culture: Mapping the Terrain.</w:t>
      </w:r>
      <w:r w:rsidR="0041154B" w:rsidRPr="00422C43">
        <w:rPr>
          <w:rFonts w:asciiTheme="minorBidi" w:hAnsiTheme="minorBidi"/>
          <w:sz w:val="24"/>
          <w:szCs w:val="24"/>
        </w:rPr>
        <w:t xml:space="preserve"> </w:t>
      </w:r>
      <w:r w:rsidRPr="00422C43">
        <w:rPr>
          <w:rFonts w:asciiTheme="minorBidi" w:hAnsiTheme="minorBidi"/>
          <w:sz w:val="24"/>
          <w:szCs w:val="24"/>
        </w:rPr>
        <w:t>California, United States: SAGE Publications.</w:t>
      </w:r>
    </w:p>
    <w:p w14:paraId="604C5A72" w14:textId="0608652D"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[73] Ostroff, C., Kinicki, A.J. &amp; Muhammad, R.S. (2013).</w:t>
      </w:r>
      <w:r w:rsidR="0041154B" w:rsidRPr="00422C43">
        <w:rPr>
          <w:rFonts w:asciiTheme="minorBidi" w:hAnsiTheme="minorBidi"/>
          <w:sz w:val="24"/>
          <w:szCs w:val="24"/>
        </w:rPr>
        <w:t xml:space="preserve"> </w:t>
      </w:r>
      <w:r w:rsidRPr="00422C43">
        <w:rPr>
          <w:rFonts w:asciiTheme="minorBidi" w:hAnsiTheme="minorBidi"/>
          <w:sz w:val="24"/>
          <w:szCs w:val="24"/>
        </w:rPr>
        <w:t xml:space="preserve">Organizational Culture and Climate Integrated Model </w:t>
      </w:r>
      <w:proofErr w:type="spellStart"/>
      <w:r w:rsidRPr="00422C43">
        <w:rPr>
          <w:rFonts w:asciiTheme="minorBidi" w:hAnsiTheme="minorBidi"/>
          <w:sz w:val="24"/>
          <w:szCs w:val="24"/>
        </w:rPr>
        <w:t>OfCulture</w:t>
      </w:r>
      <w:proofErr w:type="spellEnd"/>
      <w:r w:rsidRPr="00422C43">
        <w:rPr>
          <w:rFonts w:asciiTheme="minorBidi" w:hAnsiTheme="minorBidi"/>
          <w:sz w:val="24"/>
          <w:szCs w:val="24"/>
        </w:rPr>
        <w:t>. Handbook of psychology, 644-670.</w:t>
      </w:r>
    </w:p>
    <w:p w14:paraId="07DD8064" w14:textId="1C7E7D99"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 xml:space="preserve">[74] </w:t>
      </w:r>
      <w:proofErr w:type="spellStart"/>
      <w:r w:rsidRPr="00422C43">
        <w:rPr>
          <w:rFonts w:asciiTheme="minorBidi" w:hAnsiTheme="minorBidi"/>
          <w:sz w:val="24"/>
          <w:szCs w:val="24"/>
        </w:rPr>
        <w:t>Smircich</w:t>
      </w:r>
      <w:proofErr w:type="spellEnd"/>
      <w:r w:rsidRPr="00422C43">
        <w:rPr>
          <w:rFonts w:asciiTheme="minorBidi" w:hAnsiTheme="minorBidi"/>
          <w:sz w:val="24"/>
          <w:szCs w:val="24"/>
        </w:rPr>
        <w:t>, L. (1983). Concepts of Culture and Organizational</w:t>
      </w:r>
      <w:r w:rsidR="0041154B" w:rsidRPr="00422C43">
        <w:rPr>
          <w:rFonts w:asciiTheme="minorBidi" w:hAnsiTheme="minorBidi"/>
          <w:sz w:val="24"/>
          <w:szCs w:val="24"/>
        </w:rPr>
        <w:t xml:space="preserve"> </w:t>
      </w:r>
      <w:r w:rsidRPr="00422C43">
        <w:rPr>
          <w:rFonts w:asciiTheme="minorBidi" w:hAnsiTheme="minorBidi"/>
          <w:sz w:val="24"/>
          <w:szCs w:val="24"/>
        </w:rPr>
        <w:t>Analysis. Administrative Science Quarterly, 28(3), 339.</w:t>
      </w:r>
    </w:p>
    <w:p w14:paraId="453EBC44" w14:textId="45771382"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lastRenderedPageBreak/>
        <w:t xml:space="preserve">[75] Detert, J.R., Schroeder, R.G. &amp; </w:t>
      </w:r>
      <w:proofErr w:type="spellStart"/>
      <w:r w:rsidRPr="00422C43">
        <w:rPr>
          <w:rFonts w:asciiTheme="minorBidi" w:hAnsiTheme="minorBidi"/>
          <w:sz w:val="24"/>
          <w:szCs w:val="24"/>
        </w:rPr>
        <w:t>Mauriel</w:t>
      </w:r>
      <w:proofErr w:type="spellEnd"/>
      <w:r w:rsidRPr="00422C43">
        <w:rPr>
          <w:rFonts w:asciiTheme="minorBidi" w:hAnsiTheme="minorBidi"/>
          <w:sz w:val="24"/>
          <w:szCs w:val="24"/>
        </w:rPr>
        <w:t>, J.J. (2000). A</w:t>
      </w:r>
      <w:r w:rsidR="0041154B" w:rsidRPr="00422C43">
        <w:rPr>
          <w:rFonts w:asciiTheme="minorBidi" w:hAnsiTheme="minorBidi"/>
          <w:sz w:val="24"/>
          <w:szCs w:val="24"/>
        </w:rPr>
        <w:t xml:space="preserve"> </w:t>
      </w:r>
      <w:r w:rsidRPr="00422C43">
        <w:rPr>
          <w:rFonts w:asciiTheme="minorBidi" w:hAnsiTheme="minorBidi"/>
          <w:sz w:val="24"/>
          <w:szCs w:val="24"/>
        </w:rPr>
        <w:t>framework improvement for linking culture and in initiatives</w:t>
      </w:r>
    </w:p>
    <w:p w14:paraId="50E1A5FA" w14:textId="64BA3548"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organization. Academy of Management Review, 25(4), 850-863.</w:t>
      </w:r>
      <w:r w:rsidR="0041154B" w:rsidRPr="00422C43">
        <w:rPr>
          <w:rFonts w:asciiTheme="minorBidi" w:hAnsiTheme="minorBidi"/>
          <w:sz w:val="24"/>
          <w:szCs w:val="24"/>
        </w:rPr>
        <w:t xml:space="preserve"> </w:t>
      </w:r>
      <w:r w:rsidRPr="00422C43">
        <w:rPr>
          <w:rFonts w:asciiTheme="minorBidi" w:hAnsiTheme="minorBidi"/>
          <w:sz w:val="24"/>
          <w:szCs w:val="24"/>
        </w:rPr>
        <w:t>[76] Schein, E.H. (2010). Organizational Culture and Leadership (4th</w:t>
      </w:r>
    </w:p>
    <w:p w14:paraId="2A1D217A" w14:textId="1488802D"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ed.). US: John Wiley &amp; Sons.</w:t>
      </w:r>
      <w:r w:rsidR="0041154B" w:rsidRPr="00422C43">
        <w:rPr>
          <w:rFonts w:asciiTheme="minorBidi" w:hAnsiTheme="minorBidi"/>
          <w:sz w:val="24"/>
          <w:szCs w:val="24"/>
        </w:rPr>
        <w:t xml:space="preserve"> </w:t>
      </w:r>
      <w:r w:rsidRPr="00422C43">
        <w:rPr>
          <w:rFonts w:asciiTheme="minorBidi" w:hAnsiTheme="minorBidi"/>
          <w:sz w:val="24"/>
          <w:szCs w:val="24"/>
        </w:rPr>
        <w:t>[77] Schein, E.H. (1996). Culture: The Missing Concept in</w:t>
      </w:r>
    </w:p>
    <w:p w14:paraId="736EBD70" w14:textId="38730E77"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Organization Studies. Administrative Science Quarterly, 41(2),</w:t>
      </w:r>
      <w:r w:rsidR="0041154B" w:rsidRPr="00422C43">
        <w:rPr>
          <w:rFonts w:asciiTheme="minorBidi" w:hAnsiTheme="minorBidi"/>
          <w:sz w:val="24"/>
          <w:szCs w:val="24"/>
        </w:rPr>
        <w:t xml:space="preserve"> </w:t>
      </w:r>
      <w:r w:rsidRPr="00422C43">
        <w:rPr>
          <w:rFonts w:asciiTheme="minorBidi" w:hAnsiTheme="minorBidi"/>
          <w:sz w:val="24"/>
          <w:szCs w:val="24"/>
        </w:rPr>
        <w:t>229.</w:t>
      </w:r>
    </w:p>
    <w:p w14:paraId="7A665749" w14:textId="77777777"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[78] Harter, J.K., Schmidt, F.L. &amp; Hayes, T.L. (2002). Business-unit-</w:t>
      </w:r>
    </w:p>
    <w:p w14:paraId="3F433CF1" w14:textId="6F48C090"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level relationship between employee satisfaction, employee</w:t>
      </w:r>
      <w:r w:rsidR="0041154B" w:rsidRPr="00422C43">
        <w:rPr>
          <w:rFonts w:asciiTheme="minorBidi" w:hAnsiTheme="minorBidi"/>
          <w:sz w:val="24"/>
          <w:szCs w:val="24"/>
        </w:rPr>
        <w:t xml:space="preserve"> </w:t>
      </w:r>
      <w:r w:rsidRPr="00422C43">
        <w:rPr>
          <w:rFonts w:asciiTheme="minorBidi" w:hAnsiTheme="minorBidi"/>
          <w:sz w:val="24"/>
          <w:szCs w:val="24"/>
        </w:rPr>
        <w:t>engagement, and business outcomes: A meta-analysis. Journal of</w:t>
      </w:r>
    </w:p>
    <w:p w14:paraId="1185C7BD" w14:textId="77777777"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Applied Psychology, 87(2), 268-279.</w:t>
      </w:r>
    </w:p>
    <w:p w14:paraId="10ABC80D" w14:textId="6F2AF640"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[79] Kotter, J.P. (1995). Kotter’s 8-Step Change Model.</w:t>
      </w:r>
      <w:r w:rsidR="0041154B" w:rsidRPr="00422C43">
        <w:rPr>
          <w:rFonts w:asciiTheme="minorBidi" w:hAnsiTheme="minorBidi"/>
          <w:sz w:val="24"/>
          <w:szCs w:val="24"/>
        </w:rPr>
        <w:t xml:space="preserve"> </w:t>
      </w:r>
      <w:r w:rsidRPr="00422C43">
        <w:rPr>
          <w:rFonts w:asciiTheme="minorBidi" w:hAnsiTheme="minorBidi"/>
          <w:sz w:val="24"/>
          <w:szCs w:val="24"/>
        </w:rPr>
        <w:t>MindTools.com.</w:t>
      </w:r>
    </w:p>
    <w:p w14:paraId="29265851" w14:textId="77777777"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[80] Satish Kumar, R. (2015). Competency Management through OD</w:t>
      </w:r>
    </w:p>
    <w:p w14:paraId="3F16DABE" w14:textId="77777777"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Interventions. IOSR Journal of Business and Management,</w:t>
      </w:r>
    </w:p>
    <w:p w14:paraId="4D32C0AA" w14:textId="6AD27127" w:rsidR="00845CF9" w:rsidRPr="00422C43" w:rsidRDefault="00845CF9" w:rsidP="00422C43">
      <w:pPr>
        <w:spacing w:line="360" w:lineRule="auto"/>
        <w:jc w:val="both"/>
        <w:rPr>
          <w:rFonts w:asciiTheme="minorBidi" w:hAnsiTheme="minorBidi"/>
          <w:sz w:val="24"/>
          <w:szCs w:val="24"/>
        </w:rPr>
      </w:pPr>
      <w:r w:rsidRPr="00422C43">
        <w:rPr>
          <w:rFonts w:asciiTheme="minorBidi" w:hAnsiTheme="minorBidi"/>
          <w:sz w:val="24"/>
          <w:szCs w:val="24"/>
        </w:rPr>
        <w:t>17(7), 2319-7668.</w:t>
      </w:r>
    </w:p>
    <w:p w14:paraId="5EF627F4" w14:textId="6367BE05" w:rsidR="00F4275F" w:rsidRPr="00422C43" w:rsidRDefault="00F4275F" w:rsidP="00422C43">
      <w:pPr>
        <w:spacing w:line="360" w:lineRule="auto"/>
        <w:jc w:val="both"/>
        <w:rPr>
          <w:rFonts w:asciiTheme="minorBidi" w:hAnsiTheme="minorBidi"/>
          <w:sz w:val="24"/>
          <w:szCs w:val="24"/>
        </w:rPr>
      </w:pPr>
      <w:r w:rsidRPr="00422C43">
        <w:rPr>
          <w:rFonts w:asciiTheme="minorBidi" w:hAnsiTheme="minorBidi"/>
          <w:sz w:val="24"/>
          <w:szCs w:val="24"/>
        </w:rPr>
        <w:t>[</w:t>
      </w:r>
      <w:proofErr w:type="gramStart"/>
      <w:r w:rsidRPr="00422C43">
        <w:rPr>
          <w:rFonts w:asciiTheme="minorBidi" w:hAnsiTheme="minorBidi"/>
          <w:sz w:val="24"/>
          <w:szCs w:val="24"/>
        </w:rPr>
        <w:t>81 ]</w:t>
      </w:r>
      <w:proofErr w:type="gramEnd"/>
      <w:r w:rsidRPr="00422C43">
        <w:rPr>
          <w:rFonts w:asciiTheme="minorBidi" w:hAnsiTheme="minorBidi"/>
          <w:sz w:val="24"/>
          <w:szCs w:val="24"/>
        </w:rPr>
        <w:t xml:space="preserve">   Mohammed Alshehri and Patrick McLauglin (2021), Framework to Create Employee Engagement Culture in Saudi Banks. IJBMR 9(3), 274-286. DOI: 10.37391/IJBMR.090305.</w:t>
      </w:r>
    </w:p>
    <w:p w14:paraId="6F244EF6" w14:textId="77777777" w:rsidR="00F4275F" w:rsidRPr="00422C43" w:rsidRDefault="00F4275F" w:rsidP="00422C43">
      <w:pPr>
        <w:spacing w:line="360" w:lineRule="auto"/>
        <w:jc w:val="both"/>
        <w:rPr>
          <w:rFonts w:asciiTheme="minorBidi" w:hAnsiTheme="minorBidi"/>
          <w:sz w:val="24"/>
          <w:szCs w:val="24"/>
        </w:rPr>
      </w:pPr>
    </w:p>
    <w:sectPr w:rsidR="00F4275F" w:rsidRPr="00422C4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02852551">
    <w:abstractNumId w:val="8"/>
  </w:num>
  <w:num w:numId="2" w16cid:durableId="1260677778">
    <w:abstractNumId w:val="6"/>
  </w:num>
  <w:num w:numId="3" w16cid:durableId="428354921">
    <w:abstractNumId w:val="5"/>
  </w:num>
  <w:num w:numId="4" w16cid:durableId="758647394">
    <w:abstractNumId w:val="4"/>
  </w:num>
  <w:num w:numId="5" w16cid:durableId="1224022202">
    <w:abstractNumId w:val="7"/>
  </w:num>
  <w:num w:numId="6" w16cid:durableId="941377595">
    <w:abstractNumId w:val="3"/>
  </w:num>
  <w:num w:numId="7" w16cid:durableId="717556590">
    <w:abstractNumId w:val="2"/>
  </w:num>
  <w:num w:numId="8" w16cid:durableId="851140172">
    <w:abstractNumId w:val="1"/>
  </w:num>
  <w:num w:numId="9" w16cid:durableId="740249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304D"/>
    <w:rsid w:val="000554E8"/>
    <w:rsid w:val="0006063C"/>
    <w:rsid w:val="000607F2"/>
    <w:rsid w:val="000B37C2"/>
    <w:rsid w:val="000E2296"/>
    <w:rsid w:val="000F596A"/>
    <w:rsid w:val="001474F9"/>
    <w:rsid w:val="0015074B"/>
    <w:rsid w:val="00153409"/>
    <w:rsid w:val="00184F73"/>
    <w:rsid w:val="001A19E7"/>
    <w:rsid w:val="001C7F8E"/>
    <w:rsid w:val="002543FE"/>
    <w:rsid w:val="00254A22"/>
    <w:rsid w:val="00255DB6"/>
    <w:rsid w:val="0029639D"/>
    <w:rsid w:val="003139EF"/>
    <w:rsid w:val="00326F90"/>
    <w:rsid w:val="0041154B"/>
    <w:rsid w:val="00422C43"/>
    <w:rsid w:val="004968C8"/>
    <w:rsid w:val="006A4A96"/>
    <w:rsid w:val="006C3932"/>
    <w:rsid w:val="00717341"/>
    <w:rsid w:val="00734BE8"/>
    <w:rsid w:val="007E71CC"/>
    <w:rsid w:val="008211CC"/>
    <w:rsid w:val="00845CF9"/>
    <w:rsid w:val="008A5A3D"/>
    <w:rsid w:val="00992528"/>
    <w:rsid w:val="00992F0E"/>
    <w:rsid w:val="009E16C5"/>
    <w:rsid w:val="009E4B8F"/>
    <w:rsid w:val="00A05595"/>
    <w:rsid w:val="00A101F9"/>
    <w:rsid w:val="00A12C69"/>
    <w:rsid w:val="00A32CC7"/>
    <w:rsid w:val="00AA1D8D"/>
    <w:rsid w:val="00B47730"/>
    <w:rsid w:val="00BA1B47"/>
    <w:rsid w:val="00C04B7E"/>
    <w:rsid w:val="00C778DB"/>
    <w:rsid w:val="00CB0664"/>
    <w:rsid w:val="00CE3F46"/>
    <w:rsid w:val="00D46136"/>
    <w:rsid w:val="00DD00E4"/>
    <w:rsid w:val="00DF1194"/>
    <w:rsid w:val="00E8661A"/>
    <w:rsid w:val="00F06A70"/>
    <w:rsid w:val="00F4275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700E49"/>
  <w14:defaultImageDpi w14:val="300"/>
  <w15:docId w15:val="{FDB84728-243B-486A-988B-6DFEE7DF7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6123</Words>
  <Characters>34907</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40949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Mohammed Alshehri</cp:lastModifiedBy>
  <cp:revision>2</cp:revision>
  <dcterms:created xsi:type="dcterms:W3CDTF">2025-11-20T09:44:00Z</dcterms:created>
  <dcterms:modified xsi:type="dcterms:W3CDTF">2025-11-20T09:44:00Z</dcterms:modified>
  <cp:category/>
</cp:coreProperties>
</file>