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A74" w:rsidRPr="005761B9" w:rsidRDefault="00735FF4" w:rsidP="001D774F">
      <w:pPr>
        <w:spacing w:line="360" w:lineRule="auto"/>
        <w:jc w:val="center"/>
        <w:rPr>
          <w:b/>
        </w:rPr>
      </w:pPr>
      <w:r w:rsidRPr="005761B9">
        <w:rPr>
          <w:b/>
        </w:rPr>
        <w:t xml:space="preserve">AN ASSESSMENT OF </w:t>
      </w:r>
      <w:r w:rsidR="001D774F" w:rsidRPr="005761B9">
        <w:rPr>
          <w:b/>
        </w:rPr>
        <w:t>PALAVER THEORY IN CONFLICT MANAGEMENT PROCESSES IN KIAGBODO, DELTA STATE NIGERIA</w:t>
      </w:r>
    </w:p>
    <w:p w:rsidR="001D774F" w:rsidRPr="005761B9" w:rsidRDefault="001D774F" w:rsidP="001D774F">
      <w:pPr>
        <w:spacing w:line="360" w:lineRule="auto"/>
        <w:jc w:val="center"/>
        <w:rPr>
          <w:b/>
        </w:rPr>
      </w:pPr>
    </w:p>
    <w:p w:rsidR="001D774F" w:rsidRPr="005761B9" w:rsidRDefault="001D774F" w:rsidP="001D774F">
      <w:pPr>
        <w:spacing w:line="360" w:lineRule="auto"/>
        <w:jc w:val="center"/>
        <w:rPr>
          <w:b/>
        </w:rPr>
      </w:pPr>
      <w:r w:rsidRPr="005761B9">
        <w:rPr>
          <w:b/>
        </w:rPr>
        <w:t>By</w:t>
      </w:r>
    </w:p>
    <w:p w:rsidR="001D774F" w:rsidRPr="005761B9" w:rsidRDefault="005761B9" w:rsidP="005761B9">
      <w:pPr>
        <w:jc w:val="center"/>
        <w:rPr>
          <w:b/>
        </w:rPr>
      </w:pPr>
      <w:proofErr w:type="spellStart"/>
      <w:r w:rsidRPr="005761B9">
        <w:rPr>
          <w:b/>
        </w:rPr>
        <w:t>Ashara</w:t>
      </w:r>
      <w:proofErr w:type="spellEnd"/>
      <w:r w:rsidRPr="005761B9">
        <w:rPr>
          <w:b/>
        </w:rPr>
        <w:t xml:space="preserve">, Dennis U. </w:t>
      </w:r>
      <w:r w:rsidRPr="005761B9">
        <w:t>Ph</w:t>
      </w:r>
      <w:r w:rsidR="001D774F" w:rsidRPr="005761B9">
        <w:t>D</w:t>
      </w:r>
    </w:p>
    <w:p w:rsidR="001D774F" w:rsidRPr="005761B9" w:rsidRDefault="001D774F" w:rsidP="005761B9">
      <w:pPr>
        <w:jc w:val="center"/>
      </w:pPr>
      <w:r w:rsidRPr="005761B9">
        <w:t>Department of History and International Studies,</w:t>
      </w:r>
    </w:p>
    <w:p w:rsidR="001D774F" w:rsidRPr="005761B9" w:rsidRDefault="001D774F" w:rsidP="005761B9">
      <w:pPr>
        <w:jc w:val="center"/>
      </w:pPr>
      <w:r w:rsidRPr="005761B9">
        <w:t xml:space="preserve">Edwin Clark University, </w:t>
      </w:r>
      <w:proofErr w:type="spellStart"/>
      <w:r w:rsidRPr="005761B9">
        <w:t>Kiagbodo</w:t>
      </w:r>
      <w:proofErr w:type="spellEnd"/>
      <w:r w:rsidRPr="005761B9">
        <w:t>, Delta State</w:t>
      </w:r>
    </w:p>
    <w:p w:rsidR="001D774F" w:rsidRDefault="001D774F" w:rsidP="001D774F">
      <w:pPr>
        <w:spacing w:line="360" w:lineRule="auto"/>
        <w:jc w:val="center"/>
        <w:rPr>
          <w:rStyle w:val="Hyperlink"/>
          <w:color w:val="auto"/>
        </w:rPr>
      </w:pPr>
      <w:r w:rsidRPr="005761B9">
        <w:rPr>
          <w:b/>
        </w:rPr>
        <w:t>Email</w:t>
      </w:r>
      <w:r w:rsidRPr="005761B9">
        <w:t xml:space="preserve">: </w:t>
      </w:r>
      <w:hyperlink r:id="rId8" w:history="1">
        <w:r w:rsidRPr="005761B9">
          <w:rPr>
            <w:rStyle w:val="Hyperlink"/>
            <w:color w:val="auto"/>
          </w:rPr>
          <w:t>d.ashara82@gmail.com</w:t>
        </w:r>
      </w:hyperlink>
    </w:p>
    <w:p w:rsidR="00C92C92" w:rsidRDefault="00C92C92" w:rsidP="001D774F">
      <w:pPr>
        <w:spacing w:line="360" w:lineRule="auto"/>
        <w:jc w:val="center"/>
        <w:rPr>
          <w:rStyle w:val="Hyperlink"/>
          <w:color w:val="auto"/>
        </w:rPr>
      </w:pPr>
      <w:r>
        <w:rPr>
          <w:rStyle w:val="Hyperlink"/>
          <w:color w:val="auto"/>
        </w:rPr>
        <w:t xml:space="preserve">And </w:t>
      </w:r>
    </w:p>
    <w:p w:rsidR="00C92C92" w:rsidRDefault="00C92C92" w:rsidP="001D774F">
      <w:pPr>
        <w:spacing w:line="360" w:lineRule="auto"/>
        <w:jc w:val="center"/>
        <w:rPr>
          <w:rStyle w:val="Hyperlink"/>
          <w:color w:val="auto"/>
        </w:rPr>
      </w:pPr>
      <w:proofErr w:type="spellStart"/>
      <w:r w:rsidRPr="00C92C92">
        <w:rPr>
          <w:rStyle w:val="Hyperlink"/>
          <w:b/>
          <w:color w:val="auto"/>
        </w:rPr>
        <w:t>Duru</w:t>
      </w:r>
      <w:proofErr w:type="spellEnd"/>
      <w:r w:rsidRPr="00C92C92">
        <w:rPr>
          <w:rStyle w:val="Hyperlink"/>
          <w:b/>
          <w:color w:val="auto"/>
        </w:rPr>
        <w:t xml:space="preserve"> Solomon</w:t>
      </w:r>
      <w:r>
        <w:rPr>
          <w:rStyle w:val="Hyperlink"/>
          <w:color w:val="auto"/>
        </w:rPr>
        <w:t xml:space="preserve"> PhD</w:t>
      </w:r>
    </w:p>
    <w:p w:rsidR="00C92C92" w:rsidRDefault="00C92C92" w:rsidP="00C92C92">
      <w:pPr>
        <w:jc w:val="center"/>
      </w:pPr>
      <w:r>
        <w:t xml:space="preserve">Department of </w:t>
      </w:r>
      <w:proofErr w:type="spellStart"/>
      <w:r>
        <w:t>Histroty</w:t>
      </w:r>
      <w:proofErr w:type="spellEnd"/>
      <w:r>
        <w:t xml:space="preserve"> and International Studies,</w:t>
      </w:r>
    </w:p>
    <w:p w:rsidR="00C92C92" w:rsidRPr="005761B9" w:rsidRDefault="00C92C92" w:rsidP="00C92C92">
      <w:pPr>
        <w:jc w:val="center"/>
      </w:pPr>
      <w:r>
        <w:t xml:space="preserve">Imo State University, </w:t>
      </w:r>
      <w:proofErr w:type="spellStart"/>
      <w:r>
        <w:t>Owerri</w:t>
      </w:r>
      <w:proofErr w:type="spellEnd"/>
      <w:r>
        <w:t>, Imo State</w:t>
      </w:r>
    </w:p>
    <w:p w:rsidR="00D71D04" w:rsidRPr="005761B9" w:rsidRDefault="00D71D04" w:rsidP="00F069D8">
      <w:pPr>
        <w:spacing w:line="360" w:lineRule="auto"/>
      </w:pPr>
    </w:p>
    <w:p w:rsidR="00D71D04" w:rsidRPr="005761B9" w:rsidRDefault="00D71D04" w:rsidP="00F069D8">
      <w:pPr>
        <w:spacing w:line="360" w:lineRule="auto"/>
        <w:rPr>
          <w:b/>
        </w:rPr>
      </w:pPr>
      <w:r w:rsidRPr="005761B9">
        <w:rPr>
          <w:b/>
        </w:rPr>
        <w:t>Abstract</w:t>
      </w:r>
    </w:p>
    <w:p w:rsidR="00D71D04" w:rsidRPr="005761B9" w:rsidRDefault="008F3FFC" w:rsidP="00815811">
      <w:pPr>
        <w:jc w:val="both"/>
      </w:pPr>
      <w:r w:rsidRPr="005761B9">
        <w:t xml:space="preserve">The overwhelming influence of western-postulates in African studies and for African problems requires attention. In many cases, western theories for explaining the causes and management of conflicts in the continent have proven inappropriate and effective in understanding and applying best methods for indigenous conflicts. </w:t>
      </w:r>
      <w:r w:rsidR="00D71D04" w:rsidRPr="005761B9">
        <w:t xml:space="preserve">The </w:t>
      </w:r>
      <w:r w:rsidRPr="005761B9">
        <w:rPr>
          <w:rStyle w:val="Strong"/>
          <w:b w:val="0"/>
        </w:rPr>
        <w:t>Palaver t</w:t>
      </w:r>
      <w:r w:rsidR="00D71D04" w:rsidRPr="005761B9">
        <w:rPr>
          <w:rStyle w:val="Strong"/>
          <w:b w:val="0"/>
        </w:rPr>
        <w:t>heory</w:t>
      </w:r>
      <w:r w:rsidR="00D71D04" w:rsidRPr="005761B9">
        <w:rPr>
          <w:b/>
        </w:rPr>
        <w:t>,</w:t>
      </w:r>
      <w:r w:rsidR="00D71D04" w:rsidRPr="005761B9">
        <w:t xml:space="preserve"> rooted in African traditions of communal dialogue and consensus-building</w:t>
      </w:r>
      <w:r w:rsidRPr="005761B9">
        <w:t xml:space="preserve"> proves an appropriate deviation from the existing norm. The theory has</w:t>
      </w:r>
      <w:r w:rsidR="00D71D04" w:rsidRPr="005761B9">
        <w:t xml:space="preserve"> proven to be an effective tool for conflict management in various contexts. This study explores </w:t>
      </w:r>
      <w:r w:rsidRPr="005761B9">
        <w:t>the application of the Palaver t</w:t>
      </w:r>
      <w:r w:rsidR="00D71D04" w:rsidRPr="005761B9">
        <w:t xml:space="preserve">heory in managing conflicts in </w:t>
      </w:r>
      <w:proofErr w:type="spellStart"/>
      <w:r w:rsidR="00D71D04" w:rsidRPr="005761B9">
        <w:t>Kiagbodo</w:t>
      </w:r>
      <w:proofErr w:type="spellEnd"/>
      <w:r w:rsidR="00D71D04" w:rsidRPr="005761B9">
        <w:t>,</w:t>
      </w:r>
      <w:r w:rsidRPr="005761B9">
        <w:t xml:space="preserve"> Delta State, Nigeria; a society always tensed, where western methods of conflict management have failed</w:t>
      </w:r>
      <w:r w:rsidR="00D71D04" w:rsidRPr="005761B9">
        <w:t xml:space="preserve">. Drawing on qualitative methods, including interviews with community elders, youth leaders, and other stakeholders, the research examines how traditional dispute resolution </w:t>
      </w:r>
      <w:r w:rsidRPr="005761B9">
        <w:t>practices based on the Palaver t</w:t>
      </w:r>
      <w:r w:rsidR="00D71D04" w:rsidRPr="005761B9">
        <w:t>heory address interpersonal, intergroup, and resource-related conflicts. The findings reveal that the theory emphasizes inclusive dialogue, respect for cultural norms, and the role of neutral facilitators such as elders and chiefs in mediating disputes. The study highlights the success of the</w:t>
      </w:r>
      <w:r w:rsidRPr="005761B9">
        <w:t xml:space="preserve"> Palaver t</w:t>
      </w:r>
      <w:r w:rsidR="00D71D04" w:rsidRPr="005761B9">
        <w:t xml:space="preserve">heory in fostering reconciliation, restoring social harmony, and preventing the escalation of disputes in </w:t>
      </w:r>
      <w:proofErr w:type="spellStart"/>
      <w:r w:rsidR="00D71D04" w:rsidRPr="005761B9">
        <w:t>Kiagbodo</w:t>
      </w:r>
      <w:proofErr w:type="spellEnd"/>
      <w:r w:rsidR="00D71D04" w:rsidRPr="005761B9">
        <w:t xml:space="preserve">. However, challenges such as modernization, gender inclusivity, and external political influences are noted. The paper concludes with recommendations for integrating traditional conflict resolution methods like the Palaver Theory with modern governance structures to enhance sustainable </w:t>
      </w:r>
      <w:proofErr w:type="spellStart"/>
      <w:r w:rsidR="00D71D04" w:rsidRPr="005761B9">
        <w:t>peacebuilding</w:t>
      </w:r>
      <w:proofErr w:type="spellEnd"/>
      <w:r w:rsidR="00D71D04" w:rsidRPr="005761B9">
        <w:t xml:space="preserve"> efforts in the region.</w:t>
      </w:r>
    </w:p>
    <w:p w:rsidR="00815811" w:rsidRPr="005761B9" w:rsidRDefault="00815811" w:rsidP="00F069D8">
      <w:pPr>
        <w:spacing w:line="360" w:lineRule="auto"/>
        <w:rPr>
          <w:b/>
        </w:rPr>
      </w:pPr>
    </w:p>
    <w:p w:rsidR="00A31AC1" w:rsidRPr="005761B9" w:rsidRDefault="00A31AC1" w:rsidP="00F069D8">
      <w:pPr>
        <w:spacing w:line="360" w:lineRule="auto"/>
      </w:pPr>
      <w:r w:rsidRPr="005761B9">
        <w:rPr>
          <w:b/>
        </w:rPr>
        <w:t>Keywords</w:t>
      </w:r>
      <w:r w:rsidRPr="005761B9">
        <w:t>: Indigenous theories, African problems, Conflict Management, Palaver theory</w:t>
      </w:r>
    </w:p>
    <w:p w:rsidR="001F75CB" w:rsidRPr="005761B9" w:rsidRDefault="001F75CB" w:rsidP="00F069D8">
      <w:pPr>
        <w:spacing w:line="360" w:lineRule="auto"/>
      </w:pPr>
    </w:p>
    <w:p w:rsidR="00790E35" w:rsidRPr="005761B9" w:rsidRDefault="00790E35" w:rsidP="001F75CB">
      <w:pPr>
        <w:tabs>
          <w:tab w:val="left" w:pos="720"/>
          <w:tab w:val="left" w:pos="6880"/>
        </w:tabs>
        <w:jc w:val="both"/>
        <w:rPr>
          <w:b/>
        </w:rPr>
      </w:pPr>
    </w:p>
    <w:p w:rsidR="00790E35" w:rsidRPr="005761B9" w:rsidRDefault="00790E35" w:rsidP="001F75CB">
      <w:pPr>
        <w:tabs>
          <w:tab w:val="left" w:pos="720"/>
          <w:tab w:val="left" w:pos="6880"/>
        </w:tabs>
        <w:jc w:val="both"/>
        <w:rPr>
          <w:b/>
        </w:rPr>
      </w:pPr>
    </w:p>
    <w:p w:rsidR="00790E35" w:rsidRPr="005761B9" w:rsidRDefault="00790E35" w:rsidP="001F75CB">
      <w:pPr>
        <w:tabs>
          <w:tab w:val="left" w:pos="720"/>
          <w:tab w:val="left" w:pos="6880"/>
        </w:tabs>
        <w:jc w:val="both"/>
        <w:rPr>
          <w:b/>
        </w:rPr>
      </w:pPr>
    </w:p>
    <w:p w:rsidR="00790E35" w:rsidRPr="005761B9" w:rsidRDefault="00790E35" w:rsidP="001F75CB">
      <w:pPr>
        <w:tabs>
          <w:tab w:val="left" w:pos="720"/>
          <w:tab w:val="left" w:pos="6880"/>
        </w:tabs>
        <w:jc w:val="both"/>
        <w:rPr>
          <w:b/>
        </w:rPr>
      </w:pPr>
    </w:p>
    <w:p w:rsidR="00790E35" w:rsidRPr="005761B9" w:rsidRDefault="00790E35" w:rsidP="001F75CB">
      <w:pPr>
        <w:tabs>
          <w:tab w:val="left" w:pos="720"/>
          <w:tab w:val="left" w:pos="6880"/>
        </w:tabs>
        <w:jc w:val="both"/>
        <w:rPr>
          <w:b/>
        </w:rPr>
      </w:pPr>
    </w:p>
    <w:p w:rsidR="00D6052A" w:rsidRPr="005761B9" w:rsidRDefault="00790E35" w:rsidP="005761B9">
      <w:pPr>
        <w:jc w:val="both"/>
        <w:outlineLvl w:val="1"/>
        <w:rPr>
          <w:b/>
          <w:bCs/>
        </w:rPr>
      </w:pPr>
      <w:r w:rsidRPr="005761B9">
        <w:rPr>
          <w:b/>
          <w:bCs/>
        </w:rPr>
        <w:lastRenderedPageBreak/>
        <w:t>Introduction</w:t>
      </w:r>
    </w:p>
    <w:p w:rsidR="0097469A" w:rsidRPr="005761B9" w:rsidRDefault="00DB495F" w:rsidP="005761B9">
      <w:pPr>
        <w:jc w:val="both"/>
      </w:pPr>
      <w:r w:rsidRPr="005761B9">
        <w:t xml:space="preserve">While conflict remains </w:t>
      </w:r>
      <w:r w:rsidR="00790E35" w:rsidRPr="005761B9">
        <w:t xml:space="preserve">an inevitable </w:t>
      </w:r>
      <w:r w:rsidRPr="005761B9">
        <w:t>phenomenon in</w:t>
      </w:r>
      <w:r w:rsidR="00790E35" w:rsidRPr="005761B9">
        <w:t xml:space="preserve"> human interaction</w:t>
      </w:r>
      <w:r w:rsidRPr="005761B9">
        <w:t xml:space="preserve">s, conflict </w:t>
      </w:r>
      <w:r w:rsidR="00790E35" w:rsidRPr="005761B9">
        <w:t xml:space="preserve">management </w:t>
      </w:r>
      <w:r w:rsidR="00CD10CC" w:rsidRPr="005761B9">
        <w:t>strategies vary</w:t>
      </w:r>
      <w:r w:rsidR="00790E35" w:rsidRPr="005761B9">
        <w:t xml:space="preserve"> across cultures. </w:t>
      </w:r>
      <w:r w:rsidR="00172FC4" w:rsidRPr="005761B9">
        <w:t>Efficient and effective conflict management is</w:t>
      </w:r>
      <w:r w:rsidR="00DB6E42" w:rsidRPr="005761B9">
        <w:t xml:space="preserve"> however,</w:t>
      </w:r>
      <w:r w:rsidR="00172FC4" w:rsidRPr="005761B9">
        <w:t xml:space="preserve"> critical to the growth of any civilization, but the current scenario in Nigeria represents a reversal of this reality. </w:t>
      </w:r>
      <w:r w:rsidR="00D41C4E" w:rsidRPr="005761B9">
        <w:t xml:space="preserve">Effective conflict management is essential for promoting peaceful coexistence, cooperation, and development, especially in deeply stratified African communities. In the midst of the complex nature of these communities, such as ethnic and religious differences, inequity in the distribution of resources, the need to adopt effective and unique conflict management strategies cannot be undermined. </w:t>
      </w:r>
      <w:r w:rsidR="007A5979" w:rsidRPr="005761B9">
        <w:t xml:space="preserve">For example, in societies where societies are structured based on historical diversities (e.g. settlers, freeborn and salves), conflict as remains inevitable, and conflict management remains a priority. </w:t>
      </w:r>
    </w:p>
    <w:p w:rsidR="0097469A" w:rsidRPr="005761B9" w:rsidRDefault="0097469A" w:rsidP="005761B9">
      <w:pPr>
        <w:jc w:val="both"/>
      </w:pPr>
      <w:r w:rsidRPr="005761B9">
        <w:t>African societies are largely confronted with worrying forms of intra and inter-group conflict, arising from socio-economic and political furor. Conflict resolution mechanisms have remained an incredible part of African traditional cultures for a long time, and the features of some of these settlement strategies contribute to peaceful co-existence (</w:t>
      </w:r>
      <w:r w:rsidR="007B366D" w:rsidRPr="005761B9">
        <w:t>Brock-</w:t>
      </w:r>
      <w:proofErr w:type="spellStart"/>
      <w:r w:rsidR="007B366D" w:rsidRPr="005761B9">
        <w:t>Utne</w:t>
      </w:r>
      <w:proofErr w:type="spellEnd"/>
      <w:r w:rsidR="007B366D" w:rsidRPr="005761B9">
        <w:t>, 2004</w:t>
      </w:r>
      <w:r w:rsidRPr="005761B9">
        <w:t xml:space="preserve">). Conflict resolution in traditional African societies provides an opportunity to interact with the parties concerned, while promoting consensus-building, social bridge reconstruction as well as enactment of order in society. </w:t>
      </w:r>
    </w:p>
    <w:p w:rsidR="007232A3" w:rsidRPr="005761B9" w:rsidRDefault="0097469A" w:rsidP="005761B9">
      <w:pPr>
        <w:jc w:val="both"/>
      </w:pPr>
      <w:r w:rsidRPr="005761B9">
        <w:t>Conflict takes various forms and dimensions in African societies, it is however important to note that there is no clear-cut definition for the word conflict in the African culture.</w:t>
      </w:r>
      <w:r w:rsidR="007232A3" w:rsidRPr="005761B9">
        <w:t xml:space="preserve"> </w:t>
      </w:r>
      <w:r w:rsidRPr="005761B9">
        <w:t xml:space="preserve">Be this as it may, some of the things that constitute conflict in the African culture include rage, rift, misunderstandings, family and market brawls, skirmishes and wars, public insurrections, assault as well as more serious crimes such as murder, robbery, destruction, etc. Owing to the fact that the African culture is diverse and consists of many different tribes as well as cultures, it is important to note that there is no singular approach. </w:t>
      </w:r>
    </w:p>
    <w:p w:rsidR="00D67107" w:rsidRPr="005761B9" w:rsidRDefault="007A5979" w:rsidP="005761B9">
      <w:pPr>
        <w:jc w:val="both"/>
      </w:pPr>
      <w:r w:rsidRPr="005761B9">
        <w:t xml:space="preserve">As noted by </w:t>
      </w:r>
      <w:proofErr w:type="spellStart"/>
      <w:r w:rsidR="0097469A" w:rsidRPr="005761B9">
        <w:t>Tamuno</w:t>
      </w:r>
      <w:proofErr w:type="spellEnd"/>
      <w:r w:rsidR="0097469A" w:rsidRPr="005761B9">
        <w:t xml:space="preserve"> (1991), c</w:t>
      </w:r>
      <w:r w:rsidR="00D41C4E" w:rsidRPr="005761B9">
        <w:t>onflict management seeks to resolve the disagreement or conflict with positive outcomes that satisfy all individuals involved or is beneficial to the group</w:t>
      </w:r>
      <w:r w:rsidR="0097469A" w:rsidRPr="005761B9">
        <w:t xml:space="preserve">. </w:t>
      </w:r>
      <w:r w:rsidR="005369D3" w:rsidRPr="005761B9">
        <w:t xml:space="preserve">However, </w:t>
      </w:r>
      <w:proofErr w:type="spellStart"/>
      <w:r w:rsidR="00D67107" w:rsidRPr="005761B9">
        <w:t>Amasuomo</w:t>
      </w:r>
      <w:proofErr w:type="spellEnd"/>
      <w:r w:rsidR="00D67107" w:rsidRPr="005761B9">
        <w:t xml:space="preserve"> (2010) has emphasized the importance of indigenous conflict management styles for indigenous problems. </w:t>
      </w:r>
      <w:r w:rsidR="00790E35" w:rsidRPr="005761B9">
        <w:t>In many African societies, Western conflict management theories rooted in individualism, legalism, and adversarial proceedings have proven incompatible with the continent’s communal and relational traditions (</w:t>
      </w:r>
      <w:proofErr w:type="spellStart"/>
      <w:r w:rsidR="00790E35" w:rsidRPr="005761B9">
        <w:t>Ayoade</w:t>
      </w:r>
      <w:proofErr w:type="spellEnd"/>
      <w:r w:rsidR="00790E35" w:rsidRPr="005761B9">
        <w:t xml:space="preserve">, 1980; </w:t>
      </w:r>
      <w:proofErr w:type="spellStart"/>
      <w:r w:rsidR="00790E35" w:rsidRPr="005761B9">
        <w:t>Galtung</w:t>
      </w:r>
      <w:proofErr w:type="spellEnd"/>
      <w:r w:rsidR="00790E35" w:rsidRPr="005761B9">
        <w:t>, 1996). Western models often disregard indigenous systems that have sustained African communities for centuries.</w:t>
      </w:r>
    </w:p>
    <w:p w:rsidR="00E7286C" w:rsidRPr="005761B9" w:rsidRDefault="00D67107" w:rsidP="005761B9">
      <w:pPr>
        <w:jc w:val="both"/>
      </w:pPr>
      <w:r w:rsidRPr="005761B9">
        <w:t>Local traditions of conflict resolution have been overlooked since the dominant methods of dealing with these issues are often centered on Western approaches to conflict resolution. This highlights the urgent need to prioritize engagement with indigenous knowledge and processes, particularly in conflict resolution and broadening our perspectives (</w:t>
      </w:r>
      <w:proofErr w:type="spellStart"/>
      <w:r w:rsidRPr="005761B9">
        <w:t>Chaggu</w:t>
      </w:r>
      <w:proofErr w:type="spellEnd"/>
      <w:r w:rsidRPr="005761B9">
        <w:t>, 2023). While conflicts continue to rise in Africa (post-independence), we need to revisit the conflict resolution approaches that incorporate local traditions embedded in various African communities.</w:t>
      </w:r>
      <w:r w:rsidR="002B416D" w:rsidRPr="005761B9">
        <w:t xml:space="preserve"> </w:t>
      </w:r>
      <w:r w:rsidR="0097469A" w:rsidRPr="005761B9">
        <w:t>Some of the traditional methods of managing conflicts in Africa are persuasion, mediation, adjudication, reconciliation, arbitration and negotiation.</w:t>
      </w:r>
      <w:r w:rsidR="00E7286C" w:rsidRPr="005761B9">
        <w:t xml:space="preserve"> These methods have mostly been described under the Palaver Theory for conflict management in Africa.  </w:t>
      </w:r>
    </w:p>
    <w:p w:rsidR="00BF58DE" w:rsidRPr="005761B9" w:rsidRDefault="00154B3F" w:rsidP="005761B9">
      <w:pPr>
        <w:jc w:val="both"/>
      </w:pPr>
      <w:r w:rsidRPr="005761B9">
        <w:t>This research focuses on the efficacy of the Palaver theory which is an</w:t>
      </w:r>
      <w:r w:rsidR="00790E35" w:rsidRPr="005761B9">
        <w:t xml:space="preserve"> indigenous conflict resolution </w:t>
      </w:r>
      <w:r w:rsidRPr="005761B9">
        <w:t xml:space="preserve">and management style peculiar to the African </w:t>
      </w:r>
      <w:r w:rsidR="00CC1174" w:rsidRPr="005761B9">
        <w:t>unique system</w:t>
      </w:r>
      <w:r w:rsidR="00790E35" w:rsidRPr="005761B9">
        <w:t xml:space="preserve">. </w:t>
      </w:r>
      <w:r w:rsidR="00CC1174" w:rsidRPr="005761B9">
        <w:t>The theory</w:t>
      </w:r>
      <w:r w:rsidR="00790E35" w:rsidRPr="005761B9">
        <w:t xml:space="preserve"> </w:t>
      </w:r>
      <w:r w:rsidR="00CC1174" w:rsidRPr="005761B9">
        <w:t>hampers on</w:t>
      </w:r>
      <w:r w:rsidR="00790E35" w:rsidRPr="005761B9">
        <w:t xml:space="preserve"> </w:t>
      </w:r>
      <w:r w:rsidR="00CC1174" w:rsidRPr="005761B9">
        <w:t xml:space="preserve">utilization of dialogue; adoption of </w:t>
      </w:r>
      <w:r w:rsidR="00790E35" w:rsidRPr="005761B9">
        <w:t xml:space="preserve">consensus, and reconciliation </w:t>
      </w:r>
      <w:r w:rsidR="00CC1174" w:rsidRPr="005761B9">
        <w:t>which is normally overseen</w:t>
      </w:r>
      <w:r w:rsidR="00790E35" w:rsidRPr="005761B9">
        <w:t xml:space="preserve"> by </w:t>
      </w:r>
      <w:r w:rsidR="00CC1174" w:rsidRPr="005761B9">
        <w:t xml:space="preserve">the </w:t>
      </w:r>
      <w:r w:rsidR="00790E35" w:rsidRPr="005761B9">
        <w:t xml:space="preserve">elders and respected members </w:t>
      </w:r>
      <w:r w:rsidR="00CC1174" w:rsidRPr="005761B9">
        <w:t xml:space="preserve">in the community </w:t>
      </w:r>
      <w:r w:rsidR="00790E35" w:rsidRPr="005761B9">
        <w:t>(</w:t>
      </w:r>
      <w:proofErr w:type="spellStart"/>
      <w:r w:rsidR="00790E35" w:rsidRPr="005761B9">
        <w:t>Amoa</w:t>
      </w:r>
      <w:proofErr w:type="spellEnd"/>
      <w:r w:rsidR="00790E35" w:rsidRPr="005761B9">
        <w:t xml:space="preserve">, 2003). This study </w:t>
      </w:r>
      <w:r w:rsidR="00CC1174" w:rsidRPr="005761B9">
        <w:t>evaluates</w:t>
      </w:r>
      <w:r w:rsidR="00790E35" w:rsidRPr="005761B9">
        <w:t xml:space="preserve"> </w:t>
      </w:r>
      <w:r w:rsidR="00CC1174" w:rsidRPr="005761B9">
        <w:t xml:space="preserve">how the Palaver conflict model has impacted on </w:t>
      </w:r>
      <w:r w:rsidR="00790E35" w:rsidRPr="005761B9">
        <w:t xml:space="preserve">conflict management processes </w:t>
      </w:r>
      <w:r w:rsidR="00CC1174" w:rsidRPr="005761B9">
        <w:t>in</w:t>
      </w:r>
      <w:r w:rsidR="00790E35" w:rsidRPr="005761B9">
        <w:t xml:space="preserve"> </w:t>
      </w:r>
      <w:proofErr w:type="spellStart"/>
      <w:r w:rsidR="00790E35" w:rsidRPr="005761B9">
        <w:t>Kiagbodo</w:t>
      </w:r>
      <w:proofErr w:type="spellEnd"/>
      <w:r w:rsidR="00CC1174" w:rsidRPr="005761B9">
        <w:t xml:space="preserve"> community </w:t>
      </w:r>
      <w:r w:rsidR="00CC1174" w:rsidRPr="005761B9">
        <w:lastRenderedPageBreak/>
        <w:t xml:space="preserve">in </w:t>
      </w:r>
      <w:r w:rsidR="00790E35" w:rsidRPr="005761B9">
        <w:t xml:space="preserve">Delta State, </w:t>
      </w:r>
      <w:r w:rsidR="00CC1174" w:rsidRPr="005761B9">
        <w:t xml:space="preserve">south-south </w:t>
      </w:r>
      <w:r w:rsidR="00790E35" w:rsidRPr="005761B9">
        <w:t xml:space="preserve">Nigeria, </w:t>
      </w:r>
      <w:r w:rsidR="00CC1174" w:rsidRPr="005761B9">
        <w:t xml:space="preserve">while countering the overwhelming influence of </w:t>
      </w:r>
      <w:r w:rsidR="00790E35" w:rsidRPr="005761B9">
        <w:t xml:space="preserve">Western conflict management </w:t>
      </w:r>
      <w:r w:rsidR="00CC1174" w:rsidRPr="005761B9">
        <w:t>models, and championing and recommending a</w:t>
      </w:r>
      <w:r w:rsidR="00790E35" w:rsidRPr="005761B9">
        <w:t xml:space="preserve"> </w:t>
      </w:r>
      <w:r w:rsidR="00CC1174" w:rsidRPr="005761B9">
        <w:t>culturally grounded alternative model to indigenous unique problems</w:t>
      </w:r>
      <w:r w:rsidR="00790E35" w:rsidRPr="005761B9">
        <w:t>.</w:t>
      </w:r>
      <w:r w:rsidR="004D6EC6" w:rsidRPr="005761B9">
        <w:t xml:space="preserve"> </w:t>
      </w:r>
    </w:p>
    <w:p w:rsidR="007B366D" w:rsidRPr="005761B9" w:rsidRDefault="00BF58DE" w:rsidP="005761B9">
      <w:pPr>
        <w:jc w:val="both"/>
      </w:pPr>
      <w:r w:rsidRPr="005761B9">
        <w:t xml:space="preserve">The qualitative methods with a reliance on in-depth interviews, and archival sources was adopted to examine how Palaver theory is effective in addressing relative conflicts in </w:t>
      </w:r>
      <w:proofErr w:type="spellStart"/>
      <w:r w:rsidRPr="005761B9">
        <w:t>Kiagbodo</w:t>
      </w:r>
      <w:proofErr w:type="spellEnd"/>
      <w:r w:rsidRPr="005761B9">
        <w:t xml:space="preserve">. </w:t>
      </w:r>
      <w:r w:rsidR="000B7EC2" w:rsidRPr="005761B9">
        <w:t xml:space="preserve">The </w:t>
      </w:r>
      <w:bookmarkStart w:id="0" w:name="_GoBack"/>
      <w:bookmarkEnd w:id="0"/>
      <w:r w:rsidR="000B7EC2" w:rsidRPr="005761B9">
        <w:t>author’s analysis is also based on the interviews.</w:t>
      </w:r>
      <w:r w:rsidR="00B41E7F" w:rsidRPr="005761B9">
        <w:t xml:space="preserve"> Overall, the research argues the need for a re-think of the resolution of African conflicts by incorporating local methods embedded in various African societies.</w:t>
      </w:r>
    </w:p>
    <w:p w:rsidR="007B366D" w:rsidRPr="005761B9" w:rsidRDefault="00790E35" w:rsidP="005761B9">
      <w:pPr>
        <w:jc w:val="both"/>
      </w:pPr>
      <w:r w:rsidRPr="005761B9">
        <w:rPr>
          <w:b/>
          <w:bCs/>
        </w:rPr>
        <w:t>Problem Statement</w:t>
      </w:r>
    </w:p>
    <w:p w:rsidR="00572340" w:rsidRPr="005761B9" w:rsidRDefault="007B366D" w:rsidP="005761B9">
      <w:pPr>
        <w:jc w:val="both"/>
      </w:pPr>
      <w:r w:rsidRPr="005761B9">
        <w:t xml:space="preserve">Western-focused theories for </w:t>
      </w:r>
      <w:r w:rsidR="00790E35" w:rsidRPr="005761B9">
        <w:t xml:space="preserve">conflict management </w:t>
      </w:r>
      <w:r w:rsidRPr="005761B9">
        <w:t>have dominated</w:t>
      </w:r>
      <w:r w:rsidR="00790E35" w:rsidRPr="005761B9">
        <w:t xml:space="preserve"> </w:t>
      </w:r>
      <w:r w:rsidRPr="005761B9">
        <w:t>not just legal and political, but also</w:t>
      </w:r>
      <w:r w:rsidR="00790E35" w:rsidRPr="005761B9">
        <w:t xml:space="preserve"> academic spheres in Nigeria. </w:t>
      </w:r>
      <w:r w:rsidRPr="005761B9">
        <w:t>Although conflict management theories have been used</w:t>
      </w:r>
      <w:r w:rsidRPr="005761B9">
        <w:br/>
        <w:t xml:space="preserve">in different contexts globally, there exists a huge gap in understanding whether the conflict management theories of the West are valid in a multi-cultural </w:t>
      </w:r>
      <w:r w:rsidR="001253B7" w:rsidRPr="005761B9">
        <w:t xml:space="preserve">and structurally </w:t>
      </w:r>
      <w:r w:rsidR="00F954D1" w:rsidRPr="005761B9">
        <w:t>strati</w:t>
      </w:r>
      <w:r w:rsidR="001253B7" w:rsidRPr="005761B9">
        <w:t>fied societies in Africa, and particularly</w:t>
      </w:r>
      <w:r w:rsidRPr="005761B9">
        <w:t xml:space="preserve"> Nigeria.</w:t>
      </w:r>
      <w:r w:rsidR="00F954D1" w:rsidRPr="005761B9">
        <w:t xml:space="preserve"> </w:t>
      </w:r>
      <w:proofErr w:type="spellStart"/>
      <w:r w:rsidR="00F954D1" w:rsidRPr="005761B9">
        <w:t>Osaghae</w:t>
      </w:r>
      <w:proofErr w:type="spellEnd"/>
      <w:r w:rsidR="00F954D1" w:rsidRPr="005761B9">
        <w:t xml:space="preserve"> (2000) noted that most western approaches have occasionally failed to sustainably address inherent conflicts in Africa, and within these socio-cultural contexts. In </w:t>
      </w:r>
      <w:proofErr w:type="spellStart"/>
      <w:r w:rsidR="00F954D1" w:rsidRPr="005761B9">
        <w:t>Kiagbodo</w:t>
      </w:r>
      <w:proofErr w:type="spellEnd"/>
      <w:r w:rsidR="00F954D1" w:rsidRPr="005761B9">
        <w:t xml:space="preserve"> for example, several underlying issues that characterize the society tend to make it difficult for the adoption of the prevailing western conflict management styles. Hence there is an utmost need to explore </w:t>
      </w:r>
      <w:r w:rsidR="00790E35" w:rsidRPr="005761B9">
        <w:t xml:space="preserve">There is a pressing need to explore </w:t>
      </w:r>
      <w:r w:rsidR="00F954D1" w:rsidRPr="005761B9">
        <w:t>traditional</w:t>
      </w:r>
      <w:r w:rsidR="00790E35" w:rsidRPr="005761B9">
        <w:t xml:space="preserve"> conflict </w:t>
      </w:r>
      <w:r w:rsidR="00F954D1" w:rsidRPr="005761B9">
        <w:t>management</w:t>
      </w:r>
      <w:r w:rsidR="00790E35" w:rsidRPr="005761B9">
        <w:t xml:space="preserve"> models </w:t>
      </w:r>
      <w:r w:rsidR="00F954D1" w:rsidRPr="005761B9">
        <w:t>such as the</w:t>
      </w:r>
      <w:r w:rsidR="00790E35" w:rsidRPr="005761B9">
        <w:t xml:space="preserve"> Palaver Theory, </w:t>
      </w:r>
      <w:r w:rsidR="00F954D1" w:rsidRPr="005761B9">
        <w:t>and their effectiveness in the management of local conflicts.</w:t>
      </w:r>
    </w:p>
    <w:p w:rsidR="00790E35" w:rsidRPr="005761B9" w:rsidRDefault="00790E35" w:rsidP="005761B9">
      <w:pPr>
        <w:jc w:val="both"/>
      </w:pPr>
      <w:r w:rsidRPr="005761B9">
        <w:rPr>
          <w:b/>
          <w:bCs/>
        </w:rPr>
        <w:t>Theoretical Framework</w:t>
      </w:r>
    </w:p>
    <w:p w:rsidR="00790E35" w:rsidRPr="005761B9" w:rsidRDefault="00790E35" w:rsidP="005761B9">
      <w:pPr>
        <w:spacing w:before="100" w:beforeAutospacing="1" w:after="100" w:afterAutospacing="1"/>
        <w:jc w:val="both"/>
        <w:outlineLvl w:val="2"/>
        <w:rPr>
          <w:b/>
          <w:bCs/>
        </w:rPr>
      </w:pPr>
      <w:r w:rsidRPr="005761B9">
        <w:rPr>
          <w:b/>
          <w:bCs/>
        </w:rPr>
        <w:t xml:space="preserve">Western Conflict Management </w:t>
      </w:r>
      <w:proofErr w:type="spellStart"/>
      <w:r w:rsidR="005761B9" w:rsidRPr="005761B9">
        <w:rPr>
          <w:b/>
          <w:bCs/>
        </w:rPr>
        <w:t>vs</w:t>
      </w:r>
      <w:proofErr w:type="spellEnd"/>
      <w:r w:rsidR="005761B9" w:rsidRPr="005761B9">
        <w:rPr>
          <w:b/>
          <w:bCs/>
        </w:rPr>
        <w:t xml:space="preserve"> Palaver </w:t>
      </w:r>
      <w:r w:rsidRPr="005761B9">
        <w:rPr>
          <w:b/>
          <w:bCs/>
        </w:rPr>
        <w:t>Theories</w:t>
      </w:r>
    </w:p>
    <w:p w:rsidR="00790E35" w:rsidRPr="005761B9" w:rsidRDefault="00790E35" w:rsidP="005761B9">
      <w:pPr>
        <w:spacing w:before="100" w:beforeAutospacing="1" w:after="100" w:afterAutospacing="1"/>
        <w:jc w:val="both"/>
      </w:pPr>
      <w:r w:rsidRPr="005761B9">
        <w:t xml:space="preserve">Western conflict resolution frameworks such as structural functionalism, liberal </w:t>
      </w:r>
      <w:proofErr w:type="spellStart"/>
      <w:r w:rsidRPr="005761B9">
        <w:t>peacebuilding</w:t>
      </w:r>
      <w:proofErr w:type="spellEnd"/>
      <w:r w:rsidRPr="005761B9">
        <w:t xml:space="preserve">, and modernization theories typically approach conflict from legalistic and individual rights perspectives (Burton, 1990; </w:t>
      </w:r>
      <w:proofErr w:type="spellStart"/>
      <w:r w:rsidRPr="005761B9">
        <w:t>Galtung</w:t>
      </w:r>
      <w:proofErr w:type="spellEnd"/>
      <w:r w:rsidRPr="005761B9">
        <w:t xml:space="preserve">, 1996). These frameworks emphasize litigation, formal negotiation, and third-party mediation (Mac </w:t>
      </w:r>
      <w:proofErr w:type="spellStart"/>
      <w:r w:rsidRPr="005761B9">
        <w:t>Ginty</w:t>
      </w:r>
      <w:proofErr w:type="spellEnd"/>
      <w:r w:rsidRPr="005761B9">
        <w:t>, 2008). While useful in some contexts, they often disregard communal harmony and cultural values that are central to African societies.</w:t>
      </w:r>
    </w:p>
    <w:p w:rsidR="00790E35" w:rsidRPr="005761B9" w:rsidRDefault="00790E35" w:rsidP="005761B9">
      <w:pPr>
        <w:spacing w:before="100" w:beforeAutospacing="1" w:after="100" w:afterAutospacing="1"/>
        <w:jc w:val="both"/>
        <w:outlineLvl w:val="2"/>
        <w:rPr>
          <w:b/>
          <w:bCs/>
        </w:rPr>
      </w:pPr>
      <w:r w:rsidRPr="005761B9">
        <w:t xml:space="preserve">The Palaver Theory </w:t>
      </w:r>
      <w:r w:rsidR="00275E20" w:rsidRPr="005761B9">
        <w:t>is a theory or model which emphasizes the preference for</w:t>
      </w:r>
      <w:r w:rsidRPr="005761B9">
        <w:t xml:space="preserve"> Africa</w:t>
      </w:r>
      <w:r w:rsidR="00275E20" w:rsidRPr="005761B9">
        <w:t>n communal philosophies as against western philosophies in the management of African conflicts</w:t>
      </w:r>
      <w:r w:rsidRPr="005761B9">
        <w:t xml:space="preserve">. </w:t>
      </w:r>
      <w:r w:rsidR="00275E20" w:rsidRPr="005761B9">
        <w:t>The theory</w:t>
      </w:r>
      <w:r w:rsidRPr="005761B9">
        <w:t xml:space="preserve"> </w:t>
      </w:r>
      <w:r w:rsidR="00275E20" w:rsidRPr="005761B9">
        <w:t>emphasizes the importance and nature of communication (open discussions)</w:t>
      </w:r>
      <w:r w:rsidRPr="005761B9">
        <w:t xml:space="preserve"> </w:t>
      </w:r>
      <w:r w:rsidR="00275E20" w:rsidRPr="005761B9">
        <w:t xml:space="preserve">conducted </w:t>
      </w:r>
      <w:r w:rsidRPr="005761B9">
        <w:t xml:space="preserve">under the </w:t>
      </w:r>
      <w:r w:rsidRPr="005761B9">
        <w:rPr>
          <w:i/>
          <w:iCs/>
        </w:rPr>
        <w:t>Palaver Tree</w:t>
      </w:r>
      <w:r w:rsidR="00275E20" w:rsidRPr="005761B9">
        <w:t>, where parties to conflicts</w:t>
      </w:r>
      <w:r w:rsidRPr="005761B9">
        <w:t xml:space="preserve">, </w:t>
      </w:r>
      <w:r w:rsidR="00275E20" w:rsidRPr="005761B9">
        <w:t xml:space="preserve">community </w:t>
      </w:r>
      <w:r w:rsidRPr="005761B9">
        <w:t>elders</w:t>
      </w:r>
      <w:r w:rsidR="00275E20" w:rsidRPr="005761B9">
        <w:t xml:space="preserve">/leaders, and notable </w:t>
      </w:r>
      <w:r w:rsidRPr="005761B9">
        <w:t xml:space="preserve">members </w:t>
      </w:r>
      <w:r w:rsidR="00275E20" w:rsidRPr="005761B9">
        <w:t>of the community adopt</w:t>
      </w:r>
      <w:r w:rsidRPr="005761B9">
        <w:t xml:space="preserve"> </w:t>
      </w:r>
      <w:r w:rsidR="00275E20" w:rsidRPr="005761B9">
        <w:t>dialogue to reach a consensus</w:t>
      </w:r>
      <w:r w:rsidRPr="005761B9">
        <w:t xml:space="preserve">. The process is guided by </w:t>
      </w:r>
      <w:r w:rsidR="00275E20" w:rsidRPr="005761B9">
        <w:t>norms and values such as</w:t>
      </w:r>
      <w:r w:rsidRPr="005761B9">
        <w:t xml:space="preserve"> respect, communal interest, and restorative justice, prioritizing reconciliation over </w:t>
      </w:r>
      <w:r w:rsidR="00F002AE" w:rsidRPr="005761B9">
        <w:t>punishment (</w:t>
      </w:r>
      <w:proofErr w:type="spellStart"/>
      <w:r w:rsidR="00F002AE" w:rsidRPr="005761B9">
        <w:t>Falola</w:t>
      </w:r>
      <w:proofErr w:type="spellEnd"/>
      <w:r w:rsidR="00F002AE" w:rsidRPr="005761B9">
        <w:t xml:space="preserve"> &amp; Heaton, 2008</w:t>
      </w:r>
      <w:r w:rsidRPr="005761B9">
        <w:t>).</w:t>
      </w:r>
    </w:p>
    <w:p w:rsidR="00F57047" w:rsidRPr="005761B9" w:rsidRDefault="00005E40" w:rsidP="005761B9">
      <w:pPr>
        <w:jc w:val="both"/>
      </w:pPr>
      <w:hyperlink r:id="rId9" w:history="1">
        <w:proofErr w:type="spellStart"/>
        <w:r w:rsidR="00496F64" w:rsidRPr="005761B9">
          <w:rPr>
            <w:rStyle w:val="Hyperlink"/>
            <w:color w:val="auto"/>
          </w:rPr>
          <w:t>Scheid</w:t>
        </w:r>
        <w:proofErr w:type="spellEnd"/>
      </w:hyperlink>
      <w:r w:rsidR="00496F64" w:rsidRPr="005761B9">
        <w:t xml:space="preserve"> (2011) </w:t>
      </w:r>
      <w:r w:rsidR="00E77B23" w:rsidRPr="005761B9">
        <w:t>emphasized that t</w:t>
      </w:r>
      <w:r w:rsidR="00F57047" w:rsidRPr="005761B9">
        <w:t xml:space="preserve">he palaver creates physical, social, and psychological space for open communication so that persons can be integrated into the life and expectations of their communities. </w:t>
      </w:r>
      <w:r w:rsidR="00E77B23" w:rsidRPr="005761B9">
        <w:t xml:space="preserve">Supporting this theory, </w:t>
      </w:r>
      <w:hyperlink r:id="rId10" w:history="1">
        <w:proofErr w:type="spellStart"/>
        <w:r w:rsidR="00E77B23" w:rsidRPr="005761B9">
          <w:rPr>
            <w:rStyle w:val="Hyperlink"/>
            <w:color w:val="auto"/>
          </w:rPr>
          <w:t>Scheid</w:t>
        </w:r>
        <w:proofErr w:type="spellEnd"/>
      </w:hyperlink>
      <w:r w:rsidR="00E77B23" w:rsidRPr="005761B9">
        <w:t xml:space="preserve"> further stated that t</w:t>
      </w:r>
      <w:r w:rsidR="00F57047" w:rsidRPr="005761B9">
        <w:t>hrough the palaver African communities heal sickness, educate their members about moral standards, and reconcile enemies. Three palaver-based commitme</w:t>
      </w:r>
      <w:r w:rsidR="00E77B23" w:rsidRPr="005761B9">
        <w:t xml:space="preserve">nts intersect with goals of </w:t>
      </w:r>
      <w:r w:rsidR="00F57047" w:rsidRPr="005761B9">
        <w:t>conflict reconciliation: a commitment to open communication, especially truth-telling; a commitment to memory or developing a shared sense of the past; and a commitment to reconciliation at the communal level. </w:t>
      </w:r>
    </w:p>
    <w:p w:rsidR="00E77B23" w:rsidRPr="005761B9" w:rsidRDefault="00E77B23" w:rsidP="005761B9">
      <w:pPr>
        <w:jc w:val="both"/>
      </w:pPr>
      <w:r w:rsidRPr="005761B9">
        <w:lastRenderedPageBreak/>
        <w:t>Africans place great emphasis on peaceful resolution of disputes so as to restore social harmony to the conflicting parties, and families, while the principles of equity and justice entrenched, in their customs and traditions are maintained. Among many African societies, it was strongly upheld that disputes should be settled amicable by persuasion rather than the resort of force or coercion (</w:t>
      </w:r>
      <w:proofErr w:type="spellStart"/>
      <w:r w:rsidRPr="005761B9">
        <w:t>Agbu</w:t>
      </w:r>
      <w:proofErr w:type="spellEnd"/>
      <w:r w:rsidRPr="005761B9">
        <w:t xml:space="preserve"> and </w:t>
      </w:r>
      <w:proofErr w:type="spellStart"/>
      <w:r w:rsidRPr="005761B9">
        <w:t>Bolarinwa</w:t>
      </w:r>
      <w:proofErr w:type="spellEnd"/>
      <w:r w:rsidRPr="005761B9">
        <w:t xml:space="preserve"> 2006). This system did not condone killings and violence in resolving conflict (</w:t>
      </w:r>
      <w:proofErr w:type="spellStart"/>
      <w:r w:rsidR="00D43D33" w:rsidRPr="005761B9">
        <w:t>Ademowo</w:t>
      </w:r>
      <w:proofErr w:type="spellEnd"/>
      <w:r w:rsidR="00D43D33" w:rsidRPr="005761B9">
        <w:t>, 2015</w:t>
      </w:r>
      <w:r w:rsidRPr="005761B9">
        <w:t>). The Palaver system is used in Mali, just as in other African communities, as a conflict management techniq</w:t>
      </w:r>
      <w:r w:rsidR="005F65E3" w:rsidRPr="005761B9">
        <w:t>ue. In these societies</w:t>
      </w:r>
      <w:r w:rsidRPr="005761B9">
        <w:t>, conflicts are resolved by those that are regarded as the “keepers of the word of authority”. These people render justice in the name of their ancestors. When any conflict is brought before them, they first listen to the parties, call witnesses and from there, go to question session where questions are asked, beginning from the eldest of these local judges, to clarify issues and get the true picture about the conflict. After this, they go into their own proceedings to arrive at a verdict which when given is without appeal and the guilty submits himself to the decision taken (</w:t>
      </w:r>
      <w:proofErr w:type="spellStart"/>
      <w:r w:rsidRPr="005761B9">
        <w:t>Agbu</w:t>
      </w:r>
      <w:proofErr w:type="spellEnd"/>
      <w:r w:rsidRPr="005761B9">
        <w:t xml:space="preserve"> </w:t>
      </w:r>
      <w:r w:rsidR="005F65E3" w:rsidRPr="005761B9">
        <w:t>&amp;</w:t>
      </w:r>
      <w:r w:rsidRPr="005761B9">
        <w:t xml:space="preserve"> </w:t>
      </w:r>
      <w:proofErr w:type="spellStart"/>
      <w:r w:rsidRPr="005761B9">
        <w:t>Bolarinwa</w:t>
      </w:r>
      <w:proofErr w:type="spellEnd"/>
      <w:r w:rsidRPr="005761B9">
        <w:t xml:space="preserve"> 2006). It must be noted, however that the use of “Palaver” is the emphasis on the restoration of harmony within the community rather than the emphasis on who is right or wrong</w:t>
      </w:r>
      <w:r w:rsidR="005F65E3" w:rsidRPr="005761B9">
        <w:t xml:space="preserve"> (</w:t>
      </w:r>
      <w:proofErr w:type="spellStart"/>
      <w:r w:rsidR="00D43D33" w:rsidRPr="005761B9">
        <w:t>Ademowo</w:t>
      </w:r>
      <w:proofErr w:type="spellEnd"/>
      <w:r w:rsidR="00D43D33" w:rsidRPr="005761B9">
        <w:t>, 2015</w:t>
      </w:r>
      <w:r w:rsidR="005F65E3" w:rsidRPr="005761B9">
        <w:t>)</w:t>
      </w:r>
      <w:r w:rsidRPr="005761B9">
        <w:t>.</w:t>
      </w:r>
    </w:p>
    <w:p w:rsidR="00DA0A7B" w:rsidRPr="005761B9" w:rsidRDefault="00DA0A7B" w:rsidP="005761B9">
      <w:pPr>
        <w:spacing w:before="100" w:beforeAutospacing="1" w:after="100" w:afterAutospacing="1"/>
        <w:jc w:val="both"/>
        <w:outlineLvl w:val="1"/>
      </w:pPr>
      <w:r w:rsidRPr="005761B9">
        <w:t>The interest of this research is why the Palaver theory of conflict resolution that emphasizes the application of African conflict resolution models are often being ignored or eroded in carrying out what the institutions are established to do since immemori</w:t>
      </w:r>
      <w:r w:rsidR="005E7514" w:rsidRPr="005761B9">
        <w:t xml:space="preserve">al time. </w:t>
      </w:r>
      <w:proofErr w:type="spellStart"/>
      <w:r w:rsidR="005E7514" w:rsidRPr="005761B9">
        <w:t>Nwolise</w:t>
      </w:r>
      <w:proofErr w:type="spellEnd"/>
      <w:r w:rsidR="005E7514" w:rsidRPr="005761B9">
        <w:t xml:space="preserve"> et al. </w:t>
      </w:r>
      <w:r w:rsidRPr="005761B9">
        <w:t>(2003) a</w:t>
      </w:r>
      <w:r w:rsidR="005E7514" w:rsidRPr="005761B9">
        <w:t xml:space="preserve">nd </w:t>
      </w:r>
      <w:proofErr w:type="spellStart"/>
      <w:r w:rsidR="005E7514" w:rsidRPr="005761B9">
        <w:t>Lamidi</w:t>
      </w:r>
      <w:proofErr w:type="spellEnd"/>
      <w:r w:rsidR="005E7514" w:rsidRPr="005761B9">
        <w:t xml:space="preserve"> (2021) have emphatically adopted these approaches for</w:t>
      </w:r>
      <w:r w:rsidRPr="005761B9">
        <w:t xml:space="preserve"> preventing </w:t>
      </w:r>
      <w:proofErr w:type="spellStart"/>
      <w:r w:rsidRPr="005761B9">
        <w:t>intracommunal</w:t>
      </w:r>
      <w:proofErr w:type="spellEnd"/>
      <w:r w:rsidRPr="005761B9">
        <w:t xml:space="preserve"> conflicts in Africa, highlighting how important they are as an alternative to and complement to </w:t>
      </w:r>
      <w:r w:rsidR="005E7514" w:rsidRPr="005761B9">
        <w:t>western approaches</w:t>
      </w:r>
      <w:r w:rsidRPr="005761B9">
        <w:t>, strategies, processes and structures that were incorporated into post-colonial African nation-states.</w:t>
      </w:r>
    </w:p>
    <w:p w:rsidR="00572340" w:rsidRPr="005761B9" w:rsidRDefault="0031607F" w:rsidP="005761B9">
      <w:pPr>
        <w:spacing w:before="100" w:beforeAutospacing="1" w:after="100" w:afterAutospacing="1"/>
        <w:jc w:val="both"/>
        <w:outlineLvl w:val="1"/>
        <w:rPr>
          <w:b/>
          <w:bCs/>
        </w:rPr>
      </w:pPr>
      <w:r w:rsidRPr="005761B9">
        <w:rPr>
          <w:b/>
          <w:bCs/>
        </w:rPr>
        <w:t xml:space="preserve">Literature review </w:t>
      </w:r>
    </w:p>
    <w:p w:rsidR="00F75058" w:rsidRPr="005761B9" w:rsidRDefault="00572340" w:rsidP="005761B9">
      <w:pPr>
        <w:jc w:val="both"/>
      </w:pPr>
      <w:r w:rsidRPr="005761B9">
        <w:t>Conflict emerges as a result of socio-psychological contacts (Coleman, et al 2014). Cambridge Advanced Learners Dictionary defines conflict as a dispute between people,</w:t>
      </w:r>
      <w:r w:rsidR="00F75058" w:rsidRPr="005761B9">
        <w:t xml:space="preserve"> </w:t>
      </w:r>
      <w:r w:rsidRPr="005761B9">
        <w:t>organizations, communities, or countries with opposing opinions. Conflict can t</w:t>
      </w:r>
      <w:r w:rsidR="00F75058" w:rsidRPr="005761B9">
        <w:t xml:space="preserve">ake on any of several different </w:t>
      </w:r>
      <w:r w:rsidRPr="005761B9">
        <w:t>forms in an organization. It can occur within a community, between individuals or groups, and</w:t>
      </w:r>
      <w:r w:rsidR="00F75058" w:rsidRPr="005761B9">
        <w:t xml:space="preserve"> </w:t>
      </w:r>
      <w:r w:rsidRPr="005761B9">
        <w:t xml:space="preserve">across </w:t>
      </w:r>
      <w:r w:rsidR="00CE220E" w:rsidRPr="005761B9">
        <w:t>cultures</w:t>
      </w:r>
      <w:r w:rsidRPr="005761B9">
        <w:t>. Thus, the</w:t>
      </w:r>
      <w:r w:rsidR="00CE220E" w:rsidRPr="005761B9">
        <w:t xml:space="preserve"> different types of conflicts in</w:t>
      </w:r>
      <w:r w:rsidRPr="005761B9">
        <w:t>clude:</w:t>
      </w:r>
      <w:r w:rsidR="00CE220E" w:rsidRPr="005761B9">
        <w:t xml:space="preserve"> </w:t>
      </w:r>
      <w:r w:rsidR="00F75058" w:rsidRPr="005761B9">
        <w:t xml:space="preserve">intrapersonal, interpersonal, </w:t>
      </w:r>
      <w:r w:rsidRPr="005761B9">
        <w:t xml:space="preserve">intergroup and </w:t>
      </w:r>
      <w:proofErr w:type="spellStart"/>
      <w:r w:rsidRPr="005761B9">
        <w:t>interorganizational</w:t>
      </w:r>
      <w:proofErr w:type="spellEnd"/>
      <w:r w:rsidR="00CE220E" w:rsidRPr="005761B9">
        <w:t xml:space="preserve"> </w:t>
      </w:r>
      <w:r w:rsidRPr="005761B9">
        <w:t>conflict. According to Katz (2011) who is an American</w:t>
      </w:r>
      <w:r w:rsidR="00F75058" w:rsidRPr="005761B9">
        <w:t xml:space="preserve"> </w:t>
      </w:r>
      <w:r w:rsidRPr="005761B9">
        <w:t>psychologist, there are three components of conflict which are</w:t>
      </w:r>
      <w:r w:rsidR="00CE220E" w:rsidRPr="005761B9">
        <w:t xml:space="preserve"> </w:t>
      </w:r>
      <w:r w:rsidRPr="005761B9">
        <w:t>eco</w:t>
      </w:r>
      <w:r w:rsidR="00F75058" w:rsidRPr="005761B9">
        <w:t xml:space="preserve">nomic conflict, value conflict, </w:t>
      </w:r>
      <w:r w:rsidRPr="005761B9">
        <w:t>and power conflict. Economic</w:t>
      </w:r>
      <w:r w:rsidR="00F75058" w:rsidRPr="005761B9">
        <w:t xml:space="preserve"> </w:t>
      </w:r>
      <w:r w:rsidRPr="005761B9">
        <w:t>conflict is brought about by a limited amount of resources within</w:t>
      </w:r>
      <w:r w:rsidR="00F75058" w:rsidRPr="005761B9">
        <w:t xml:space="preserve"> a </w:t>
      </w:r>
      <w:r w:rsidRPr="005761B9">
        <w:t>locality as groups or individuals involved comes into conflicts to</w:t>
      </w:r>
      <w:r w:rsidR="00F75058" w:rsidRPr="005761B9">
        <w:t xml:space="preserve"> attain the most of</w:t>
      </w:r>
      <w:r w:rsidRPr="005761B9">
        <w:t xml:space="preserve"> these resources and therefore bringing forth</w:t>
      </w:r>
      <w:r w:rsidR="00F75058" w:rsidRPr="005761B9">
        <w:t xml:space="preserve"> </w:t>
      </w:r>
      <w:r w:rsidRPr="005761B9">
        <w:t>hostile behaviors among those involved. On the other hand, value</w:t>
      </w:r>
      <w:r w:rsidR="00F75058" w:rsidRPr="005761B9">
        <w:t xml:space="preserve"> </w:t>
      </w:r>
      <w:r w:rsidRPr="005761B9">
        <w:t>conflict is concerned with the varied preferences and ideologies</w:t>
      </w:r>
      <w:r w:rsidR="00F75058" w:rsidRPr="005761B9">
        <w:t xml:space="preserve"> </w:t>
      </w:r>
      <w:r w:rsidRPr="005761B9">
        <w:t>that people have as their principles. Any conflicts driven by this</w:t>
      </w:r>
      <w:r w:rsidR="00F75058" w:rsidRPr="005761B9">
        <w:t xml:space="preserve"> </w:t>
      </w:r>
      <w:r w:rsidRPr="005761B9">
        <w:t>factor are demonstrated in wars wherein separate parties have sets</w:t>
      </w:r>
      <w:r w:rsidR="00F75058" w:rsidRPr="005761B9">
        <w:t xml:space="preserve"> </w:t>
      </w:r>
      <w:r w:rsidRPr="005761B9">
        <w:t>of beliefs that they assert in an aggressive manner</w:t>
      </w:r>
      <w:r w:rsidR="009E0A20" w:rsidRPr="005761B9">
        <w:t xml:space="preserve"> (</w:t>
      </w:r>
      <w:proofErr w:type="spellStart"/>
      <w:r w:rsidR="009E0A20" w:rsidRPr="005761B9">
        <w:t>Komolafe</w:t>
      </w:r>
      <w:proofErr w:type="spellEnd"/>
      <w:r w:rsidR="009E0A20" w:rsidRPr="005761B9">
        <w:t xml:space="preserve"> &amp; </w:t>
      </w:r>
      <w:proofErr w:type="spellStart"/>
      <w:r w:rsidR="009E0A20" w:rsidRPr="005761B9">
        <w:t>Munyao</w:t>
      </w:r>
      <w:proofErr w:type="spellEnd"/>
      <w:r w:rsidR="009E0A20" w:rsidRPr="005761B9">
        <w:t>, 2022)</w:t>
      </w:r>
      <w:r w:rsidRPr="005761B9">
        <w:t xml:space="preserve">. </w:t>
      </w:r>
    </w:p>
    <w:p w:rsidR="00572340" w:rsidRPr="005761B9" w:rsidRDefault="00572340" w:rsidP="005761B9">
      <w:pPr>
        <w:jc w:val="both"/>
      </w:pPr>
      <w:r w:rsidRPr="005761B9">
        <w:t>Finally, power</w:t>
      </w:r>
      <w:r w:rsidR="00F75058" w:rsidRPr="005761B9">
        <w:t xml:space="preserve"> </w:t>
      </w:r>
      <w:r w:rsidRPr="005761B9">
        <w:t>conflict occurs when the parties involved intends to maximize</w:t>
      </w:r>
      <w:r w:rsidR="00F75058" w:rsidRPr="005761B9">
        <w:t xml:space="preserve"> </w:t>
      </w:r>
      <w:r w:rsidRPr="005761B9">
        <w:t>what influence it has in the social setting. Such a situation can</w:t>
      </w:r>
      <w:r w:rsidR="00F75058" w:rsidRPr="005761B9">
        <w:t xml:space="preserve"> </w:t>
      </w:r>
      <w:r w:rsidRPr="005761B9">
        <w:t>happen among individuals, groups or even nations (Katz &amp; Kahn, 2008). In this regard, conflict becomes the rivalry within groups</w:t>
      </w:r>
      <w:r w:rsidR="00CE220E" w:rsidRPr="005761B9">
        <w:t xml:space="preserve"> </w:t>
      </w:r>
      <w:r w:rsidRPr="005761B9">
        <w:t>or individuals for incompatible goals, limited resources, or the</w:t>
      </w:r>
      <w:r w:rsidR="00CE220E" w:rsidRPr="005761B9">
        <w:t xml:space="preserve"> </w:t>
      </w:r>
      <w:r w:rsidRPr="005761B9">
        <w:t>sources of power needed to acquire them. Furthermore, it is a</w:t>
      </w:r>
      <w:r w:rsidR="00CE220E" w:rsidRPr="005761B9">
        <w:t xml:space="preserve"> </w:t>
      </w:r>
      <w:r w:rsidRPr="005761B9">
        <w:t>competition that is determined by individuals' perceptions of</w:t>
      </w:r>
      <w:r w:rsidR="00CE220E" w:rsidRPr="005761B9">
        <w:t xml:space="preserve"> </w:t>
      </w:r>
      <w:r w:rsidRPr="005761B9">
        <w:t>goals, resources, power and perceptions that may differ greatly</w:t>
      </w:r>
      <w:r w:rsidR="00CE220E" w:rsidRPr="005761B9">
        <w:t xml:space="preserve"> </w:t>
      </w:r>
      <w:r w:rsidRPr="005761B9">
        <w:t xml:space="preserve">among individuals. Wexler (2014) states that </w:t>
      </w:r>
      <w:r w:rsidRPr="005761B9">
        <w:lastRenderedPageBreak/>
        <w:t>perception is a major</w:t>
      </w:r>
      <w:r w:rsidR="00CE220E" w:rsidRPr="005761B9">
        <w:t xml:space="preserve"> </w:t>
      </w:r>
      <w:r w:rsidRPr="005761B9">
        <w:t>component of culture. It is the socially inherited, shared and</w:t>
      </w:r>
      <w:r w:rsidRPr="005761B9">
        <w:br/>
        <w:t>learned ways of living possessed by individuals in virtue of their</w:t>
      </w:r>
      <w:r w:rsidR="00CE220E" w:rsidRPr="005761B9">
        <w:t xml:space="preserve"> </w:t>
      </w:r>
      <w:r w:rsidRPr="005761B9">
        <w:t>membership in social groups</w:t>
      </w:r>
      <w:r w:rsidR="00CE220E" w:rsidRPr="005761B9">
        <w:t xml:space="preserve">. </w:t>
      </w:r>
    </w:p>
    <w:p w:rsidR="00572340" w:rsidRPr="005761B9" w:rsidRDefault="00CE220E" w:rsidP="005761B9">
      <w:pPr>
        <w:spacing w:before="100" w:beforeAutospacing="1" w:after="100" w:afterAutospacing="1"/>
        <w:jc w:val="both"/>
        <w:outlineLvl w:val="1"/>
        <w:rPr>
          <w:b/>
          <w:shd w:val="clear" w:color="auto" w:fill="FFFFFF"/>
        </w:rPr>
      </w:pPr>
      <w:r w:rsidRPr="005761B9">
        <w:rPr>
          <w:b/>
          <w:shd w:val="clear" w:color="auto" w:fill="FFFFFF"/>
        </w:rPr>
        <w:t>Intra-</w:t>
      </w:r>
      <w:r w:rsidR="00496A8A" w:rsidRPr="005761B9">
        <w:rPr>
          <w:b/>
          <w:shd w:val="clear" w:color="auto" w:fill="FFFFFF"/>
        </w:rPr>
        <w:t>communal</w:t>
      </w:r>
      <w:r w:rsidRPr="005761B9">
        <w:rPr>
          <w:b/>
          <w:shd w:val="clear" w:color="auto" w:fill="FFFFFF"/>
        </w:rPr>
        <w:t xml:space="preserve"> conflicts </w:t>
      </w:r>
      <w:r w:rsidR="00E83497" w:rsidRPr="005761B9">
        <w:rPr>
          <w:b/>
          <w:shd w:val="clear" w:color="auto" w:fill="FFFFFF"/>
        </w:rPr>
        <w:t xml:space="preserve">resolution </w:t>
      </w:r>
      <w:r w:rsidRPr="005761B9">
        <w:rPr>
          <w:b/>
          <w:shd w:val="clear" w:color="auto" w:fill="FFFFFF"/>
        </w:rPr>
        <w:t>in Africa</w:t>
      </w:r>
    </w:p>
    <w:p w:rsidR="00DA0A7B" w:rsidRPr="005761B9" w:rsidRDefault="00E83497" w:rsidP="005761B9">
      <w:pPr>
        <w:jc w:val="both"/>
      </w:pPr>
      <w:r w:rsidRPr="005761B9">
        <w:t>Intra-communal conflict</w:t>
      </w:r>
      <w:r w:rsidR="00915FA2" w:rsidRPr="005761B9">
        <w:t>s are conflicts which exists between and among members of the same community. These conflicts involve threat or action of one party directed at a community's rights, interests or privileges or of another party, because of differences over economic issues, power or authority, cultural values and beliefs (</w:t>
      </w:r>
      <w:proofErr w:type="spellStart"/>
      <w:r w:rsidR="00915FA2" w:rsidRPr="005761B9">
        <w:t>Komolafe</w:t>
      </w:r>
      <w:proofErr w:type="spellEnd"/>
      <w:r w:rsidR="00915FA2" w:rsidRPr="005761B9">
        <w:t xml:space="preserve"> &amp; </w:t>
      </w:r>
      <w:proofErr w:type="spellStart"/>
      <w:r w:rsidR="00915FA2" w:rsidRPr="005761B9">
        <w:t>Munyao</w:t>
      </w:r>
      <w:proofErr w:type="spellEnd"/>
      <w:r w:rsidR="00915FA2" w:rsidRPr="005761B9">
        <w:t xml:space="preserve">, 2022). Consequently, intra-communal </w:t>
      </w:r>
      <w:r w:rsidRPr="005761B9">
        <w:t>resolution</w:t>
      </w:r>
      <w:r w:rsidR="0086144D" w:rsidRPr="005761B9">
        <w:t xml:space="preserve"> or management is </w:t>
      </w:r>
      <w:r w:rsidRPr="005761B9">
        <w:t>an attempt to ameliorate clashes by joint agreement which pleases the agitated needs and interest of the conflicting parties within a given community (</w:t>
      </w:r>
      <w:proofErr w:type="spellStart"/>
      <w:r w:rsidRPr="005761B9">
        <w:t>Lamidi</w:t>
      </w:r>
      <w:proofErr w:type="spellEnd"/>
      <w:r w:rsidRPr="005761B9">
        <w:t xml:space="preserve"> &amp; </w:t>
      </w:r>
      <w:proofErr w:type="spellStart"/>
      <w:r w:rsidRPr="005761B9">
        <w:t>Olaleye</w:t>
      </w:r>
      <w:proofErr w:type="spellEnd"/>
      <w:r w:rsidRPr="005761B9">
        <w:t xml:space="preserve">, 2023). Pragmatically, intra-communal conflict resolution is a process of intervening in conflict to curtail or reduce the level of violence, prevent vertical or horizontal expansion, and transform the crises into harmless form of interaction, seeking temporary solution to prevent its escalation (Von </w:t>
      </w:r>
      <w:proofErr w:type="spellStart"/>
      <w:r w:rsidRPr="005761B9">
        <w:t>Uexkull</w:t>
      </w:r>
      <w:proofErr w:type="spellEnd"/>
      <w:r w:rsidRPr="005761B9">
        <w:t xml:space="preserve"> &amp; </w:t>
      </w:r>
      <w:proofErr w:type="spellStart"/>
      <w:r w:rsidRPr="005761B9">
        <w:t>Pettersson</w:t>
      </w:r>
      <w:proofErr w:type="spellEnd"/>
      <w:r w:rsidRPr="005761B9">
        <w:t xml:space="preserve">, 2018). </w:t>
      </w:r>
      <w:r w:rsidR="00DA0A7B" w:rsidRPr="005761B9">
        <w:t xml:space="preserve">On the one hand, it typically addresses the question of whether the technique can be utilized to mediate disagreements within communities. </w:t>
      </w:r>
    </w:p>
    <w:p w:rsidR="003F515F" w:rsidRPr="005761B9" w:rsidRDefault="00DA0A7B" w:rsidP="005761B9">
      <w:pPr>
        <w:spacing w:before="100" w:beforeAutospacing="1" w:after="100" w:afterAutospacing="1"/>
        <w:jc w:val="both"/>
        <w:outlineLvl w:val="1"/>
      </w:pPr>
      <w:r w:rsidRPr="005761B9">
        <w:t>Intra-communal resolution is critical to recognize that Nigerian states have long relied on the indigenous ways to conflict management and resolution employed by the majority of varied civilizations (</w:t>
      </w:r>
      <w:proofErr w:type="spellStart"/>
      <w:r w:rsidRPr="005761B9">
        <w:t>Rupesinghe</w:t>
      </w:r>
      <w:proofErr w:type="spellEnd"/>
      <w:r w:rsidRPr="005761B9">
        <w:t xml:space="preserve">, 1987). In contrast, Scott (1990) defined intra-communal conflict resolution as community-level social formations that are necessary for peaceful coexistence on all fronts of socioeconomic and political activity in contemporary society. </w:t>
      </w:r>
      <w:proofErr w:type="spellStart"/>
      <w:r w:rsidRPr="005761B9">
        <w:t>Ani</w:t>
      </w:r>
      <w:proofErr w:type="spellEnd"/>
      <w:r w:rsidRPr="005761B9">
        <w:t xml:space="preserve"> and </w:t>
      </w:r>
      <w:proofErr w:type="spellStart"/>
      <w:r w:rsidRPr="005761B9">
        <w:t>Matambo</w:t>
      </w:r>
      <w:proofErr w:type="spellEnd"/>
      <w:r w:rsidRPr="005761B9">
        <w:t xml:space="preserve"> (2016) stated that intra-communal conflict resolution employs a variety of conflict management approaches that are informed by implicit cultural beliefs. </w:t>
      </w:r>
      <w:r w:rsidR="00E83497" w:rsidRPr="005761B9">
        <w:t xml:space="preserve">Albert (2003) </w:t>
      </w:r>
      <w:r w:rsidRPr="005761B9">
        <w:t>noted</w:t>
      </w:r>
      <w:r w:rsidR="00E83497" w:rsidRPr="005761B9">
        <w:t xml:space="preserve"> that one major thing that the current literature has shown is the established way in which the traditional institutions manage conflicts in the Nigerian communities.</w:t>
      </w:r>
    </w:p>
    <w:p w:rsidR="006F28CD" w:rsidRPr="005761B9" w:rsidRDefault="003F515F" w:rsidP="005761B9">
      <w:pPr>
        <w:jc w:val="both"/>
      </w:pPr>
      <w:r w:rsidRPr="005761B9">
        <w:t>T</w:t>
      </w:r>
      <w:r w:rsidR="00E83497" w:rsidRPr="005761B9">
        <w:t xml:space="preserve">he link between culture and procedure was examined by Deutsch, Coleman, and Marcus in 2006. Two degrees of community (or culture) exist within a community or society, as is highlighted in the writing. The two levels could appear as a result of an influx of new immigrants into a certain neighborhood. While the hidden cultures are more inherent and have a tendency to manifest themselves, the cultures of the incoming immigrants may persist at first but eventually fade away. </w:t>
      </w:r>
      <w:proofErr w:type="spellStart"/>
      <w:r w:rsidRPr="005761B9">
        <w:t>Lamidi</w:t>
      </w:r>
      <w:proofErr w:type="spellEnd"/>
      <w:r w:rsidRPr="005761B9">
        <w:t xml:space="preserve"> et al. (2024) argued that </w:t>
      </w:r>
      <w:r w:rsidR="00E83497" w:rsidRPr="005761B9">
        <w:t xml:space="preserve">traditional institutions do not include these two layers of culture in dispute resolution, </w:t>
      </w:r>
      <w:proofErr w:type="spellStart"/>
      <w:r w:rsidR="00E83497" w:rsidRPr="005761B9">
        <w:t>intracommunal</w:t>
      </w:r>
      <w:proofErr w:type="spellEnd"/>
      <w:r w:rsidR="00E83497" w:rsidRPr="005761B9">
        <w:t xml:space="preserve"> conflicts continue. As against the policy perspective of intra-communal conflict, </w:t>
      </w:r>
      <w:proofErr w:type="spellStart"/>
      <w:r w:rsidR="00E83497" w:rsidRPr="005761B9">
        <w:t>Montesino</w:t>
      </w:r>
      <w:proofErr w:type="spellEnd"/>
      <w:r w:rsidR="00E83497" w:rsidRPr="005761B9">
        <w:t xml:space="preserve"> (2011) noted that once </w:t>
      </w:r>
      <w:proofErr w:type="spellStart"/>
      <w:r w:rsidR="00E83497" w:rsidRPr="005761B9">
        <w:t>intracommunal</w:t>
      </w:r>
      <w:proofErr w:type="spellEnd"/>
      <w:r w:rsidR="00E83497" w:rsidRPr="005761B9">
        <w:t xml:space="preserve"> conflict is seen via the prism of cultural values, responses fr</w:t>
      </w:r>
      <w:r w:rsidRPr="005761B9">
        <w:t xml:space="preserve">equently exhibit irrationality. </w:t>
      </w:r>
    </w:p>
    <w:p w:rsidR="006F28CD" w:rsidRPr="005761B9" w:rsidRDefault="006F28CD" w:rsidP="005761B9">
      <w:pPr>
        <w:jc w:val="both"/>
      </w:pPr>
    </w:p>
    <w:p w:rsidR="00DF346E" w:rsidRPr="005761B9" w:rsidRDefault="003F515F" w:rsidP="005761B9">
      <w:pPr>
        <w:jc w:val="both"/>
      </w:pPr>
      <w:proofErr w:type="spellStart"/>
      <w:r w:rsidRPr="005761B9">
        <w:t>Boulding</w:t>
      </w:r>
      <w:proofErr w:type="spellEnd"/>
      <w:r w:rsidRPr="005761B9">
        <w:t xml:space="preserve"> (1962) had already identified "inner core" values and distinct epistemologies that were shaped by our experiences of who we are, how we identify in social life, and how others have reacted to us in that life of complicated struggle. To do this, researchers have focused more on determining the cultural techniques that different groups use to manage and resolve disputes (</w:t>
      </w:r>
      <w:proofErr w:type="spellStart"/>
      <w:r w:rsidRPr="005761B9">
        <w:t>Montesino</w:t>
      </w:r>
      <w:proofErr w:type="spellEnd"/>
      <w:r w:rsidRPr="005761B9">
        <w:t xml:space="preserve">, 2011; </w:t>
      </w:r>
      <w:proofErr w:type="spellStart"/>
      <w:r w:rsidRPr="005761B9">
        <w:t>Ajayi</w:t>
      </w:r>
      <w:proofErr w:type="spellEnd"/>
      <w:r w:rsidRPr="005761B9">
        <w:t xml:space="preserve"> &amp; </w:t>
      </w:r>
      <w:proofErr w:type="spellStart"/>
      <w:r w:rsidRPr="005761B9">
        <w:t>Buhari</w:t>
      </w:r>
      <w:proofErr w:type="spellEnd"/>
      <w:r w:rsidRPr="005761B9">
        <w:t xml:space="preserve">, 2014; </w:t>
      </w:r>
      <w:proofErr w:type="spellStart"/>
      <w:r w:rsidRPr="005761B9">
        <w:t>Elfervesson</w:t>
      </w:r>
      <w:proofErr w:type="spellEnd"/>
      <w:r w:rsidRPr="005761B9">
        <w:t xml:space="preserve">, 2019; </w:t>
      </w:r>
      <w:proofErr w:type="spellStart"/>
      <w:r w:rsidRPr="005761B9">
        <w:t>Lamidi</w:t>
      </w:r>
      <w:proofErr w:type="spellEnd"/>
      <w:r w:rsidRPr="005761B9">
        <w:t xml:space="preserve">, 2021). The uniqueness and complexity of </w:t>
      </w:r>
      <w:proofErr w:type="spellStart"/>
      <w:r w:rsidRPr="005761B9">
        <w:t>intracommunal</w:t>
      </w:r>
      <w:proofErr w:type="spellEnd"/>
      <w:r w:rsidRPr="005761B9">
        <w:t xml:space="preserve"> disputes, as well as the parties involved, have made it difficult to establish theories with universal applicability. </w:t>
      </w:r>
      <w:proofErr w:type="spellStart"/>
      <w:r w:rsidRPr="005761B9">
        <w:t>Wallensteen</w:t>
      </w:r>
      <w:proofErr w:type="spellEnd"/>
      <w:r w:rsidRPr="005761B9">
        <w:t xml:space="preserve"> (2019) contended that when conflict resolution theorists and practitioners collaborate among two separate cultures, intra-communal conflict res</w:t>
      </w:r>
      <w:r w:rsidR="00D77536" w:rsidRPr="005761B9">
        <w:t>olution becomes understandable.</w:t>
      </w:r>
    </w:p>
    <w:p w:rsidR="008C0AAC" w:rsidRPr="005761B9" w:rsidRDefault="00790E35" w:rsidP="005761B9">
      <w:pPr>
        <w:spacing w:before="100" w:beforeAutospacing="1" w:after="100" w:afterAutospacing="1"/>
        <w:jc w:val="both"/>
        <w:outlineLvl w:val="1"/>
        <w:rPr>
          <w:b/>
          <w:bCs/>
        </w:rPr>
      </w:pPr>
      <w:r w:rsidRPr="005761B9">
        <w:rPr>
          <w:b/>
          <w:bCs/>
        </w:rPr>
        <w:lastRenderedPageBreak/>
        <w:t>Methodology</w:t>
      </w:r>
    </w:p>
    <w:p w:rsidR="00790E35" w:rsidRPr="005761B9" w:rsidRDefault="00790E35" w:rsidP="005761B9">
      <w:pPr>
        <w:jc w:val="both"/>
        <w:outlineLvl w:val="1"/>
        <w:rPr>
          <w:b/>
          <w:bCs/>
        </w:rPr>
      </w:pPr>
      <w:r w:rsidRPr="005761B9">
        <w:rPr>
          <w:b/>
          <w:bCs/>
        </w:rPr>
        <w:t>Research Design</w:t>
      </w:r>
    </w:p>
    <w:p w:rsidR="00790E35" w:rsidRPr="005761B9" w:rsidRDefault="00790E35" w:rsidP="005761B9">
      <w:pPr>
        <w:jc w:val="both"/>
      </w:pPr>
      <w:r w:rsidRPr="005761B9">
        <w:t xml:space="preserve">This study </w:t>
      </w:r>
      <w:r w:rsidR="008C0AAC" w:rsidRPr="005761B9">
        <w:t>adopted</w:t>
      </w:r>
      <w:r w:rsidRPr="005761B9">
        <w:t xml:space="preserve"> a qualitative research design </w:t>
      </w:r>
      <w:r w:rsidR="008C0AAC" w:rsidRPr="005761B9">
        <w:t>which entailed the use of</w:t>
      </w:r>
      <w:r w:rsidRPr="005761B9">
        <w:t xml:space="preserve"> content analysis. The </w:t>
      </w:r>
      <w:r w:rsidR="008C0AAC" w:rsidRPr="005761B9">
        <w:t>design</w:t>
      </w:r>
      <w:r w:rsidRPr="005761B9">
        <w:t xml:space="preserve"> </w:t>
      </w:r>
      <w:r w:rsidR="008C0AAC" w:rsidRPr="005761B9">
        <w:t>was significant</w:t>
      </w:r>
      <w:r w:rsidRPr="005761B9">
        <w:t xml:space="preserve"> for an in-depth understanding of the lived experiences and cultural practices of the people of </w:t>
      </w:r>
      <w:proofErr w:type="spellStart"/>
      <w:r w:rsidRPr="005761B9">
        <w:t>Kiagbo</w:t>
      </w:r>
      <w:r w:rsidR="008C0AAC" w:rsidRPr="005761B9">
        <w:t>do</w:t>
      </w:r>
      <w:proofErr w:type="spellEnd"/>
      <w:r w:rsidR="008C0AAC" w:rsidRPr="005761B9">
        <w:t xml:space="preserve"> regarding conflict management</w:t>
      </w:r>
      <w:r w:rsidRPr="005761B9">
        <w:t>.</w:t>
      </w:r>
    </w:p>
    <w:p w:rsidR="008C0AAC" w:rsidRPr="005761B9" w:rsidRDefault="008C0AAC" w:rsidP="005761B9">
      <w:pPr>
        <w:jc w:val="both"/>
      </w:pPr>
    </w:p>
    <w:p w:rsidR="00D62EB7" w:rsidRPr="005761B9" w:rsidRDefault="00790E35" w:rsidP="005761B9">
      <w:pPr>
        <w:spacing w:after="100" w:afterAutospacing="1"/>
        <w:jc w:val="both"/>
        <w:outlineLvl w:val="2"/>
      </w:pPr>
      <w:r w:rsidRPr="005761B9">
        <w:rPr>
          <w:b/>
          <w:bCs/>
        </w:rPr>
        <w:t>Study Area</w:t>
      </w:r>
      <w:r w:rsidR="00A3022B" w:rsidRPr="005761B9">
        <w:rPr>
          <w:b/>
          <w:bCs/>
        </w:rPr>
        <w:t xml:space="preserve">: </w:t>
      </w:r>
      <w:proofErr w:type="spellStart"/>
      <w:r w:rsidRPr="005761B9">
        <w:t>Kiagbodo</w:t>
      </w:r>
      <w:proofErr w:type="spellEnd"/>
      <w:r w:rsidRPr="005761B9">
        <w:t xml:space="preserve">, located in </w:t>
      </w:r>
      <w:proofErr w:type="spellStart"/>
      <w:r w:rsidRPr="005761B9">
        <w:t>Burutu</w:t>
      </w:r>
      <w:proofErr w:type="spellEnd"/>
      <w:r w:rsidRPr="005761B9">
        <w:t xml:space="preserve"> Local Government Area of Delta State, Nigeria, is a riverine </w:t>
      </w:r>
      <w:proofErr w:type="spellStart"/>
      <w:r w:rsidRPr="005761B9">
        <w:t>Ijaw</w:t>
      </w:r>
      <w:proofErr w:type="spellEnd"/>
      <w:r w:rsidRPr="005761B9">
        <w:t xml:space="preserve"> community with rich traditional governance structures and indigenous conflict resolution practices.</w:t>
      </w:r>
      <w:r w:rsidR="008677B7" w:rsidRPr="005761B9">
        <w:t xml:space="preserve"> </w:t>
      </w:r>
      <w:r w:rsidR="00D62EB7" w:rsidRPr="005761B9">
        <w:t xml:space="preserve">Originally made up of four Traditional Quarters, </w:t>
      </w:r>
      <w:r w:rsidR="00802EA6" w:rsidRPr="005761B9">
        <w:t>t</w:t>
      </w:r>
      <w:r w:rsidR="00A3022B" w:rsidRPr="005761B9">
        <w:t xml:space="preserve">he inhabitants migrated from </w:t>
      </w:r>
      <w:proofErr w:type="spellStart"/>
      <w:r w:rsidR="00A3022B" w:rsidRPr="005761B9">
        <w:t>Ogobiri</w:t>
      </w:r>
      <w:proofErr w:type="spellEnd"/>
      <w:r w:rsidR="00A3022B" w:rsidRPr="005761B9">
        <w:t xml:space="preserve"> in the present day </w:t>
      </w:r>
      <w:proofErr w:type="spellStart"/>
      <w:r w:rsidR="00A3022B" w:rsidRPr="005761B9">
        <w:t>Bayelsa</w:t>
      </w:r>
      <w:proofErr w:type="spellEnd"/>
      <w:r w:rsidR="00A3022B" w:rsidRPr="005761B9">
        <w:t xml:space="preserve"> State, south-south Nigeria around the 17</w:t>
      </w:r>
      <w:r w:rsidR="00A3022B" w:rsidRPr="005761B9">
        <w:rPr>
          <w:vertAlign w:val="superscript"/>
        </w:rPr>
        <w:t>th</w:t>
      </w:r>
      <w:r w:rsidR="00A3022B" w:rsidRPr="005761B9">
        <w:t xml:space="preserve"> century, led by </w:t>
      </w:r>
      <w:proofErr w:type="spellStart"/>
      <w:r w:rsidR="00A3022B" w:rsidRPr="005761B9">
        <w:t>Ngbinle</w:t>
      </w:r>
      <w:proofErr w:type="spellEnd"/>
      <w:r w:rsidR="00A3022B" w:rsidRPr="005761B9">
        <w:t>, the son of Mein (</w:t>
      </w:r>
      <w:r w:rsidR="00186CE7" w:rsidRPr="005761B9">
        <w:t>Personal communication</w:t>
      </w:r>
      <w:r w:rsidR="008403DC" w:rsidRPr="005761B9">
        <w:t xml:space="preserve">, </w:t>
      </w:r>
      <w:r w:rsidR="00186CE7" w:rsidRPr="005761B9">
        <w:t>2</w:t>
      </w:r>
      <w:r w:rsidR="008403DC" w:rsidRPr="005761B9">
        <w:t>, 18/03/2025</w:t>
      </w:r>
      <w:r w:rsidR="00A3022B" w:rsidRPr="005761B9">
        <w:t xml:space="preserve">). </w:t>
      </w:r>
      <w:r w:rsidR="00D62EB7" w:rsidRPr="005761B9">
        <w:t xml:space="preserve">However, the history of the inhabitants was later affected the arrival of slaves who became trapped after the end of the slave trade. This made the society a stratified society with both the former slaves who could not trace their roots back and the initial settlers. </w:t>
      </w:r>
      <w:r w:rsidR="00802EA6" w:rsidRPr="005761B9">
        <w:t>In pre-colonial Africa, several societies and communities were structurally stratified along certain social lines, where free-born individuals and enslaved persons coexisted within complex social, political and economic systems (</w:t>
      </w:r>
      <w:proofErr w:type="spellStart"/>
      <w:r w:rsidR="003902DB" w:rsidRPr="005761B9">
        <w:t>Eghosa</w:t>
      </w:r>
      <w:proofErr w:type="spellEnd"/>
      <w:r w:rsidR="003902DB" w:rsidRPr="005761B9">
        <w:t xml:space="preserve"> &amp; </w:t>
      </w:r>
      <w:proofErr w:type="spellStart"/>
      <w:r w:rsidR="003902DB" w:rsidRPr="005761B9">
        <w:t>Suberu</w:t>
      </w:r>
      <w:proofErr w:type="spellEnd"/>
      <w:r w:rsidR="003902DB" w:rsidRPr="005761B9">
        <w:t>, 2005</w:t>
      </w:r>
      <w:r w:rsidR="00802EA6" w:rsidRPr="005761B9">
        <w:t xml:space="preserve">). </w:t>
      </w:r>
      <w:r w:rsidR="00D62EB7" w:rsidRPr="005761B9">
        <w:t>With the rise in the population of the former slaves, they began to contest for equal rights with the initial settlers over land, kingship, and in modern times, political rights.</w:t>
      </w:r>
    </w:p>
    <w:p w:rsidR="00B752D1" w:rsidRPr="005761B9" w:rsidRDefault="001D2496" w:rsidP="005761B9">
      <w:pPr>
        <w:spacing w:after="100" w:afterAutospacing="1"/>
        <w:jc w:val="both"/>
        <w:outlineLvl w:val="2"/>
      </w:pPr>
      <w:proofErr w:type="spellStart"/>
      <w:r w:rsidRPr="005761B9">
        <w:t>Kiagbodo</w:t>
      </w:r>
      <w:proofErr w:type="spellEnd"/>
      <w:r w:rsidRPr="005761B9">
        <w:t xml:space="preserve"> is predominantly inhabited by the </w:t>
      </w:r>
      <w:proofErr w:type="spellStart"/>
      <w:r w:rsidRPr="005761B9">
        <w:t>Ijaw</w:t>
      </w:r>
      <w:proofErr w:type="spellEnd"/>
      <w:r w:rsidRPr="005761B9">
        <w:t xml:space="preserve"> ethnic group, one of Nigeria’s major Niger Delta communities. </w:t>
      </w:r>
      <w:r w:rsidR="008677B7" w:rsidRPr="005761B9">
        <w:t xml:space="preserve">However, due to intermarriage with other ethnic groups such as the </w:t>
      </w:r>
      <w:proofErr w:type="spellStart"/>
      <w:r w:rsidR="008677B7" w:rsidRPr="005761B9">
        <w:t>Isoko</w:t>
      </w:r>
      <w:proofErr w:type="spellEnd"/>
      <w:r w:rsidR="008677B7" w:rsidRPr="005761B9">
        <w:t xml:space="preserve"> and mainly </w:t>
      </w:r>
      <w:proofErr w:type="spellStart"/>
      <w:r w:rsidR="008677B7" w:rsidRPr="005761B9">
        <w:t>Urhobo</w:t>
      </w:r>
      <w:proofErr w:type="spellEnd"/>
      <w:r w:rsidR="008677B7" w:rsidRPr="005761B9">
        <w:t xml:space="preserve">, the community became a mixture of both </w:t>
      </w:r>
      <w:proofErr w:type="spellStart"/>
      <w:r w:rsidR="008677B7" w:rsidRPr="005761B9">
        <w:t>Ijaw</w:t>
      </w:r>
      <w:proofErr w:type="spellEnd"/>
      <w:r w:rsidR="008677B7" w:rsidRPr="005761B9">
        <w:t xml:space="preserve"> and </w:t>
      </w:r>
      <w:proofErr w:type="spellStart"/>
      <w:r w:rsidR="008677B7" w:rsidRPr="005761B9">
        <w:t>Uhrobo</w:t>
      </w:r>
      <w:proofErr w:type="spellEnd"/>
      <w:r w:rsidR="008677B7" w:rsidRPr="005761B9">
        <w:t xml:space="preserve">, while </w:t>
      </w:r>
      <w:proofErr w:type="spellStart"/>
      <w:r w:rsidR="008677B7" w:rsidRPr="005761B9">
        <w:t>Uhrobo</w:t>
      </w:r>
      <w:proofErr w:type="spellEnd"/>
      <w:r w:rsidR="008677B7" w:rsidRPr="005761B9">
        <w:t xml:space="preserve"> became the predominant language spoken in the area. </w:t>
      </w:r>
      <w:r w:rsidRPr="005761B9">
        <w:t xml:space="preserve">The </w:t>
      </w:r>
      <w:proofErr w:type="spellStart"/>
      <w:r w:rsidRPr="005761B9">
        <w:t>Ijaw</w:t>
      </w:r>
      <w:proofErr w:type="spellEnd"/>
      <w:r w:rsidRPr="005761B9">
        <w:t xml:space="preserve"> people possess a rich history of traditional governance, communal living, and indigenous conflict resolution mechanisms deeply embedded in their socio-cultural values</w:t>
      </w:r>
      <w:r w:rsidR="008677B7" w:rsidRPr="005761B9">
        <w:t xml:space="preserve"> (</w:t>
      </w:r>
      <w:proofErr w:type="spellStart"/>
      <w:r w:rsidR="008403DC" w:rsidRPr="005761B9">
        <w:t>Alagoa</w:t>
      </w:r>
      <w:proofErr w:type="spellEnd"/>
      <w:r w:rsidR="008403DC" w:rsidRPr="005761B9">
        <w:t>, 2005</w:t>
      </w:r>
      <w:r w:rsidR="008677B7" w:rsidRPr="005761B9">
        <w:t>)</w:t>
      </w:r>
      <w:r w:rsidRPr="005761B9">
        <w:t>.</w:t>
      </w:r>
      <w:r w:rsidR="008677B7" w:rsidRPr="005761B9">
        <w:t xml:space="preserve"> </w:t>
      </w:r>
      <w:r w:rsidRPr="005761B9">
        <w:t>Despite increasing exposure to modern judicial processes</w:t>
      </w:r>
      <w:r w:rsidR="00B752D1" w:rsidRPr="005761B9">
        <w:t xml:space="preserve"> like many other African societies influenced by colonialism</w:t>
      </w:r>
      <w:r w:rsidRPr="005761B9">
        <w:t xml:space="preserve">, </w:t>
      </w:r>
      <w:proofErr w:type="spellStart"/>
      <w:r w:rsidRPr="005761B9">
        <w:t>Kiagbodo</w:t>
      </w:r>
      <w:proofErr w:type="spellEnd"/>
      <w:r w:rsidRPr="005761B9">
        <w:t xml:space="preserve"> still retains functional elements of the Palaver system, where elders, family heads, and community leaders play central roles in resolving disputes ranging from family disagreements to land conflicts.</w:t>
      </w:r>
    </w:p>
    <w:p w:rsidR="00C71371" w:rsidRPr="005761B9" w:rsidRDefault="001D2496" w:rsidP="005761B9">
      <w:pPr>
        <w:spacing w:after="100" w:afterAutospacing="1"/>
        <w:jc w:val="both"/>
      </w:pPr>
      <w:proofErr w:type="spellStart"/>
      <w:r w:rsidRPr="005761B9">
        <w:t>Kiagbodo</w:t>
      </w:r>
      <w:proofErr w:type="spellEnd"/>
      <w:r w:rsidRPr="005761B9">
        <w:t xml:space="preserve"> presents a unique case for studying indigenous conflict management because it operates at the intersection of traditional African institutions and modern Nigerian legal systems. </w:t>
      </w:r>
      <w:r w:rsidR="000260CD" w:rsidRPr="005761B9">
        <w:t xml:space="preserve">As a </w:t>
      </w:r>
      <w:r w:rsidR="007C2071" w:rsidRPr="005761B9">
        <w:t xml:space="preserve">social stratified society, requiring local and indigenous approaches for peaceful co-existence, this study becomes pertinent. </w:t>
      </w:r>
      <w:r w:rsidRPr="005761B9">
        <w:t>The persistence of Palaver Theory within this community provides a valuable opportunity to examine how African models of conflict resolution function in contemporary settings, particularly in managing intra-community disputes and preserving social harmony.</w:t>
      </w:r>
      <w:r w:rsidR="00C71371" w:rsidRPr="005761B9">
        <w:t xml:space="preserve"> </w:t>
      </w:r>
      <w:r w:rsidRPr="005761B9">
        <w:t>The study is necessary f</w:t>
      </w:r>
      <w:r w:rsidR="00C71371" w:rsidRPr="005761B9">
        <w:t xml:space="preserve">or several interrelated reasons. </w:t>
      </w:r>
      <w:r w:rsidRPr="005761B9">
        <w:t xml:space="preserve">Many African conflict resolution mechanisms, such as Palaver Theory, are rapidly eroding due to globalization, urbanization, and the dominance of Western legal institutions. Documenting and analyzing these practices in </w:t>
      </w:r>
      <w:proofErr w:type="spellStart"/>
      <w:r w:rsidRPr="005761B9">
        <w:t>Kiagbodo</w:t>
      </w:r>
      <w:proofErr w:type="spellEnd"/>
      <w:r w:rsidRPr="005761B9">
        <w:t xml:space="preserve"> contributes to preserving valuable indigenous knowledge systems.</w:t>
      </w:r>
    </w:p>
    <w:p w:rsidR="0025228D" w:rsidRPr="005761B9" w:rsidRDefault="001D2496" w:rsidP="005761B9">
      <w:pPr>
        <w:spacing w:after="100" w:afterAutospacing="1"/>
        <w:jc w:val="both"/>
      </w:pPr>
      <w:r w:rsidRPr="005761B9">
        <w:t xml:space="preserve">Western conflict management models, often introduced during colonial and postcolonial governance, have shown limited success in resolving conflicts in many African communities. These models frequently neglect cultural values such as communal harmony, respect for elders, and the spiritual dimensions of reconciliation, which are central to African societies. This study challenges the universal applicability of Western models and demonstrates the relevance of </w:t>
      </w:r>
      <w:r w:rsidRPr="005761B9">
        <w:lastRenderedPageBreak/>
        <w:t>indigenous alternatives.</w:t>
      </w:r>
      <w:r w:rsidR="00C71371" w:rsidRPr="005761B9">
        <w:t xml:space="preserve"> Also, t</w:t>
      </w:r>
      <w:r w:rsidRPr="005761B9">
        <w:t xml:space="preserve">here is a growing recognition that sustainable peace and conflict resolution must be rooted in local traditions and values. By assessing Palaver Theory’s continued relevance, the study offers insights for policymakers, legal practitioners, and </w:t>
      </w:r>
      <w:proofErr w:type="spellStart"/>
      <w:r w:rsidRPr="005761B9">
        <w:t>peacebuilders</w:t>
      </w:r>
      <w:proofErr w:type="spellEnd"/>
      <w:r w:rsidRPr="005761B9">
        <w:t xml:space="preserve"> seeking culturally appropriate governance structures in Nigeria and across Africa.</w:t>
      </w:r>
      <w:r w:rsidR="00C71371" w:rsidRPr="005761B9">
        <w:t xml:space="preserve"> Significantly, t</w:t>
      </w:r>
      <w:r w:rsidRPr="005761B9">
        <w:t>here is a significant gap in empirical research on the application of Palaver Theory in contemporary Nigerian communities. This study enriches the academic discourse on indigenous conflict management and adds to the limited literature on conflict resolution practices in Delta State specifically.</w:t>
      </w:r>
      <w:r w:rsidR="000260CD" w:rsidRPr="005761B9">
        <w:t xml:space="preserve"> Consequently, u</w:t>
      </w:r>
      <w:r w:rsidRPr="005761B9">
        <w:t xml:space="preserve">nderstanding how Palaver Theory operates in </w:t>
      </w:r>
      <w:proofErr w:type="spellStart"/>
      <w:r w:rsidRPr="005761B9">
        <w:t>Kiagbodo</w:t>
      </w:r>
      <w:proofErr w:type="spellEnd"/>
      <w:r w:rsidRPr="005761B9">
        <w:t xml:space="preserve"> can inform the design of hybrid conflict management systems that integrate both indigenous and formal judicial elements. Such systems may be more effective, legitimate, and acceptable to local populations.</w:t>
      </w:r>
    </w:p>
    <w:p w:rsidR="0025228D" w:rsidRPr="005761B9" w:rsidRDefault="0025228D" w:rsidP="005761B9">
      <w:pPr>
        <w:jc w:val="both"/>
      </w:pPr>
      <w:r w:rsidRPr="005761B9">
        <w:rPr>
          <w:b/>
          <w:bCs/>
        </w:rPr>
        <w:t>Sources of Data/</w:t>
      </w:r>
      <w:r w:rsidR="00790E35" w:rsidRPr="005761B9">
        <w:rPr>
          <w:b/>
          <w:bCs/>
        </w:rPr>
        <w:t>Collection Methods</w:t>
      </w:r>
    </w:p>
    <w:p w:rsidR="00C102EE" w:rsidRPr="005761B9" w:rsidRDefault="0025228D" w:rsidP="005761B9">
      <w:pPr>
        <w:jc w:val="both"/>
      </w:pPr>
      <w:r w:rsidRPr="005761B9">
        <w:t>The sources of data included primary and secondary sources. Primary data were obtained through i</w:t>
      </w:r>
      <w:r w:rsidR="00790E35" w:rsidRPr="005761B9">
        <w:t xml:space="preserve">n-depth interviews </w:t>
      </w:r>
      <w:r w:rsidRPr="005761B9">
        <w:t xml:space="preserve">which was conducted </w:t>
      </w:r>
      <w:r w:rsidR="005C3E9B" w:rsidRPr="005761B9">
        <w:t>with 15</w:t>
      </w:r>
      <w:r w:rsidR="00790E35" w:rsidRPr="005761B9">
        <w:t xml:space="preserve"> </w:t>
      </w:r>
      <w:r w:rsidR="00C102EE" w:rsidRPr="005761B9">
        <w:t xml:space="preserve">participants who included 5 </w:t>
      </w:r>
      <w:r w:rsidR="00790E35" w:rsidRPr="005761B9">
        <w:t xml:space="preserve">community </w:t>
      </w:r>
      <w:r w:rsidR="00C102EE" w:rsidRPr="005761B9">
        <w:t>leaders</w:t>
      </w:r>
      <w:r w:rsidR="00790E35" w:rsidRPr="005761B9">
        <w:t xml:space="preserve">, </w:t>
      </w:r>
      <w:r w:rsidR="00C102EE" w:rsidRPr="005761B9">
        <w:t xml:space="preserve">3 </w:t>
      </w:r>
      <w:r w:rsidR="00790E35" w:rsidRPr="005761B9">
        <w:t xml:space="preserve">disputants, </w:t>
      </w:r>
      <w:r w:rsidR="00C102EE" w:rsidRPr="005761B9">
        <w:t xml:space="preserve">3 </w:t>
      </w:r>
      <w:r w:rsidR="00790E35" w:rsidRPr="005761B9">
        <w:t xml:space="preserve">youth leaders, and </w:t>
      </w:r>
      <w:r w:rsidR="00C102EE" w:rsidRPr="005761B9">
        <w:t xml:space="preserve">4 </w:t>
      </w:r>
      <w:r w:rsidR="00790E35" w:rsidRPr="005761B9">
        <w:t>women leaders.</w:t>
      </w:r>
      <w:r w:rsidR="00C102EE" w:rsidRPr="005761B9">
        <w:t xml:space="preserve"> Also, </w:t>
      </w:r>
      <w:r w:rsidR="00790E35" w:rsidRPr="005761B9">
        <w:t xml:space="preserve">Focus Group Discussions (FGDs) </w:t>
      </w:r>
      <w:r w:rsidR="00C102EE" w:rsidRPr="005761B9">
        <w:t>which involved 3 groups of 5–7</w:t>
      </w:r>
      <w:r w:rsidR="00790E35" w:rsidRPr="005761B9">
        <w:t xml:space="preserve"> participants each</w:t>
      </w:r>
      <w:r w:rsidR="00C102EE" w:rsidRPr="005761B9">
        <w:t xml:space="preserve"> was conducted</w:t>
      </w:r>
      <w:r w:rsidR="00790E35" w:rsidRPr="005761B9">
        <w:t>.</w:t>
      </w:r>
      <w:r w:rsidR="00C102EE" w:rsidRPr="005761B9">
        <w:t xml:space="preserve"> </w:t>
      </w:r>
      <w:r w:rsidR="00790E35" w:rsidRPr="005761B9">
        <w:t xml:space="preserve">Archival documents </w:t>
      </w:r>
      <w:r w:rsidR="00C102EE" w:rsidRPr="005761B9">
        <w:t xml:space="preserve">which included minutes of past </w:t>
      </w:r>
      <w:r w:rsidR="00790E35" w:rsidRPr="005761B9">
        <w:t>sessions and community conflict records</w:t>
      </w:r>
      <w:r w:rsidR="00C102EE" w:rsidRPr="005761B9">
        <w:t xml:space="preserve"> were obtained from the community secretariat</w:t>
      </w:r>
      <w:r w:rsidR="00790E35" w:rsidRPr="005761B9">
        <w:t>.</w:t>
      </w:r>
      <w:r w:rsidR="00C102EE" w:rsidRPr="005761B9">
        <w:t xml:space="preserve"> On the hand, the primary sources included journal articles, and books on the history of the Niger Delta, and </w:t>
      </w:r>
      <w:proofErr w:type="spellStart"/>
      <w:r w:rsidR="00C102EE" w:rsidRPr="005761B9">
        <w:t>Ijaw</w:t>
      </w:r>
      <w:proofErr w:type="spellEnd"/>
      <w:r w:rsidR="00C102EE" w:rsidRPr="005761B9">
        <w:t xml:space="preserve"> in particular. These interviews were conducted </w:t>
      </w:r>
      <w:r w:rsidR="00592F63" w:rsidRPr="005761B9">
        <w:t xml:space="preserve">at the homes of the participants, while the FGDs were carried out at the </w:t>
      </w:r>
      <w:r w:rsidR="00C102EE" w:rsidRPr="005761B9">
        <w:t>Community Town Hall</w:t>
      </w:r>
      <w:r w:rsidR="00592F63" w:rsidRPr="005761B9">
        <w:t xml:space="preserve"> in </w:t>
      </w:r>
      <w:proofErr w:type="spellStart"/>
      <w:r w:rsidR="00592F63" w:rsidRPr="005761B9">
        <w:t>Kiagbodo</w:t>
      </w:r>
      <w:proofErr w:type="spellEnd"/>
      <w:r w:rsidR="00C102EE" w:rsidRPr="005761B9">
        <w:t xml:space="preserve"> for proximity.</w:t>
      </w:r>
    </w:p>
    <w:p w:rsidR="00F7176A" w:rsidRPr="005761B9" w:rsidRDefault="00790E35" w:rsidP="005761B9">
      <w:pPr>
        <w:spacing w:after="100" w:afterAutospacing="1"/>
        <w:jc w:val="both"/>
      </w:pPr>
      <w:r w:rsidRPr="005761B9">
        <w:rPr>
          <w:b/>
          <w:bCs/>
        </w:rPr>
        <w:t>Data Analysis</w:t>
      </w:r>
      <w:r w:rsidR="00F7176A" w:rsidRPr="005761B9">
        <w:t xml:space="preserve">: </w:t>
      </w:r>
      <w:r w:rsidRPr="005761B9">
        <w:t xml:space="preserve">Data were analyzed using inductive content analysis. Emerging themes such as dialogue, consensus, </w:t>
      </w:r>
      <w:proofErr w:type="gramStart"/>
      <w:r w:rsidRPr="005761B9">
        <w:t>respect</w:t>
      </w:r>
      <w:proofErr w:type="gramEnd"/>
      <w:r w:rsidRPr="005761B9">
        <w:t xml:space="preserve"> for elders, spirituality, and reconciliation were identified and categorized.</w:t>
      </w:r>
    </w:p>
    <w:p w:rsidR="00AA5F86" w:rsidRPr="005761B9" w:rsidRDefault="005C3E9B" w:rsidP="005761B9">
      <w:pPr>
        <w:spacing w:after="100" w:afterAutospacing="1"/>
        <w:jc w:val="both"/>
      </w:pPr>
      <w:r w:rsidRPr="005761B9">
        <w:rPr>
          <w:rStyle w:val="Strong"/>
          <w:bCs w:val="0"/>
        </w:rPr>
        <w:t>Limitations of the Study</w:t>
      </w:r>
      <w:r w:rsidR="00F7176A" w:rsidRPr="005761B9">
        <w:rPr>
          <w:rStyle w:val="Strong"/>
          <w:bCs w:val="0"/>
        </w:rPr>
        <w:t xml:space="preserve">: </w:t>
      </w:r>
      <w:r w:rsidRPr="005761B9">
        <w:t xml:space="preserve">While this </w:t>
      </w:r>
      <w:r w:rsidR="00AA5F86" w:rsidRPr="005761B9">
        <w:t>research</w:t>
      </w:r>
      <w:r w:rsidRPr="005761B9">
        <w:t xml:space="preserve"> provides valuable insights into the application of Palaver Theory in conflict management within </w:t>
      </w:r>
      <w:proofErr w:type="spellStart"/>
      <w:r w:rsidRPr="005761B9">
        <w:t>Kiagbodo</w:t>
      </w:r>
      <w:proofErr w:type="spellEnd"/>
      <w:r w:rsidRPr="005761B9">
        <w:t xml:space="preserve">, Delta State, certain limitations </w:t>
      </w:r>
      <w:r w:rsidR="00F7176A" w:rsidRPr="005761B9">
        <w:t>were acknowledged.</w:t>
      </w:r>
      <w:r w:rsidR="00AA5F86" w:rsidRPr="005761B9">
        <w:t xml:space="preserve"> </w:t>
      </w:r>
      <w:r w:rsidRPr="005761B9">
        <w:t xml:space="preserve">The study focused solely on </w:t>
      </w:r>
      <w:proofErr w:type="spellStart"/>
      <w:r w:rsidRPr="005761B9">
        <w:t>Kiagbodo</w:t>
      </w:r>
      <w:proofErr w:type="spellEnd"/>
      <w:r w:rsidRPr="005761B9">
        <w:t xml:space="preserve"> community, which, though representative of some </w:t>
      </w:r>
      <w:proofErr w:type="spellStart"/>
      <w:r w:rsidRPr="005761B9">
        <w:t>Ijaw</w:t>
      </w:r>
      <w:proofErr w:type="spellEnd"/>
      <w:r w:rsidRPr="005761B9">
        <w:t xml:space="preserve"> practices, may not fully capture the diversity of conflict resolution mechanisms across other </w:t>
      </w:r>
      <w:proofErr w:type="spellStart"/>
      <w:r w:rsidRPr="005761B9">
        <w:t>Ijaw</w:t>
      </w:r>
      <w:proofErr w:type="spellEnd"/>
      <w:r w:rsidRPr="005761B9">
        <w:t xml:space="preserve"> communities or ethnic groups in Nigeria. The findings may, therefore, have limited generalizability beyond the immediate study area.</w:t>
      </w:r>
      <w:r w:rsidR="00AA5F86" w:rsidRPr="005761B9">
        <w:t xml:space="preserve"> </w:t>
      </w:r>
      <w:r w:rsidRPr="005761B9">
        <w:t xml:space="preserve">As an indigenous method rooted in </w:t>
      </w:r>
      <w:proofErr w:type="spellStart"/>
      <w:r w:rsidRPr="005761B9">
        <w:t>Ijaw</w:t>
      </w:r>
      <w:proofErr w:type="spellEnd"/>
      <w:r w:rsidRPr="005761B9">
        <w:t xml:space="preserve"> traditions, Palaver Theory operates within specific cultural, spiritual, and social norms. Participants’ perspectives may reflect deeply held beliefs that may not be easily transferable to non-</w:t>
      </w:r>
      <w:proofErr w:type="spellStart"/>
      <w:r w:rsidRPr="005761B9">
        <w:t>Ijaw</w:t>
      </w:r>
      <w:proofErr w:type="spellEnd"/>
      <w:r w:rsidRPr="005761B9">
        <w:t xml:space="preserve"> or more urbanized Nigerian contexts.</w:t>
      </w:r>
    </w:p>
    <w:p w:rsidR="00B3214C" w:rsidRPr="005761B9" w:rsidRDefault="005C3E9B" w:rsidP="005761B9">
      <w:pPr>
        <w:spacing w:after="100" w:afterAutospacing="1"/>
        <w:jc w:val="both"/>
      </w:pPr>
      <w:r w:rsidRPr="005761B9">
        <w:t>The reliance on qualitative data such as interviews and focus group discussions means that responses were subjective and may have been influenced by participants' personal experiences, status in the community, or desire to present their culture positively.</w:t>
      </w:r>
      <w:r w:rsidR="00AA5F86" w:rsidRPr="005761B9">
        <w:t xml:space="preserve"> </w:t>
      </w:r>
      <w:r w:rsidRPr="005761B9">
        <w:t>Limited access to comprehensive archival records of past Palaver proceedings constrained the study’s ability to fully analyze historical conflict resolution cases and track long-term outcomes of Palaver processes.</w:t>
      </w:r>
      <w:r w:rsidR="00AA5F86" w:rsidRPr="005761B9">
        <w:t xml:space="preserve"> Also, t</w:t>
      </w:r>
      <w:r w:rsidRPr="005761B9">
        <w:t xml:space="preserve">he increasing influence of Western legal systems, Christianity, and modern education may have altered traditional Palaver practices in contemporary </w:t>
      </w:r>
      <w:proofErr w:type="spellStart"/>
      <w:r w:rsidRPr="005761B9">
        <w:t>Kiagbodo</w:t>
      </w:r>
      <w:proofErr w:type="spellEnd"/>
      <w:r w:rsidRPr="005761B9">
        <w:t>. Thus, what is currently practiced may not fully represent the original, unaltered indigenous Palaver system.</w:t>
      </w:r>
    </w:p>
    <w:p w:rsidR="00C703D3" w:rsidRPr="005761B9" w:rsidRDefault="00B3214C" w:rsidP="005761B9">
      <w:pPr>
        <w:spacing w:after="100" w:afterAutospacing="1"/>
        <w:jc w:val="both"/>
      </w:pPr>
      <w:r w:rsidRPr="005761B9">
        <w:lastRenderedPageBreak/>
        <w:t>In spite of</w:t>
      </w:r>
      <w:r w:rsidR="00BB7DD3" w:rsidRPr="005761B9">
        <w:t xml:space="preserve"> the</w:t>
      </w:r>
      <w:r w:rsidRPr="005761B9">
        <w:t>se</w:t>
      </w:r>
      <w:r w:rsidR="00BB7DD3" w:rsidRPr="005761B9">
        <w:t xml:space="preserve"> </w:t>
      </w:r>
      <w:r w:rsidR="001F77FD" w:rsidRPr="005761B9">
        <w:t>obstacles</w:t>
      </w:r>
      <w:r w:rsidRPr="005761B9">
        <w:t>,</w:t>
      </w:r>
      <w:r w:rsidR="00BB7DD3" w:rsidRPr="005761B9">
        <w:t xml:space="preserve"> </w:t>
      </w:r>
      <w:r w:rsidRPr="005761B9">
        <w:t>certain</w:t>
      </w:r>
      <w:r w:rsidR="00BB7DD3" w:rsidRPr="005761B9">
        <w:t xml:space="preserve"> </w:t>
      </w:r>
      <w:r w:rsidRPr="005761B9">
        <w:t>measures</w:t>
      </w:r>
      <w:r w:rsidR="00BB7DD3" w:rsidRPr="005761B9">
        <w:t xml:space="preserve"> were </w:t>
      </w:r>
      <w:r w:rsidRPr="005761B9">
        <w:t>taken</w:t>
      </w:r>
      <w:r w:rsidR="00BB7DD3" w:rsidRPr="005761B9">
        <w:t xml:space="preserve"> to </w:t>
      </w:r>
      <w:r w:rsidRPr="005761B9">
        <w:t>reduce the</w:t>
      </w:r>
      <w:r w:rsidR="00BB7DD3" w:rsidRPr="005761B9">
        <w:t xml:space="preserve"> impact and ensure the reliability and validity of the find</w:t>
      </w:r>
      <w:r w:rsidRPr="005761B9">
        <w:t>ings. For example, t</w:t>
      </w:r>
      <w:r w:rsidR="00BB7DD3" w:rsidRPr="005761B9">
        <w:t xml:space="preserve">o address the limitation of subjectivity, data were collected from multiple sources </w:t>
      </w:r>
      <w:r w:rsidRPr="005761B9">
        <w:t xml:space="preserve">such as </w:t>
      </w:r>
      <w:r w:rsidR="00BB7DD3" w:rsidRPr="005761B9">
        <w:t xml:space="preserve">interviews, focus group discussions, and archival documents. This </w:t>
      </w:r>
      <w:r w:rsidRPr="005761B9">
        <w:t>method</w:t>
      </w:r>
      <w:r w:rsidR="00BB7DD3" w:rsidRPr="005761B9">
        <w:t xml:space="preserve"> enabled cross-verification of information, enhancing the credibility of the findings.</w:t>
      </w:r>
      <w:r w:rsidR="00C703D3" w:rsidRPr="005761B9">
        <w:t xml:space="preserve"> The inclusion of a </w:t>
      </w:r>
      <w:r w:rsidR="00BB7DD3" w:rsidRPr="005761B9">
        <w:t xml:space="preserve">diverse range of respondents </w:t>
      </w:r>
      <w:r w:rsidR="00C703D3" w:rsidRPr="005761B9">
        <w:t xml:space="preserve">– </w:t>
      </w:r>
      <w:r w:rsidR="00BB7DD3" w:rsidRPr="005761B9">
        <w:t>elders, youth leaders, women leaders, and o</w:t>
      </w:r>
      <w:r w:rsidR="00C703D3" w:rsidRPr="005761B9">
        <w:t xml:space="preserve">rdinary community members enable the researcher to capture </w:t>
      </w:r>
      <w:r w:rsidR="00BB7DD3" w:rsidRPr="005761B9">
        <w:t>a broader spectrum of perspectives and minimized bias from any single group.</w:t>
      </w:r>
      <w:r w:rsidR="00C703D3" w:rsidRPr="005761B9">
        <w:t xml:space="preserve"> </w:t>
      </w:r>
      <w:r w:rsidR="00BB7DD3" w:rsidRPr="005761B9">
        <w:t>Although archival records were limited, available documents were carefully cross-checked with oral testimonies and community records to ensure consistency and historical accuracy.</w:t>
      </w:r>
    </w:p>
    <w:p w:rsidR="00047313" w:rsidRPr="005761B9" w:rsidRDefault="00BB7DD3" w:rsidP="005761B9">
      <w:pPr>
        <w:spacing w:after="100" w:afterAutospacing="1"/>
        <w:jc w:val="both"/>
      </w:pPr>
      <w:r w:rsidRPr="005761B9">
        <w:t xml:space="preserve">While acknowledging the geographical limitations, the study carefully contextualized its findings within </w:t>
      </w:r>
      <w:proofErr w:type="spellStart"/>
      <w:r w:rsidRPr="005761B9">
        <w:t>Kiagbodo’s</w:t>
      </w:r>
      <w:proofErr w:type="spellEnd"/>
      <w:r w:rsidRPr="005761B9">
        <w:t xml:space="preserve"> unique socio-cultural setting and avoided over-generalization. This allows readers to appreciate the depth of analysis without assuming universal applicability.</w:t>
      </w:r>
      <w:r w:rsidR="00C703D3" w:rsidRPr="005761B9">
        <w:t xml:space="preserve"> More so, i</w:t>
      </w:r>
      <w:r w:rsidRPr="005761B9">
        <w:t>nformed consent, confidentiality, and trust-building with community members were strictly observed. This encouraged openness among participants and minimized response bias.</w:t>
      </w:r>
    </w:p>
    <w:p w:rsidR="00790E35" w:rsidRPr="005761B9" w:rsidRDefault="00790E35" w:rsidP="005761B9">
      <w:pPr>
        <w:spacing w:after="100" w:afterAutospacing="1"/>
        <w:jc w:val="both"/>
      </w:pPr>
      <w:r w:rsidRPr="005761B9">
        <w:rPr>
          <w:b/>
          <w:bCs/>
        </w:rPr>
        <w:t>Findings and Discussion</w:t>
      </w:r>
    </w:p>
    <w:p w:rsidR="00790E35" w:rsidRPr="005761B9" w:rsidRDefault="00790E35" w:rsidP="005761B9">
      <w:pPr>
        <w:spacing w:before="100" w:beforeAutospacing="1" w:after="100" w:afterAutospacing="1"/>
        <w:jc w:val="both"/>
        <w:outlineLvl w:val="2"/>
        <w:rPr>
          <w:b/>
          <w:bCs/>
        </w:rPr>
      </w:pPr>
      <w:r w:rsidRPr="005761B9">
        <w:rPr>
          <w:b/>
          <w:bCs/>
        </w:rPr>
        <w:t>Structure of Palaver Sessions</w:t>
      </w:r>
    </w:p>
    <w:p w:rsidR="00F93742" w:rsidRPr="005761B9" w:rsidRDefault="00FF3F51" w:rsidP="005761B9">
      <w:pPr>
        <w:spacing w:before="100" w:beforeAutospacing="1" w:after="100" w:afterAutospacing="1"/>
        <w:jc w:val="both"/>
      </w:pPr>
      <w:r w:rsidRPr="005761B9">
        <w:t xml:space="preserve">Conflict resolutions in </w:t>
      </w:r>
      <w:proofErr w:type="spellStart"/>
      <w:r w:rsidRPr="005761B9">
        <w:t>Kiagbodo</w:t>
      </w:r>
      <w:proofErr w:type="spellEnd"/>
      <w:r w:rsidRPr="005761B9">
        <w:t xml:space="preserve"> community are usually done through </w:t>
      </w:r>
      <w:r w:rsidR="00790E35" w:rsidRPr="005761B9">
        <w:t xml:space="preserve">Palaver sessions </w:t>
      </w:r>
      <w:r w:rsidRPr="005761B9">
        <w:t xml:space="preserve">which are normally held in the </w:t>
      </w:r>
      <w:proofErr w:type="spellStart"/>
      <w:r w:rsidRPr="005761B9">
        <w:t>Ngbile</w:t>
      </w:r>
      <w:proofErr w:type="spellEnd"/>
      <w:r w:rsidRPr="005761B9">
        <w:t xml:space="preserve"> Hall (which serves as the community). Just like the Palaver Tree, the </w:t>
      </w:r>
      <w:proofErr w:type="spellStart"/>
      <w:r w:rsidRPr="005761B9">
        <w:t>Ngbile</w:t>
      </w:r>
      <w:proofErr w:type="spellEnd"/>
      <w:r w:rsidRPr="005761B9">
        <w:t xml:space="preserve"> Hall is a sacred hall where the founder of </w:t>
      </w:r>
      <w:proofErr w:type="spellStart"/>
      <w:r w:rsidRPr="005761B9">
        <w:t>Kiagbodo</w:t>
      </w:r>
      <w:proofErr w:type="spellEnd"/>
      <w:r w:rsidRPr="005761B9">
        <w:t xml:space="preserve"> – known as </w:t>
      </w:r>
      <w:proofErr w:type="spellStart"/>
      <w:r w:rsidRPr="005761B9">
        <w:t>Ngbile</w:t>
      </w:r>
      <w:proofErr w:type="spellEnd"/>
      <w:r w:rsidRPr="005761B9">
        <w:t xml:space="preserve"> was buried.</w:t>
      </w:r>
      <w:r w:rsidR="00E53411" w:rsidRPr="005761B9">
        <w:t xml:space="preserve"> </w:t>
      </w:r>
      <w:proofErr w:type="spellStart"/>
      <w:r w:rsidR="00E53411" w:rsidRPr="005761B9">
        <w:t>Ngbile</w:t>
      </w:r>
      <w:proofErr w:type="spellEnd"/>
      <w:r w:rsidR="00E53411" w:rsidRPr="005761B9">
        <w:t xml:space="preserve"> migrated from the present day </w:t>
      </w:r>
      <w:proofErr w:type="spellStart"/>
      <w:r w:rsidR="00E53411" w:rsidRPr="005761B9">
        <w:t>Bayelsa</w:t>
      </w:r>
      <w:proofErr w:type="spellEnd"/>
      <w:r w:rsidR="00E53411" w:rsidRPr="005761B9">
        <w:t xml:space="preserve"> State in the 17</w:t>
      </w:r>
      <w:r w:rsidR="00E53411" w:rsidRPr="005761B9">
        <w:rPr>
          <w:vertAlign w:val="superscript"/>
        </w:rPr>
        <w:t>th</w:t>
      </w:r>
      <w:r w:rsidR="00E53411" w:rsidRPr="005761B9">
        <w:t xml:space="preserve"> century, alongside his father – Mein – and family members to settle in the heart of </w:t>
      </w:r>
      <w:proofErr w:type="spellStart"/>
      <w:r w:rsidR="00E53411" w:rsidRPr="005761B9">
        <w:t>Urhobo</w:t>
      </w:r>
      <w:proofErr w:type="spellEnd"/>
      <w:r w:rsidR="00E53411" w:rsidRPr="005761B9">
        <w:t xml:space="preserve"> land.</w:t>
      </w:r>
      <w:r w:rsidRPr="005761B9">
        <w:t xml:space="preserve"> </w:t>
      </w:r>
      <w:r w:rsidR="00E53411" w:rsidRPr="005761B9">
        <w:t xml:space="preserve">However, after his death, he was buried inside his hut, which was later remodeled into a modern block hall </w:t>
      </w:r>
      <w:r w:rsidR="00710FEA" w:rsidRPr="005761B9">
        <w:t>(Personal communication</w:t>
      </w:r>
      <w:r w:rsidR="00E53411" w:rsidRPr="005761B9">
        <w:t>s</w:t>
      </w:r>
      <w:r w:rsidR="00E40B4A" w:rsidRPr="005761B9">
        <w:t xml:space="preserve"> 1</w:t>
      </w:r>
      <w:r w:rsidR="00E53411" w:rsidRPr="005761B9">
        <w:t xml:space="preserve"> &amp; 2</w:t>
      </w:r>
      <w:r w:rsidR="00710FEA" w:rsidRPr="005761B9">
        <w:t>, 22/02/2025)</w:t>
      </w:r>
      <w:r w:rsidRPr="005761B9">
        <w:t>.</w:t>
      </w:r>
      <w:r w:rsidR="00E53411" w:rsidRPr="005761B9">
        <w:t xml:space="preserve"> </w:t>
      </w:r>
      <w:proofErr w:type="gramStart"/>
      <w:r w:rsidR="00F93742" w:rsidRPr="005761B9">
        <w:t>it</w:t>
      </w:r>
      <w:proofErr w:type="gramEnd"/>
      <w:r w:rsidR="00F93742" w:rsidRPr="005761B9">
        <w:t xml:space="preserve"> is significant to note that the remodeling and decision to designate the hut as </w:t>
      </w:r>
      <w:proofErr w:type="spellStart"/>
      <w:r w:rsidR="00F93742" w:rsidRPr="005761B9">
        <w:t>Ngbile</w:t>
      </w:r>
      <w:proofErr w:type="spellEnd"/>
      <w:r w:rsidR="00F93742" w:rsidRPr="005761B9">
        <w:t xml:space="preserve"> Community Hall was the collective efforts of all members of the community, hence, decisions reached in the hall are binding on all members of the community (Personal communication</w:t>
      </w:r>
      <w:r w:rsidR="00E00A3B" w:rsidRPr="005761B9">
        <w:t xml:space="preserve"> 3</w:t>
      </w:r>
      <w:r w:rsidR="00F93742" w:rsidRPr="005761B9">
        <w:t>, 17/02/2025).</w:t>
      </w:r>
    </w:p>
    <w:p w:rsidR="00790E35" w:rsidRPr="005761B9" w:rsidRDefault="00F93742" w:rsidP="005761B9">
      <w:pPr>
        <w:jc w:val="both"/>
      </w:pPr>
      <w:r w:rsidRPr="005761B9">
        <w:t>Palaver sessions are normally convened under a Palaver Tree which serves as a convergence (</w:t>
      </w:r>
      <w:proofErr w:type="spellStart"/>
      <w:r w:rsidR="00EA6B4C" w:rsidRPr="005761B9">
        <w:fldChar w:fldCharType="begin"/>
      </w:r>
      <w:r w:rsidR="00EA6B4C" w:rsidRPr="005761B9">
        <w:instrText xml:space="preserve"> HYPERLINK "https://www.researchgate.net/scientific-contributions/Anna-Floerke-Scheid-2040544879?_tp=eyJjb250ZXh0Ijp7InBhZ2UiOiJwdWJsaWNhdGlvbiIsInByZXZpb3VzUGFnZSI6bnVsbH19" </w:instrText>
      </w:r>
      <w:r w:rsidR="00EA6B4C" w:rsidRPr="005761B9">
        <w:fldChar w:fldCharType="separate"/>
      </w:r>
      <w:r w:rsidR="00EA6B4C" w:rsidRPr="005761B9">
        <w:rPr>
          <w:rStyle w:val="Hyperlink"/>
          <w:rFonts w:eastAsiaTheme="majorEastAsia"/>
          <w:color w:val="auto"/>
        </w:rPr>
        <w:t>Scheid</w:t>
      </w:r>
      <w:proofErr w:type="spellEnd"/>
      <w:r w:rsidR="00EA6B4C" w:rsidRPr="005761B9">
        <w:rPr>
          <w:rStyle w:val="Hyperlink"/>
          <w:rFonts w:eastAsiaTheme="majorEastAsia"/>
          <w:color w:val="auto"/>
        </w:rPr>
        <w:fldChar w:fldCharType="end"/>
      </w:r>
      <w:r w:rsidR="00EA6B4C" w:rsidRPr="005761B9">
        <w:rPr>
          <w:rStyle w:val="Hyperlink"/>
          <w:rFonts w:eastAsiaTheme="majorEastAsia"/>
          <w:color w:val="auto"/>
        </w:rPr>
        <w:t>, 2011</w:t>
      </w:r>
      <w:r w:rsidRPr="005761B9">
        <w:t xml:space="preserve">). </w:t>
      </w:r>
      <w:r w:rsidR="00EA6B4C" w:rsidRPr="005761B9">
        <w:t xml:space="preserve">Palaver sessions are usually convened </w:t>
      </w:r>
      <w:r w:rsidR="00790E35" w:rsidRPr="005761B9">
        <w:t xml:space="preserve">by the </w:t>
      </w:r>
      <w:proofErr w:type="spellStart"/>
      <w:r w:rsidR="00790E35" w:rsidRPr="005761B9">
        <w:rPr>
          <w:i/>
          <w:iCs/>
        </w:rPr>
        <w:t>Amadiwei</w:t>
      </w:r>
      <w:proofErr w:type="spellEnd"/>
      <w:r w:rsidR="00790E35" w:rsidRPr="005761B9">
        <w:t xml:space="preserve"> (</w:t>
      </w:r>
      <w:proofErr w:type="spellStart"/>
      <w:r w:rsidR="00EA6B4C" w:rsidRPr="005761B9">
        <w:t>Ijaw</w:t>
      </w:r>
      <w:proofErr w:type="spellEnd"/>
      <w:r w:rsidR="00EA6B4C" w:rsidRPr="005761B9">
        <w:t xml:space="preserve"> name for </w:t>
      </w:r>
      <w:r w:rsidR="00790E35" w:rsidRPr="005761B9">
        <w:t xml:space="preserve">community head) or </w:t>
      </w:r>
      <w:r w:rsidR="00EA6B4C" w:rsidRPr="005761B9">
        <w:t>the Council of E</w:t>
      </w:r>
      <w:r w:rsidR="00790E35" w:rsidRPr="005761B9">
        <w:t xml:space="preserve">lders. </w:t>
      </w:r>
      <w:r w:rsidR="00EA6B4C" w:rsidRPr="005761B9">
        <w:t>During the sessions, a</w:t>
      </w:r>
      <w:r w:rsidR="00790E35" w:rsidRPr="005761B9">
        <w:t xml:space="preserve">ll </w:t>
      </w:r>
      <w:r w:rsidR="00EA6B4C" w:rsidRPr="005761B9">
        <w:t xml:space="preserve">conflicting </w:t>
      </w:r>
      <w:r w:rsidR="00790E35" w:rsidRPr="005761B9">
        <w:t xml:space="preserve">parties </w:t>
      </w:r>
      <w:r w:rsidR="00EA6B4C" w:rsidRPr="005761B9">
        <w:t xml:space="preserve">are </w:t>
      </w:r>
      <w:r w:rsidR="00790E35" w:rsidRPr="005761B9">
        <w:t>present, along with interested community members who serve as witnesses and moral support.</w:t>
      </w:r>
      <w:r w:rsidR="000D7B47" w:rsidRPr="005761B9">
        <w:t xml:space="preserve"> Institutions have been inherent since precolonial Africa such as the one presented by the palaver theory. All African organized societies continued to be fundamentally based on the traditional values and sociocultural norms ingrained in indigenous institutions (Johnson, 2016). In Nigeria's precolonial past, the traditional rulers used these norms and values as their sole means of governing, exercising power, and acting as an authority (</w:t>
      </w:r>
      <w:proofErr w:type="spellStart"/>
      <w:r w:rsidR="000D7B47" w:rsidRPr="005761B9">
        <w:t>Lamidi</w:t>
      </w:r>
      <w:proofErr w:type="spellEnd"/>
      <w:r w:rsidR="000D7B47" w:rsidRPr="005761B9">
        <w:t xml:space="preserve">, </w:t>
      </w:r>
      <w:proofErr w:type="spellStart"/>
      <w:r w:rsidR="000D7B47" w:rsidRPr="005761B9">
        <w:t>Olaleye</w:t>
      </w:r>
      <w:proofErr w:type="spellEnd"/>
      <w:r w:rsidR="000D7B47" w:rsidRPr="005761B9">
        <w:t xml:space="preserve"> &amp; </w:t>
      </w:r>
      <w:proofErr w:type="spellStart"/>
      <w:r w:rsidR="000D7B47" w:rsidRPr="005761B9">
        <w:t>Taleat</w:t>
      </w:r>
      <w:proofErr w:type="spellEnd"/>
      <w:r w:rsidR="000D7B47" w:rsidRPr="005761B9">
        <w:t>, 2022). Furthermore, in Nigerian communities, traditional rulers were essentially the only form of institutionalized authority that had important functions. They are responsible for maintaining peaceful coexistence, administering contracts, overseeing communal assets (land and natural resources), ensuring community safety, upholding customary law, administering justice, and providing symbols of religious and cultural values (</w:t>
      </w:r>
      <w:proofErr w:type="spellStart"/>
      <w:r w:rsidR="000D7B47" w:rsidRPr="005761B9">
        <w:t>Lamidi</w:t>
      </w:r>
      <w:proofErr w:type="spellEnd"/>
      <w:r w:rsidR="000D7B47" w:rsidRPr="005761B9">
        <w:t xml:space="preserve">, 2018). The palaver system of conflict resolution offers an indigenous opportunity for addressing indigenous problems. </w:t>
      </w:r>
    </w:p>
    <w:p w:rsidR="00790E35" w:rsidRPr="005761B9" w:rsidRDefault="003F1673" w:rsidP="005761B9">
      <w:pPr>
        <w:spacing w:before="100" w:beforeAutospacing="1" w:after="100" w:afterAutospacing="1"/>
        <w:jc w:val="both"/>
        <w:outlineLvl w:val="2"/>
        <w:rPr>
          <w:b/>
          <w:bCs/>
        </w:rPr>
      </w:pPr>
      <w:r w:rsidRPr="005761B9">
        <w:rPr>
          <w:b/>
          <w:bCs/>
        </w:rPr>
        <w:lastRenderedPageBreak/>
        <w:t>Principles guiding Palaver</w:t>
      </w:r>
      <w:r w:rsidR="00790E35" w:rsidRPr="005761B9">
        <w:rPr>
          <w:b/>
          <w:bCs/>
        </w:rPr>
        <w:t xml:space="preserve"> </w:t>
      </w:r>
      <w:r w:rsidRPr="005761B9">
        <w:rPr>
          <w:b/>
          <w:bCs/>
        </w:rPr>
        <w:t xml:space="preserve">sessions </w:t>
      </w:r>
      <w:r w:rsidR="00790E35" w:rsidRPr="005761B9">
        <w:rPr>
          <w:b/>
          <w:bCs/>
        </w:rPr>
        <w:t xml:space="preserve">in </w:t>
      </w:r>
      <w:proofErr w:type="spellStart"/>
      <w:r w:rsidR="00790E35" w:rsidRPr="005761B9">
        <w:rPr>
          <w:b/>
          <w:bCs/>
        </w:rPr>
        <w:t>Kiagbodo</w:t>
      </w:r>
      <w:proofErr w:type="spellEnd"/>
    </w:p>
    <w:p w:rsidR="000733EA" w:rsidRPr="005761B9" w:rsidRDefault="000F02A5" w:rsidP="005761B9">
      <w:pPr>
        <w:spacing w:before="100" w:beforeAutospacing="1" w:after="100" w:afterAutospacing="1"/>
        <w:jc w:val="both"/>
        <w:outlineLvl w:val="3"/>
        <w:rPr>
          <w:b/>
          <w:bCs/>
        </w:rPr>
      </w:pPr>
      <w:r w:rsidRPr="005761B9">
        <w:rPr>
          <w:b/>
          <w:bCs/>
        </w:rPr>
        <w:t xml:space="preserve">Dialogue, </w:t>
      </w:r>
      <w:r w:rsidR="003F1673" w:rsidRPr="005761B9">
        <w:rPr>
          <w:b/>
          <w:bCs/>
        </w:rPr>
        <w:t>i</w:t>
      </w:r>
      <w:r w:rsidR="00790E35" w:rsidRPr="005761B9">
        <w:rPr>
          <w:b/>
          <w:bCs/>
        </w:rPr>
        <w:t>nclusivity</w:t>
      </w:r>
      <w:r w:rsidRPr="005761B9">
        <w:rPr>
          <w:b/>
          <w:bCs/>
        </w:rPr>
        <w:t xml:space="preserve"> and consensus-building</w:t>
      </w:r>
      <w:r w:rsidR="003F1673" w:rsidRPr="005761B9">
        <w:rPr>
          <w:b/>
          <w:bCs/>
        </w:rPr>
        <w:t xml:space="preserve">: </w:t>
      </w:r>
      <w:r w:rsidR="00EE727B" w:rsidRPr="005761B9">
        <w:rPr>
          <w:bCs/>
        </w:rPr>
        <w:t>Dia</w:t>
      </w:r>
      <w:r w:rsidR="00EE727B" w:rsidRPr="005761B9">
        <w:t xml:space="preserve">logue is at the background of palaver sessions. In fact, members </w:t>
      </w:r>
      <w:r w:rsidR="00950DC2" w:rsidRPr="005761B9">
        <w:t xml:space="preserve">of the community agree that dialogue is the best solution to addressing disputes such as land, marriage crises, punishment for social vices and leadership tussles, including kingship (Personal communications 4 and 5, 23/02/2025). In the sessions, conflicting </w:t>
      </w:r>
      <w:r w:rsidR="00790E35" w:rsidRPr="005761B9">
        <w:t xml:space="preserve">parties are </w:t>
      </w:r>
      <w:r w:rsidR="00950DC2" w:rsidRPr="005761B9">
        <w:t>usually offered</w:t>
      </w:r>
      <w:r w:rsidR="00790E35" w:rsidRPr="005761B9">
        <w:t xml:space="preserve"> </w:t>
      </w:r>
      <w:r w:rsidR="00950DC2" w:rsidRPr="005761B9">
        <w:t>ample opportunities to express themselves</w:t>
      </w:r>
      <w:r w:rsidR="00790E35" w:rsidRPr="005761B9">
        <w:t xml:space="preserve"> without </w:t>
      </w:r>
      <w:r w:rsidR="00950DC2" w:rsidRPr="005761B9">
        <w:t xml:space="preserve">fear, fervor, intimidation and </w:t>
      </w:r>
      <w:r w:rsidR="00790E35" w:rsidRPr="005761B9">
        <w:t>interruption</w:t>
      </w:r>
      <w:r w:rsidR="00950DC2" w:rsidRPr="005761B9">
        <w:t xml:space="preserve"> (Personal communication, 6, 26/05/2025)</w:t>
      </w:r>
      <w:r w:rsidR="00790E35" w:rsidRPr="005761B9">
        <w:t xml:space="preserve">. </w:t>
      </w:r>
      <w:r w:rsidR="00950DC2" w:rsidRPr="005761B9">
        <w:t>Usually, community e</w:t>
      </w:r>
      <w:r w:rsidR="00790E35" w:rsidRPr="005761B9">
        <w:t xml:space="preserve">lders serve as facilitators rather than judges, </w:t>
      </w:r>
      <w:r w:rsidR="00950DC2" w:rsidRPr="005761B9">
        <w:t>and ensure</w:t>
      </w:r>
      <w:r w:rsidR="00790E35" w:rsidRPr="005761B9">
        <w:t xml:space="preserve"> that emotions are managed and the truth is uncovered throu</w:t>
      </w:r>
      <w:r w:rsidR="00950DC2" w:rsidRPr="005761B9">
        <w:t>gh collective narration (Personal communication</w:t>
      </w:r>
      <w:r w:rsidR="00E00A3B" w:rsidRPr="005761B9">
        <w:t xml:space="preserve"> 7</w:t>
      </w:r>
      <w:r w:rsidR="00950DC2" w:rsidRPr="005761B9">
        <w:t>, 22/02/2025</w:t>
      </w:r>
      <w:r w:rsidR="00790E35" w:rsidRPr="005761B9">
        <w:t>).</w:t>
      </w:r>
      <w:r w:rsidR="00950DC2" w:rsidRPr="005761B9">
        <w:t xml:space="preserve"> </w:t>
      </w:r>
      <w:proofErr w:type="spellStart"/>
      <w:r w:rsidR="00950DC2" w:rsidRPr="005761B9">
        <w:t>Lamidi</w:t>
      </w:r>
      <w:proofErr w:type="spellEnd"/>
      <w:r w:rsidR="00950DC2" w:rsidRPr="005761B9">
        <w:t xml:space="preserve"> et al. (2024) supports this notion by asserting that the groundwork for amicable communication amongst the parties is laid via </w:t>
      </w:r>
      <w:proofErr w:type="spellStart"/>
      <w:r w:rsidR="00950DC2" w:rsidRPr="005761B9">
        <w:t>intracommunal</w:t>
      </w:r>
      <w:proofErr w:type="spellEnd"/>
      <w:r w:rsidR="00950DC2" w:rsidRPr="005761B9">
        <w:t xml:space="preserve"> dispute resolution, which accepts consensus and public legitimacy in a society and disapproves of the use of force and coercion. The </w:t>
      </w:r>
      <w:r w:rsidR="007C129A" w:rsidRPr="005761B9">
        <w:t>palaver</w:t>
      </w:r>
      <w:r w:rsidR="00950DC2" w:rsidRPr="005761B9">
        <w:t xml:space="preserve"> conflict resolution concept allows for alternate and voluntary</w:t>
      </w:r>
      <w:r w:rsidR="007C129A" w:rsidRPr="005761B9">
        <w:t xml:space="preserve"> conflict resolution methods through dialogue. </w:t>
      </w:r>
    </w:p>
    <w:p w:rsidR="00D90641" w:rsidRPr="005761B9" w:rsidRDefault="000F02A5" w:rsidP="005761B9">
      <w:pPr>
        <w:spacing w:before="100" w:beforeAutospacing="1" w:after="100" w:afterAutospacing="1"/>
        <w:jc w:val="both"/>
        <w:outlineLvl w:val="3"/>
      </w:pPr>
      <w:r w:rsidRPr="005761B9">
        <w:t>At Palaver sessions, d</w:t>
      </w:r>
      <w:r w:rsidR="00790E35" w:rsidRPr="005761B9">
        <w:t>ecisions are made through dialogue until a consensus acceptable to all parties is reached. Unlike Western legal systems that deliver verdicts, Palaver seeks resolutions that restor</w:t>
      </w:r>
      <w:r w:rsidRPr="005761B9">
        <w:t>e relationships (</w:t>
      </w:r>
      <w:proofErr w:type="spellStart"/>
      <w:r w:rsidRPr="005761B9">
        <w:fldChar w:fldCharType="begin"/>
      </w:r>
      <w:r w:rsidRPr="005761B9">
        <w:instrText xml:space="preserve"> HYPERLINK "https://www.researchgate.net/scientific-contributions/Anna-Floerke-Scheid-2040544879?_tp=eyJjb250ZXh0Ijp7InBhZ2UiOiJwdWJsaWNhdGlvbiIsInByZXZpb3VzUGFnZSI6bnVsbH19" </w:instrText>
      </w:r>
      <w:r w:rsidRPr="005761B9">
        <w:fldChar w:fldCharType="separate"/>
      </w:r>
      <w:r w:rsidRPr="005761B9">
        <w:rPr>
          <w:rStyle w:val="Hyperlink"/>
          <w:rFonts w:eastAsiaTheme="majorEastAsia"/>
          <w:color w:val="auto"/>
        </w:rPr>
        <w:t>Scheid</w:t>
      </w:r>
      <w:proofErr w:type="spellEnd"/>
      <w:r w:rsidRPr="005761B9">
        <w:rPr>
          <w:rStyle w:val="Hyperlink"/>
          <w:rFonts w:eastAsiaTheme="majorEastAsia"/>
          <w:color w:val="auto"/>
        </w:rPr>
        <w:fldChar w:fldCharType="end"/>
      </w:r>
      <w:r w:rsidRPr="005761B9">
        <w:rPr>
          <w:rStyle w:val="Hyperlink"/>
          <w:rFonts w:eastAsiaTheme="majorEastAsia"/>
          <w:color w:val="auto"/>
        </w:rPr>
        <w:t>, 2011</w:t>
      </w:r>
      <w:r w:rsidR="00790E35" w:rsidRPr="005761B9">
        <w:t>).</w:t>
      </w:r>
      <w:r w:rsidR="00D90641" w:rsidRPr="005761B9">
        <w:t xml:space="preserve"> Building consensus is a critical ability for leaders involved in palaver sessions, who hope to establish a productive and peaceful resolution of conflicts within the community. It includes a variety of strategies intended to promote consensus and cooperation among members, guaranteeing that every opinion is respected and heard. It is impossible to overestimate the significance of these strategies since they set the stage for decision-making that takes into account the various viewpoints and interests of all parties.</w:t>
      </w:r>
    </w:p>
    <w:p w:rsidR="002A24FC" w:rsidRPr="005761B9" w:rsidRDefault="00D90641" w:rsidP="005761B9">
      <w:pPr>
        <w:spacing w:before="100" w:beforeAutospacing="1" w:after="100" w:afterAutospacing="1"/>
        <w:jc w:val="both"/>
        <w:outlineLvl w:val="3"/>
      </w:pPr>
      <w:r w:rsidRPr="005761B9">
        <w:t>More so, active listening is one of the fundamental strategies for reaching a consensus. This entails genuinely comprehending the opinions and worries of others, not merely listening to what they have to say. By summarizing what they have heard, seeking clarification, and demonstrating empathy, community leaders engage in active listening</w:t>
      </w:r>
      <w:r w:rsidR="00ED12A0" w:rsidRPr="005761B9">
        <w:t xml:space="preserve"> (Personal communication</w:t>
      </w:r>
      <w:r w:rsidR="00E00A3B" w:rsidRPr="005761B9">
        <w:t xml:space="preserve"> 8</w:t>
      </w:r>
      <w:r w:rsidR="00ED12A0" w:rsidRPr="005761B9">
        <w:t>, 23/03/2025)</w:t>
      </w:r>
      <w:r w:rsidRPr="005761B9">
        <w:t xml:space="preserve">. </w:t>
      </w:r>
      <w:r w:rsidR="002A24FC" w:rsidRPr="005761B9">
        <w:t>Negotiation is another crucial tactic, in which leaders try to reach a compromise that all sides can agree upon. Preparation, unambiguous communication, and an emphasis on reciprocal advantages are necessary for successful negotiation</w:t>
      </w:r>
      <w:r w:rsidR="00ED12A0" w:rsidRPr="005761B9">
        <w:t xml:space="preserve"> (</w:t>
      </w:r>
      <w:proofErr w:type="spellStart"/>
      <w:r w:rsidR="00ED12A0" w:rsidRPr="005761B9">
        <w:t>Ademowo</w:t>
      </w:r>
      <w:proofErr w:type="spellEnd"/>
      <w:r w:rsidR="00ED12A0" w:rsidRPr="005761B9">
        <w:t>, 2015)</w:t>
      </w:r>
      <w:r w:rsidR="002A24FC" w:rsidRPr="005761B9">
        <w:t>. The leader assist</w:t>
      </w:r>
      <w:r w:rsidR="00ED12A0" w:rsidRPr="005761B9">
        <w:t>s</w:t>
      </w:r>
      <w:r w:rsidR="002A24FC" w:rsidRPr="005761B9">
        <w:t xml:space="preserve"> the </w:t>
      </w:r>
      <w:r w:rsidR="00ED12A0" w:rsidRPr="005761B9">
        <w:t>conflicting parties</w:t>
      </w:r>
      <w:r w:rsidR="002A24FC" w:rsidRPr="005761B9">
        <w:t xml:space="preserve"> in coming to an agreemen</w:t>
      </w:r>
      <w:r w:rsidR="00ED12A0" w:rsidRPr="005761B9">
        <w:t>t that benefits all</w:t>
      </w:r>
      <w:r w:rsidR="002A24FC" w:rsidRPr="005761B9">
        <w:t xml:space="preserve"> as a whole by promoting a negotiating process that highlights common objectives and advantages</w:t>
      </w:r>
      <w:r w:rsidR="00E00A3B" w:rsidRPr="005761B9">
        <w:t xml:space="preserve"> (Personal communication 9</w:t>
      </w:r>
      <w:r w:rsidR="00EC6C06" w:rsidRPr="005761B9">
        <w:t>, 22/02/2025)</w:t>
      </w:r>
      <w:r w:rsidR="002A24FC" w:rsidRPr="005761B9">
        <w:t>.</w:t>
      </w:r>
    </w:p>
    <w:p w:rsidR="00C42BEB" w:rsidRPr="005761B9" w:rsidRDefault="00C42BEB" w:rsidP="005761B9">
      <w:pPr>
        <w:jc w:val="both"/>
      </w:pPr>
      <w:r w:rsidRPr="005761B9">
        <w:t>The efficacy of conflict resolution is greatly increased by capacity to foster consensus. Community leaders – with all interest groups represented – members are more inclined to support group decisions and cooperate when they believe their opinions are valued and their concerns are taken into consideration. This lays the groundwork for settling disputes in a way that is uplifting rather than polarizing (Brock-</w:t>
      </w:r>
      <w:proofErr w:type="spellStart"/>
      <w:r w:rsidRPr="005761B9">
        <w:t>Utne</w:t>
      </w:r>
      <w:proofErr w:type="spellEnd"/>
      <w:r w:rsidRPr="005761B9">
        <w:t>, 2004).</w:t>
      </w:r>
    </w:p>
    <w:p w:rsidR="00AE5E1B" w:rsidRPr="005761B9" w:rsidRDefault="00E73763" w:rsidP="005761B9">
      <w:pPr>
        <w:spacing w:before="100" w:beforeAutospacing="1" w:after="100" w:afterAutospacing="1"/>
        <w:jc w:val="both"/>
        <w:outlineLvl w:val="3"/>
        <w:rPr>
          <w:b/>
          <w:bCs/>
        </w:rPr>
      </w:pPr>
      <w:r w:rsidRPr="005761B9">
        <w:rPr>
          <w:b/>
          <w:bCs/>
        </w:rPr>
        <w:t>Role of elders and ancestral a</w:t>
      </w:r>
      <w:r w:rsidR="00790E35" w:rsidRPr="005761B9">
        <w:rPr>
          <w:b/>
          <w:bCs/>
        </w:rPr>
        <w:t>uthority</w:t>
      </w:r>
      <w:r w:rsidRPr="005761B9">
        <w:rPr>
          <w:b/>
          <w:bCs/>
        </w:rPr>
        <w:t xml:space="preserve">: </w:t>
      </w:r>
      <w:r w:rsidRPr="005761B9">
        <w:t>In traditional African societies, the basic and most important unit of socialization was the extended family. Status within the society was divided along gender and age lines (</w:t>
      </w:r>
      <w:proofErr w:type="spellStart"/>
      <w:r w:rsidR="00A517E9" w:rsidRPr="005761B9">
        <w:t>Ademowo</w:t>
      </w:r>
      <w:proofErr w:type="spellEnd"/>
      <w:r w:rsidR="00A517E9" w:rsidRPr="005761B9">
        <w:t>, 2015</w:t>
      </w:r>
      <w:r w:rsidRPr="005761B9">
        <w:t>). The family unit was not only a social unit but also a security system since almost everyone was dependent on lineage for socialization (</w:t>
      </w:r>
      <w:r w:rsidR="00A517E9" w:rsidRPr="005761B9">
        <w:t>Brock-</w:t>
      </w:r>
      <w:proofErr w:type="spellStart"/>
      <w:r w:rsidR="00A517E9" w:rsidRPr="005761B9">
        <w:t>Utne</w:t>
      </w:r>
      <w:proofErr w:type="spellEnd"/>
      <w:r w:rsidR="00A517E9" w:rsidRPr="005761B9">
        <w:t>, 2004</w:t>
      </w:r>
      <w:r w:rsidRPr="005761B9">
        <w:t xml:space="preserve">). The initial conflict and problem resolvers were the headmen of the lineages or the eldest male or patriarchs of families. They resolved conflicts by sitting on the grass together to settle </w:t>
      </w:r>
      <w:r w:rsidRPr="005761B9">
        <w:lastRenderedPageBreak/>
        <w:t>disputes through restoration of social harmony, seeking truth, punishing perpetrators and compensating victims through gifts.</w:t>
      </w:r>
    </w:p>
    <w:p w:rsidR="00D77139" w:rsidRPr="005761B9" w:rsidRDefault="00A517E9" w:rsidP="005761B9">
      <w:pPr>
        <w:jc w:val="both"/>
      </w:pPr>
      <w:r w:rsidRPr="005761B9">
        <w:t>Conflict resolution amongst African communities has since time immemorial taken the form of negotiation, mediation, reconciliation or arbitration by elders (</w:t>
      </w:r>
      <w:proofErr w:type="spellStart"/>
      <w:r w:rsidR="009070CE" w:rsidRPr="005761B9">
        <w:t>Alagoa</w:t>
      </w:r>
      <w:proofErr w:type="spellEnd"/>
      <w:r w:rsidR="009070CE" w:rsidRPr="005761B9">
        <w:t>, 1972</w:t>
      </w:r>
      <w:r w:rsidRPr="005761B9">
        <w:t xml:space="preserve">). </w:t>
      </w:r>
      <w:r w:rsidR="009070CE" w:rsidRPr="005761B9">
        <w:t>During conflicts, community elders undoubtedly played significant roles in managing conflicts informally and arranging peace –making meetings when matters get out of hand. The elders are seen as the peacemakers and custodian of law in the society (Personal communication</w:t>
      </w:r>
      <w:r w:rsidR="00E00A3B" w:rsidRPr="005761B9">
        <w:t xml:space="preserve"> 10</w:t>
      </w:r>
      <w:r w:rsidR="009070CE" w:rsidRPr="005761B9">
        <w:t>, 11/04/2025).</w:t>
      </w:r>
    </w:p>
    <w:p w:rsidR="00D77139" w:rsidRPr="005761B9" w:rsidRDefault="00D77139" w:rsidP="005761B9">
      <w:pPr>
        <w:jc w:val="both"/>
      </w:pPr>
    </w:p>
    <w:p w:rsidR="00E73763" w:rsidRPr="005761B9" w:rsidRDefault="00790E35" w:rsidP="005761B9">
      <w:pPr>
        <w:jc w:val="both"/>
      </w:pPr>
      <w:r w:rsidRPr="005761B9">
        <w:t>The involvement of elders lends legitimacy to the process. Elders are revered for their wisdom, neutrality, and ancestral knowledge (</w:t>
      </w:r>
      <w:proofErr w:type="spellStart"/>
      <w:r w:rsidRPr="005761B9">
        <w:t>Amoa</w:t>
      </w:r>
      <w:proofErr w:type="spellEnd"/>
      <w:r w:rsidRPr="005761B9">
        <w:t>, 2003).</w:t>
      </w:r>
      <w:r w:rsidR="00AE5E1B" w:rsidRPr="005761B9">
        <w:t xml:space="preserve"> Traditional leaders' role in conflict resolution is that of mediation and arbitration. Forgiveness and reconciliation are not easy to attain in all conflicts as memories of certain cases were not always easy to live with. Disputants must to some degree be able to say that justice has been done.</w:t>
      </w:r>
      <w:r w:rsidR="00A517E9" w:rsidRPr="005761B9">
        <w:t xml:space="preserve"> </w:t>
      </w:r>
      <w:r w:rsidR="000F02A5" w:rsidRPr="005761B9">
        <w:t xml:space="preserve">The institutions of family, council of elders, clan, </w:t>
      </w:r>
      <w:r w:rsidR="00AE5E1B" w:rsidRPr="005761B9">
        <w:t xml:space="preserve">youth, </w:t>
      </w:r>
      <w:r w:rsidR="000F02A5" w:rsidRPr="005761B9">
        <w:t>fe</w:t>
      </w:r>
      <w:r w:rsidR="00AE5E1B" w:rsidRPr="005761B9">
        <w:t>male born of a village etc. are</w:t>
      </w:r>
      <w:r w:rsidR="000F02A5" w:rsidRPr="005761B9">
        <w:t xml:space="preserve"> </w:t>
      </w:r>
      <w:r w:rsidR="00AE5E1B" w:rsidRPr="005761B9">
        <w:t xml:space="preserve">coordinated by the elders and </w:t>
      </w:r>
      <w:r w:rsidR="000F02A5" w:rsidRPr="005761B9">
        <w:t>used in the task of conflict monitoring and prevention</w:t>
      </w:r>
      <w:r w:rsidR="00AE5E1B" w:rsidRPr="005761B9">
        <w:t xml:space="preserve"> in </w:t>
      </w:r>
      <w:proofErr w:type="spellStart"/>
      <w:r w:rsidR="00AE5E1B" w:rsidRPr="005761B9">
        <w:t>Kiagbodo</w:t>
      </w:r>
      <w:proofErr w:type="spellEnd"/>
      <w:r w:rsidR="00AE5E1B" w:rsidRPr="005761B9">
        <w:t xml:space="preserve"> (Personal communication</w:t>
      </w:r>
      <w:r w:rsidR="00E00A3B" w:rsidRPr="005761B9">
        <w:t xml:space="preserve"> 11</w:t>
      </w:r>
      <w:r w:rsidR="00AE5E1B" w:rsidRPr="005761B9">
        <w:t>, 28/03/2025)</w:t>
      </w:r>
      <w:r w:rsidR="000F02A5" w:rsidRPr="005761B9">
        <w:t xml:space="preserve">. Each family head is employed and mobilized to prevent conflict through </w:t>
      </w:r>
      <w:r w:rsidR="00AE5E1B" w:rsidRPr="005761B9">
        <w:t xml:space="preserve">informal </w:t>
      </w:r>
      <w:r w:rsidR="000F02A5" w:rsidRPr="005761B9">
        <w:t>peace education, conflict monitoring and mediation and reconciliation.</w:t>
      </w:r>
    </w:p>
    <w:p w:rsidR="00790E35" w:rsidRPr="005761B9" w:rsidRDefault="00790E35" w:rsidP="005761B9">
      <w:pPr>
        <w:spacing w:before="100" w:beforeAutospacing="1" w:after="100" w:afterAutospacing="1"/>
        <w:jc w:val="both"/>
        <w:outlineLvl w:val="3"/>
        <w:rPr>
          <w:b/>
          <w:bCs/>
        </w:rPr>
      </w:pPr>
      <w:r w:rsidRPr="005761B9">
        <w:rPr>
          <w:b/>
          <w:bCs/>
        </w:rPr>
        <w:t>Restorative Justice</w:t>
      </w:r>
    </w:p>
    <w:p w:rsidR="00C40D79" w:rsidRPr="005761B9" w:rsidRDefault="00E35C7F" w:rsidP="005761B9">
      <w:pPr>
        <w:jc w:val="both"/>
      </w:pPr>
      <w:r w:rsidRPr="005761B9">
        <w:t>A justice deficit has resulted from the modern formal justice systems, which are heavily influenced by Western legal traditions, failing to address the unique needs and socio-cultural dynamics of African communities (</w:t>
      </w:r>
      <w:proofErr w:type="spellStart"/>
      <w:r w:rsidR="00C40D79" w:rsidRPr="005761B9">
        <w:t>Chukwudebelu</w:t>
      </w:r>
      <w:proofErr w:type="spellEnd"/>
      <w:r w:rsidR="00C40D79" w:rsidRPr="005761B9">
        <w:t>, 2024</w:t>
      </w:r>
      <w:r w:rsidRPr="005761B9">
        <w:t xml:space="preserve">). The concept of justice has been a cornerstone of human societies for millennia, evolving through various philosophical, cultural, and legal frameworks. As a result, it is imperative to investigate and comprehend the traditional African justice system that has sustained communities such as </w:t>
      </w:r>
      <w:proofErr w:type="spellStart"/>
      <w:r w:rsidRPr="005761B9">
        <w:t>Kiagbodo</w:t>
      </w:r>
      <w:proofErr w:type="spellEnd"/>
      <w:r w:rsidRPr="005761B9">
        <w:t>, through the principles of harmony, community participation, and reconciliation.</w:t>
      </w:r>
    </w:p>
    <w:p w:rsidR="00790E35" w:rsidRPr="005761B9" w:rsidRDefault="00D42E5C" w:rsidP="005761B9">
      <w:pPr>
        <w:jc w:val="both"/>
      </w:pPr>
      <w:r w:rsidRPr="005761B9">
        <w:t xml:space="preserve">In </w:t>
      </w:r>
      <w:proofErr w:type="spellStart"/>
      <w:r w:rsidRPr="005761B9">
        <w:t>Kiagbodo</w:t>
      </w:r>
      <w:proofErr w:type="spellEnd"/>
      <w:r w:rsidRPr="005761B9">
        <w:t xml:space="preserve"> society, justice is administered by community leaders, such as elders, chiefs, and the king, who are respected for their wisdom, experience, and moral authority. In restorative justice, the community is not merely a backdrop for justice proceedings but a central participant in the restoration process (</w:t>
      </w:r>
      <w:proofErr w:type="spellStart"/>
      <w:r w:rsidRPr="005761B9">
        <w:t>Ikelegbe</w:t>
      </w:r>
      <w:proofErr w:type="spellEnd"/>
      <w:r w:rsidRPr="005761B9">
        <w:t xml:space="preserve">, 2005). This approach is built on the belief that crimes disrupt the social fabric of the community, and therefore, its repair involves all affected parties. </w:t>
      </w:r>
      <w:r w:rsidR="00790E35" w:rsidRPr="005761B9">
        <w:t xml:space="preserve">The focus is on repairing relationships rather than punishing offenders. Remedies </w:t>
      </w:r>
      <w:r w:rsidRPr="005761B9">
        <w:t>usually</w:t>
      </w:r>
      <w:r w:rsidR="00790E35" w:rsidRPr="005761B9">
        <w:t xml:space="preserve"> include public apologies, restitution, or symbolic acts</w:t>
      </w:r>
      <w:r w:rsidRPr="005761B9">
        <w:t xml:space="preserve"> of reconciliation</w:t>
      </w:r>
      <w:r w:rsidR="00790E35" w:rsidRPr="005761B9">
        <w:t>.</w:t>
      </w:r>
    </w:p>
    <w:p w:rsidR="00C40D79" w:rsidRPr="005761B9" w:rsidRDefault="00C40D79" w:rsidP="005761B9">
      <w:pPr>
        <w:jc w:val="both"/>
      </w:pPr>
    </w:p>
    <w:p w:rsidR="00295C40" w:rsidRPr="005761B9" w:rsidRDefault="00C40D79" w:rsidP="005761B9">
      <w:pPr>
        <w:jc w:val="both"/>
      </w:pPr>
      <w:r w:rsidRPr="005761B9">
        <w:t xml:space="preserve">Indigenous justice methods have frequently been sidelined by the imposition of formal court systems throughout Africa, including </w:t>
      </w:r>
      <w:proofErr w:type="spellStart"/>
      <w:r w:rsidRPr="005761B9">
        <w:t>Kiagbodo</w:t>
      </w:r>
      <w:proofErr w:type="spellEnd"/>
      <w:r w:rsidRPr="005761B9">
        <w:t>, resulting in a justice system where many members are cut off from the legal procedures that regulate them (Personal communication</w:t>
      </w:r>
      <w:r w:rsidR="00E00A3B" w:rsidRPr="005761B9">
        <w:t xml:space="preserve"> 12</w:t>
      </w:r>
      <w:r w:rsidRPr="005761B9">
        <w:t>, 19/05/2025). Punitive measures and adversarial proceedings are often the focus of formal justice systems, which can worsen social differences and fail to bring about communal cohesion. Traditional African judicial systems, on the other hand, place a higher priority on mending relationships, promoting communal well-being, and promoting reconciliation (</w:t>
      </w:r>
      <w:proofErr w:type="spellStart"/>
      <w:r w:rsidRPr="005761B9">
        <w:t>Chukwudebelu</w:t>
      </w:r>
      <w:proofErr w:type="spellEnd"/>
      <w:r w:rsidRPr="005761B9">
        <w:t xml:space="preserve">, 2024). This approach to justice is more comprehensive and in line with African values and sociocultural circumstances. </w:t>
      </w:r>
    </w:p>
    <w:p w:rsidR="00734D52" w:rsidRPr="005761B9" w:rsidRDefault="00295C40" w:rsidP="005761B9">
      <w:pPr>
        <w:jc w:val="both"/>
      </w:pPr>
      <w:r w:rsidRPr="005761B9">
        <w:lastRenderedPageBreak/>
        <w:t xml:space="preserve">Access to formal legal systems is still restricted in many African societies, especially in rural areas like </w:t>
      </w:r>
      <w:proofErr w:type="spellStart"/>
      <w:r w:rsidRPr="005761B9">
        <w:t>Kiagbodo</w:t>
      </w:r>
      <w:proofErr w:type="spellEnd"/>
      <w:r w:rsidRPr="005761B9">
        <w:t xml:space="preserve"> where the bulk of people live. In resolving disputes, traditional justice procedures that are run by local authorities and involve community members' active participation remain crucial. These ancient methods are frequently underestimated and disregarded in legislative and policy reforms, despite their effectiveness and cultural significance. Social disintegration and legal disenfranchisement have resulted from this neglect, which has left the justice system disconnected from the people it serves.</w:t>
      </w:r>
    </w:p>
    <w:p w:rsidR="00734D52" w:rsidRPr="005761B9" w:rsidRDefault="00790E35" w:rsidP="005761B9">
      <w:pPr>
        <w:jc w:val="both"/>
      </w:pPr>
      <w:r w:rsidRPr="005761B9">
        <w:rPr>
          <w:b/>
          <w:bCs/>
        </w:rPr>
        <w:t>Spiritual Dimension</w:t>
      </w:r>
    </w:p>
    <w:p w:rsidR="004E5EF0" w:rsidRPr="005761B9" w:rsidRDefault="00734D52" w:rsidP="005761B9">
      <w:pPr>
        <w:jc w:val="both"/>
      </w:pPr>
      <w:r w:rsidRPr="005761B9">
        <w:t>According to traditional African religions, ancestors continue to have a spiritual bond with their living relatives. In general, most ancestor spirits are nice and compassionate. In order to warn humans that they have strayed from the correct path, ancestral spirits will sometimes take negative actions, such as causing minor ailments.</w:t>
      </w:r>
      <w:r w:rsidR="00EC669E" w:rsidRPr="005761B9">
        <w:t xml:space="preserve"> In </w:t>
      </w:r>
      <w:proofErr w:type="spellStart"/>
      <w:r w:rsidR="00EC669E" w:rsidRPr="005761B9">
        <w:t>Kiagbodo</w:t>
      </w:r>
      <w:proofErr w:type="spellEnd"/>
      <w:r w:rsidR="00EC669E" w:rsidRPr="005761B9">
        <w:t xml:space="preserve">, conflict resolution conventions often take place at designated centers, especially the </w:t>
      </w:r>
      <w:proofErr w:type="spellStart"/>
      <w:r w:rsidR="00EC669E" w:rsidRPr="005761B9">
        <w:t>Ngbile</w:t>
      </w:r>
      <w:proofErr w:type="spellEnd"/>
      <w:r w:rsidR="00EC669E" w:rsidRPr="005761B9">
        <w:t xml:space="preserve"> Hall, which is a revered center, accepted by all members of the community. It is believed that the spirit of the founder of the community – </w:t>
      </w:r>
      <w:proofErr w:type="spellStart"/>
      <w:r w:rsidR="00EC669E" w:rsidRPr="005761B9">
        <w:t>Ngbile</w:t>
      </w:r>
      <w:proofErr w:type="spellEnd"/>
      <w:r w:rsidR="00EC669E" w:rsidRPr="005761B9">
        <w:t xml:space="preserve"> – is present there</w:t>
      </w:r>
      <w:r w:rsidR="00FC160C" w:rsidRPr="005761B9">
        <w:t xml:space="preserve"> (Personal communications</w:t>
      </w:r>
      <w:r w:rsidR="00E00A3B" w:rsidRPr="005761B9">
        <w:t xml:space="preserve"> 13</w:t>
      </w:r>
      <w:r w:rsidR="00FC160C" w:rsidRPr="005761B9">
        <w:t>, 11/03/2025)</w:t>
      </w:r>
      <w:r w:rsidR="00EC669E" w:rsidRPr="005761B9">
        <w:t xml:space="preserve">. </w:t>
      </w:r>
    </w:p>
    <w:p w:rsidR="004E5EF0" w:rsidRPr="005761B9" w:rsidRDefault="004E5EF0" w:rsidP="005761B9">
      <w:pPr>
        <w:jc w:val="both"/>
      </w:pPr>
    </w:p>
    <w:p w:rsidR="006E4AF9" w:rsidRPr="005761B9" w:rsidRDefault="00DE6F58" w:rsidP="005761B9">
      <w:pPr>
        <w:jc w:val="both"/>
      </w:pPr>
      <w:r w:rsidRPr="005761B9">
        <w:t xml:space="preserve">The </w:t>
      </w:r>
      <w:proofErr w:type="spellStart"/>
      <w:r w:rsidR="004E5EF0" w:rsidRPr="005761B9">
        <w:t>Ngbile</w:t>
      </w:r>
      <w:proofErr w:type="spellEnd"/>
      <w:r w:rsidR="004E5EF0" w:rsidRPr="005761B9">
        <w:t xml:space="preserve"> </w:t>
      </w:r>
      <w:r w:rsidRPr="005761B9">
        <w:t>hall is also located opposite the village shrine</w:t>
      </w:r>
      <w:r w:rsidR="004E5EF0" w:rsidRPr="005761B9">
        <w:t xml:space="preserve"> – known as </w:t>
      </w:r>
      <w:proofErr w:type="spellStart"/>
      <w:r w:rsidR="004E5EF0" w:rsidRPr="005761B9">
        <w:rPr>
          <w:i/>
        </w:rPr>
        <w:t>Oguberi</w:t>
      </w:r>
      <w:proofErr w:type="spellEnd"/>
      <w:r w:rsidRPr="005761B9">
        <w:t xml:space="preserve">, which is believed to have spiritual connections to the decisions made during Palaver sessions in the hall. </w:t>
      </w:r>
      <w:r w:rsidR="004E5EF0" w:rsidRPr="005761B9">
        <w:t xml:space="preserve">Another deity id the ancestral masquerade – </w:t>
      </w:r>
      <w:proofErr w:type="spellStart"/>
      <w:r w:rsidR="004E5EF0" w:rsidRPr="005761B9">
        <w:rPr>
          <w:i/>
        </w:rPr>
        <w:t>Vimor</w:t>
      </w:r>
      <w:proofErr w:type="spellEnd"/>
      <w:r w:rsidR="004E5EF0" w:rsidRPr="005761B9">
        <w:t xml:space="preserve"> located at the ancestral house. </w:t>
      </w:r>
      <w:r w:rsidR="00FD764D" w:rsidRPr="005761B9">
        <w:t>The hall is believed be sanctified and their ancestors and other spiritual forces are invoked into it</w:t>
      </w:r>
      <w:r w:rsidR="00EB6C4C" w:rsidRPr="005761B9">
        <w:t>, and the presence of these deities reinforce the significance of truth-telling and justice</w:t>
      </w:r>
      <w:r w:rsidR="00FD764D" w:rsidRPr="005761B9">
        <w:t xml:space="preserve"> </w:t>
      </w:r>
      <w:r w:rsidR="009B2D95" w:rsidRPr="005761B9">
        <w:t xml:space="preserve">for all </w:t>
      </w:r>
      <w:r w:rsidR="00FD764D" w:rsidRPr="005761B9">
        <w:t>(Personal communication 7, 22/03/2025).</w:t>
      </w:r>
      <w:r w:rsidR="004E5EF0" w:rsidRPr="005761B9">
        <w:t xml:space="preserve"> </w:t>
      </w:r>
      <w:r w:rsidR="00790E35" w:rsidRPr="005761B9">
        <w:t xml:space="preserve">The spiritual worldview of the </w:t>
      </w:r>
      <w:proofErr w:type="spellStart"/>
      <w:r w:rsidR="00790E35" w:rsidRPr="005761B9">
        <w:t>Ijaw</w:t>
      </w:r>
      <w:proofErr w:type="spellEnd"/>
      <w:r w:rsidR="00790E35" w:rsidRPr="005761B9">
        <w:t xml:space="preserve"> people reinforces compliance. Violations of Palaver agreements are believed to invoke ancestral displeasure (</w:t>
      </w:r>
      <w:proofErr w:type="spellStart"/>
      <w:r w:rsidR="00790E35" w:rsidRPr="005761B9">
        <w:t>Osaghae</w:t>
      </w:r>
      <w:proofErr w:type="spellEnd"/>
      <w:r w:rsidR="00790E35" w:rsidRPr="005761B9">
        <w:t>, 2000).</w:t>
      </w:r>
    </w:p>
    <w:p w:rsidR="004E5EF0" w:rsidRPr="005761B9" w:rsidRDefault="004E5EF0" w:rsidP="005761B9">
      <w:pPr>
        <w:jc w:val="both"/>
      </w:pPr>
      <w:r w:rsidRPr="005761B9">
        <w:t xml:space="preserve">The palaver sessions attract libations poured before and after each session. Ancestors and deities such as </w:t>
      </w:r>
      <w:proofErr w:type="spellStart"/>
      <w:r w:rsidRPr="005761B9">
        <w:t>Egesu</w:t>
      </w:r>
      <w:proofErr w:type="spellEnd"/>
      <w:r w:rsidRPr="005761B9">
        <w:t xml:space="preserve"> (the </w:t>
      </w:r>
      <w:proofErr w:type="spellStart"/>
      <w:r w:rsidRPr="005761B9">
        <w:t>Ijaw</w:t>
      </w:r>
      <w:proofErr w:type="spellEnd"/>
      <w:r w:rsidRPr="005761B9">
        <w:t xml:space="preserve"> god of justice and war) are invoked and acknowledged accordingly. There is a natural belief that anyone who lies and behaves unjustly before these deities and gods will suffer from certain misfortunes such as sickness (especially terminally strange), and the loss of respect from the community generally (Personal communication</w:t>
      </w:r>
      <w:r w:rsidR="00E00A3B" w:rsidRPr="005761B9">
        <w:t xml:space="preserve"> 14</w:t>
      </w:r>
      <w:r w:rsidRPr="005761B9">
        <w:t>, 23/03/2025).</w:t>
      </w:r>
      <w:r w:rsidR="00C311DB" w:rsidRPr="005761B9">
        <w:t xml:space="preserve"> Also, conflicting parties may be subject </w:t>
      </w:r>
      <w:r w:rsidR="003C0156" w:rsidRPr="005761B9">
        <w:t>to oath taking which may invoke the ancestors and the river gods (</w:t>
      </w:r>
      <w:proofErr w:type="spellStart"/>
      <w:r w:rsidR="003C0156" w:rsidRPr="005761B9">
        <w:t>Forcados</w:t>
      </w:r>
      <w:proofErr w:type="spellEnd"/>
      <w:r w:rsidR="003C0156" w:rsidRPr="005761B9">
        <w:t xml:space="preserve"> Rivers Spirit) and </w:t>
      </w:r>
      <w:proofErr w:type="spellStart"/>
      <w:r w:rsidR="003C0156" w:rsidRPr="005761B9">
        <w:rPr>
          <w:i/>
        </w:rPr>
        <w:t>Egbesu</w:t>
      </w:r>
      <w:proofErr w:type="spellEnd"/>
      <w:r w:rsidR="003C0156" w:rsidRPr="005761B9">
        <w:rPr>
          <w:i/>
        </w:rPr>
        <w:t xml:space="preserve">. </w:t>
      </w:r>
      <w:r w:rsidRPr="005761B9">
        <w:t xml:space="preserve">   </w:t>
      </w:r>
    </w:p>
    <w:p w:rsidR="00A517E9" w:rsidRPr="005761B9" w:rsidRDefault="00A517E9" w:rsidP="005761B9">
      <w:pPr>
        <w:spacing w:before="100" w:beforeAutospacing="1" w:after="100" w:afterAutospacing="1"/>
        <w:jc w:val="both"/>
        <w:outlineLvl w:val="3"/>
        <w:rPr>
          <w:b/>
        </w:rPr>
      </w:pPr>
      <w:r w:rsidRPr="005761B9">
        <w:rPr>
          <w:b/>
        </w:rPr>
        <w:t>Challenges</w:t>
      </w:r>
    </w:p>
    <w:p w:rsidR="00216A68" w:rsidRPr="005761B9" w:rsidRDefault="00DB5F81" w:rsidP="005761B9">
      <w:pPr>
        <w:spacing w:before="100" w:beforeAutospacing="1" w:after="100" w:afterAutospacing="1"/>
        <w:jc w:val="both"/>
        <w:outlineLvl w:val="3"/>
      </w:pPr>
      <w:r w:rsidRPr="005761B9">
        <w:t>The Palaver theory has confronted several impediments, especially in contemporary time. Such impediments emanate from contemporary pressures, changing societal values, and inherent institutional conflicts. For example, d</w:t>
      </w:r>
      <w:r w:rsidR="00A517E9" w:rsidRPr="005761B9">
        <w:t xml:space="preserve">ispute resolution by elders or any form of traditional justice system </w:t>
      </w:r>
      <w:r w:rsidRPr="005761B9">
        <w:t>has been impeded by</w:t>
      </w:r>
      <w:r w:rsidR="00A517E9" w:rsidRPr="005761B9">
        <w:t xml:space="preserve"> the negat</w:t>
      </w:r>
      <w:r w:rsidRPr="005761B9">
        <w:t>ive attitude they receive from ‘modernized</w:t>
      </w:r>
      <w:r w:rsidR="00A517E9" w:rsidRPr="005761B9">
        <w:t xml:space="preserve"> Africans</w:t>
      </w:r>
      <w:r w:rsidRPr="005761B9">
        <w:t>’</w:t>
      </w:r>
      <w:r w:rsidR="00A517E9" w:rsidRPr="005761B9">
        <w:t xml:space="preserve">. In </w:t>
      </w:r>
      <w:proofErr w:type="spellStart"/>
      <w:r w:rsidRPr="005761B9">
        <w:t>Kiagbodo</w:t>
      </w:r>
      <w:proofErr w:type="spellEnd"/>
      <w:r w:rsidRPr="005761B9">
        <w:t>, Christians</w:t>
      </w:r>
      <w:r w:rsidR="00A517E9" w:rsidRPr="005761B9">
        <w:t xml:space="preserve"> have </w:t>
      </w:r>
      <w:r w:rsidRPr="005761B9">
        <w:t xml:space="preserve">raised varying degrees of criticism of oath taking and other </w:t>
      </w:r>
      <w:r w:rsidR="00A517E9" w:rsidRPr="005761B9">
        <w:t>ritual system</w:t>
      </w:r>
      <w:r w:rsidRPr="005761B9">
        <w:t>s</w:t>
      </w:r>
      <w:r w:rsidR="00A517E9" w:rsidRPr="005761B9">
        <w:t xml:space="preserve"> as</w:t>
      </w:r>
      <w:r w:rsidRPr="005761B9">
        <w:t xml:space="preserve"> not only</w:t>
      </w:r>
      <w:r w:rsidR="00A517E9" w:rsidRPr="005761B9">
        <w:t xml:space="preserve"> paganism</w:t>
      </w:r>
      <w:r w:rsidRPr="005761B9">
        <w:t>, but also that they undermine the fundamental human rights of members of the community</w:t>
      </w:r>
      <w:r w:rsidR="00A517E9" w:rsidRPr="005761B9">
        <w:t>. Traditional practices such as rituals, cleansing, and trial by ordeals which are central in resolving disputes have been declared il</w:t>
      </w:r>
      <w:r w:rsidRPr="005761B9">
        <w:t>legal under most legal systems.</w:t>
      </w:r>
      <w:r w:rsidR="00216A68" w:rsidRPr="005761B9">
        <w:t xml:space="preserve"> </w:t>
      </w:r>
      <w:r w:rsidR="00A517E9" w:rsidRPr="005761B9">
        <w:t xml:space="preserve">Similarly, in most </w:t>
      </w:r>
      <w:r w:rsidR="00216A68" w:rsidRPr="005761B9">
        <w:t>contemporary societies</w:t>
      </w:r>
      <w:r w:rsidR="00A517E9" w:rsidRPr="005761B9">
        <w:t xml:space="preserve"> in Africa, there are laws proscribing witchcraft and traditional African practices despite their complementary role in dispute resolution</w:t>
      </w:r>
      <w:r w:rsidR="00216A68" w:rsidRPr="005761B9">
        <w:t xml:space="preserve"> (</w:t>
      </w:r>
      <w:proofErr w:type="spellStart"/>
      <w:r w:rsidR="00216A68" w:rsidRPr="005761B9">
        <w:t>Chukwudebelu</w:t>
      </w:r>
      <w:proofErr w:type="spellEnd"/>
      <w:r w:rsidR="00216A68" w:rsidRPr="005761B9">
        <w:t>, 2024)</w:t>
      </w:r>
      <w:r w:rsidR="00A517E9" w:rsidRPr="005761B9">
        <w:t xml:space="preserve">. </w:t>
      </w:r>
    </w:p>
    <w:p w:rsidR="00216A68" w:rsidRPr="005761B9" w:rsidRDefault="00216A68" w:rsidP="005761B9">
      <w:pPr>
        <w:jc w:val="both"/>
      </w:pPr>
      <w:r w:rsidRPr="005761B9">
        <w:lastRenderedPageBreak/>
        <w:t>In the event that a party to a conflict refuses to comply with the conflict resolution system, the enforcement of the decisions of palaver may be illegal. Moreover, where a state does not recognize the process, resolutions at the sessions may be overturned. African customary law, which serves as the normative framework that provides the norms, values, and beliefs that underpin traditional dispute resolution, is subordinated to the point where African justice systems are considered inferior to formal justice systems.</w:t>
      </w:r>
    </w:p>
    <w:p w:rsidR="00216A68" w:rsidRPr="005761B9" w:rsidRDefault="00216A68" w:rsidP="005761B9">
      <w:pPr>
        <w:jc w:val="both"/>
      </w:pPr>
    </w:p>
    <w:p w:rsidR="00DA7DE7" w:rsidRPr="005761B9" w:rsidRDefault="004E61F4" w:rsidP="005761B9">
      <w:pPr>
        <w:jc w:val="both"/>
      </w:pPr>
      <w:r w:rsidRPr="005761B9">
        <w:t xml:space="preserve">Thirdly, modernity has had its </w:t>
      </w:r>
      <w:proofErr w:type="spellStart"/>
      <w:r w:rsidRPr="005761B9">
        <w:t>fare</w:t>
      </w:r>
      <w:proofErr w:type="spellEnd"/>
      <w:r w:rsidRPr="005761B9">
        <w:t xml:space="preserve"> share of negative impacts on African justice systems. In pre-colonial period, elders were the rich and wealthiest people as they held land and livestock. Their wealth and respect enabled them to be independent durin</w:t>
      </w:r>
      <w:r w:rsidR="00DA7DE7" w:rsidRPr="005761B9">
        <w:t xml:space="preserve">g dispute resolution processes. </w:t>
      </w:r>
      <w:r w:rsidRPr="005761B9">
        <w:t>However, in modern societies, younger people have accumulated wealth and in most cases, older people rely on the younger people</w:t>
      </w:r>
      <w:r w:rsidR="00216A68" w:rsidRPr="005761B9">
        <w:t xml:space="preserve"> (</w:t>
      </w:r>
      <w:proofErr w:type="spellStart"/>
      <w:r w:rsidR="00216A68" w:rsidRPr="005761B9">
        <w:t>Chukwudebelu</w:t>
      </w:r>
      <w:proofErr w:type="spellEnd"/>
      <w:r w:rsidR="00216A68" w:rsidRPr="005761B9">
        <w:t>, 2024)</w:t>
      </w:r>
      <w:r w:rsidRPr="005761B9">
        <w:t xml:space="preserve">. This has enabled dispute resolution by elders to be affected by bribery, corruption and favoritism. For instance, there are reports that </w:t>
      </w:r>
      <w:r w:rsidR="00DA7DE7" w:rsidRPr="005761B9">
        <w:t xml:space="preserve">some </w:t>
      </w:r>
      <w:r w:rsidRPr="005761B9">
        <w:t xml:space="preserve">chiefs </w:t>
      </w:r>
      <w:r w:rsidR="00DA7DE7" w:rsidRPr="005761B9">
        <w:t xml:space="preserve">and leaders of the community </w:t>
      </w:r>
      <w:r w:rsidRPr="005761B9">
        <w:t xml:space="preserve">have been corrupted by bribes </w:t>
      </w:r>
      <w:r w:rsidR="00DA7DE7" w:rsidRPr="005761B9">
        <w:t xml:space="preserve">in the past, </w:t>
      </w:r>
      <w:r w:rsidRPr="005761B9">
        <w:t xml:space="preserve">therefore </w:t>
      </w:r>
      <w:r w:rsidR="00DA7DE7" w:rsidRPr="005761B9">
        <w:t>eroding</w:t>
      </w:r>
      <w:r w:rsidRPr="005761B9">
        <w:t xml:space="preserve"> </w:t>
      </w:r>
      <w:r w:rsidR="00DA7DE7" w:rsidRPr="005761B9">
        <w:t>public trust.</w:t>
      </w:r>
    </w:p>
    <w:p w:rsidR="00DA7DE7" w:rsidRPr="005761B9" w:rsidRDefault="00DA7DE7" w:rsidP="005761B9">
      <w:pPr>
        <w:jc w:val="both"/>
      </w:pPr>
      <w:r w:rsidRPr="005761B9">
        <w:t>Furthermore, the strong social bonds and social capital between families and kinsmen have been destroyed by modernism and westernization, in addition to corruption and bribery. The nuclear family is currently the primary family structure, particularly in metropolitan settings, as opposed to the extended family, which was the most significant family structure before to colonization. Elder influence has decreased as a result of the dissolution of the communal or extended family system brought about by migration to metropolitan regions and a culture that is becoming more individualistic. Elders' importance in resolving conflicts has also diminished due to the dominance of the Westernized legal and judicial system.</w:t>
      </w:r>
    </w:p>
    <w:p w:rsidR="00DA7DE7" w:rsidRPr="005761B9" w:rsidRDefault="00DA7DE7" w:rsidP="005761B9">
      <w:pPr>
        <w:jc w:val="both"/>
      </w:pPr>
      <w:r w:rsidRPr="005761B9">
        <w:t xml:space="preserve">Furthermore, a significant obstacle to the use of traditional dispute resolution processes in modern African countries is the legal and legislative framework's inadequacy or ambiguity. Due to the diversity of their legal systems, the majority of African nations lack clear rules and practices regarding traditional conflict settlement. Even in nations with a legal system, like South Africa, </w:t>
      </w:r>
      <w:r w:rsidR="004E61F4" w:rsidRPr="005761B9">
        <w:t>framework for the application of traditional dispute resolution, there are still challenges a</w:t>
      </w:r>
      <w:r w:rsidR="00160806" w:rsidRPr="005761B9">
        <w:t>nd limita</w:t>
      </w:r>
      <w:r w:rsidRPr="005761B9">
        <w:t>tions in their usage (</w:t>
      </w:r>
      <w:proofErr w:type="spellStart"/>
      <w:r w:rsidRPr="005761B9">
        <w:t>Bujo</w:t>
      </w:r>
      <w:proofErr w:type="spellEnd"/>
      <w:r w:rsidRPr="005761B9">
        <w:t>, 1998</w:t>
      </w:r>
      <w:r w:rsidR="00160806" w:rsidRPr="005761B9">
        <w:t>).</w:t>
      </w:r>
    </w:p>
    <w:p w:rsidR="00790E35" w:rsidRPr="005761B9" w:rsidRDefault="00DA7DE7" w:rsidP="005761B9">
      <w:pPr>
        <w:jc w:val="both"/>
      </w:pPr>
      <w:r w:rsidRPr="005761B9">
        <w:t xml:space="preserve">The </w:t>
      </w:r>
      <w:r w:rsidRPr="005761B9">
        <w:rPr>
          <w:bCs/>
        </w:rPr>
        <w:t>Palaver t</w:t>
      </w:r>
      <w:r w:rsidR="00790E35" w:rsidRPr="005761B9">
        <w:rPr>
          <w:bCs/>
        </w:rPr>
        <w:t>heory</w:t>
      </w:r>
      <w:r w:rsidRPr="005761B9">
        <w:rPr>
          <w:bCs/>
        </w:rPr>
        <w:t xml:space="preserve"> has also been hampered by </w:t>
      </w:r>
      <w:r w:rsidRPr="005761B9">
        <w:t>the i</w:t>
      </w:r>
      <w:r w:rsidR="00790E35" w:rsidRPr="005761B9">
        <w:t>nability to handle co</w:t>
      </w:r>
      <w:r w:rsidRPr="005761B9">
        <w:t>mplex legal and criminal cases; c</w:t>
      </w:r>
      <w:r w:rsidR="00790E35" w:rsidRPr="005761B9">
        <w:t>hallenges in power asymmetry where one party dominates</w:t>
      </w:r>
      <w:r w:rsidRPr="005761B9">
        <w:t xml:space="preserve"> within the community, and the v</w:t>
      </w:r>
      <w:r w:rsidR="00790E35" w:rsidRPr="005761B9">
        <w:t>ulnerability to manipulation by influential community members.</w:t>
      </w:r>
      <w:r w:rsidRPr="005761B9">
        <w:t xml:space="preserve"> For example, it was reported some participants that the justice in the system is highly polarized because of the hijack of political power, and intimidations from highly placed families and individuals (p</w:t>
      </w:r>
      <w:r w:rsidR="00E00A3B" w:rsidRPr="005761B9">
        <w:t>ersonal communications 10 and 15, 22/02/2025</w:t>
      </w:r>
      <w:r w:rsidRPr="005761B9">
        <w:t xml:space="preserve">). </w:t>
      </w:r>
    </w:p>
    <w:p w:rsidR="00440A02" w:rsidRPr="005761B9" w:rsidRDefault="00440A02" w:rsidP="005761B9">
      <w:pPr>
        <w:jc w:val="both"/>
      </w:pPr>
      <w:r w:rsidRPr="005761B9">
        <w:rPr>
          <w:b/>
          <w:bCs/>
        </w:rPr>
        <w:t>Conclusion</w:t>
      </w:r>
    </w:p>
    <w:p w:rsidR="00440A02" w:rsidRPr="005761B9" w:rsidRDefault="00790E35" w:rsidP="005761B9">
      <w:pPr>
        <w:jc w:val="both"/>
      </w:pPr>
      <w:r w:rsidRPr="005761B9">
        <w:t xml:space="preserve">Western conflict </w:t>
      </w:r>
      <w:r w:rsidR="00440A02" w:rsidRPr="005761B9">
        <w:t>resolution</w:t>
      </w:r>
      <w:r w:rsidRPr="005761B9">
        <w:t xml:space="preserve"> </w:t>
      </w:r>
      <w:r w:rsidR="00440A02" w:rsidRPr="005761B9">
        <w:t>styles or models</w:t>
      </w:r>
      <w:r w:rsidRPr="005761B9">
        <w:t xml:space="preserve"> are often prese</w:t>
      </w:r>
      <w:r w:rsidR="00440A02" w:rsidRPr="005761B9">
        <w:t xml:space="preserve">nted as universal and superior. This research has revealed that on the contrary, </w:t>
      </w:r>
      <w:r w:rsidRPr="005761B9">
        <w:t>Western mode</w:t>
      </w:r>
      <w:r w:rsidR="00440A02" w:rsidRPr="005761B9">
        <w:t>ls prioritize individual rights, while</w:t>
      </w:r>
      <w:r w:rsidRPr="005761B9">
        <w:t xml:space="preserve"> </w:t>
      </w:r>
      <w:r w:rsidR="00440A02" w:rsidRPr="005761B9">
        <w:t xml:space="preserve">the </w:t>
      </w:r>
      <w:r w:rsidRPr="005761B9">
        <w:t xml:space="preserve">Palaver </w:t>
      </w:r>
      <w:r w:rsidR="00440A02" w:rsidRPr="005761B9">
        <w:t xml:space="preserve">model </w:t>
      </w:r>
      <w:r w:rsidRPr="005761B9">
        <w:t>emphasizes communal harmony</w:t>
      </w:r>
      <w:r w:rsidR="00440A02" w:rsidRPr="005761B9">
        <w:t xml:space="preserve">, encouraging and promoting continued co-existence, collaboration, cooperation and development. On the contrary, Western justice systems are adversarial. They also </w:t>
      </w:r>
      <w:r w:rsidRPr="005761B9">
        <w:t>produce winners and losers</w:t>
      </w:r>
      <w:r w:rsidR="00440A02" w:rsidRPr="005761B9">
        <w:t xml:space="preserve"> which imposes negative peace, while </w:t>
      </w:r>
      <w:r w:rsidRPr="005761B9">
        <w:t>Palaver seeks win-win outcomes</w:t>
      </w:r>
      <w:r w:rsidR="00440A02" w:rsidRPr="005761B9">
        <w:t xml:space="preserve"> (positive peace). Consequently, Palaver theory opposes</w:t>
      </w:r>
      <w:r w:rsidRPr="005761B9">
        <w:t xml:space="preserve"> the one-size-fits-all applicatio</w:t>
      </w:r>
      <w:r w:rsidR="00440A02" w:rsidRPr="005761B9">
        <w:t>n of Western conflict resolution models</w:t>
      </w:r>
      <w:r w:rsidRPr="005761B9">
        <w:t xml:space="preserve"> in African contexts (</w:t>
      </w:r>
      <w:proofErr w:type="spellStart"/>
      <w:r w:rsidR="00440A02" w:rsidRPr="005761B9">
        <w:fldChar w:fldCharType="begin"/>
      </w:r>
      <w:r w:rsidR="00440A02" w:rsidRPr="005761B9">
        <w:instrText xml:space="preserve"> HYPERLINK "https://www.researchgate.net/scientific-contributions/Anna-Floerke-Scheid-2040544879?_tp=eyJjb250ZXh0Ijp7InBhZ2UiOiJwdWJsaWNhdGlvbiIsInByZXZpb3VzUGFnZSI6bnVsbH19" </w:instrText>
      </w:r>
      <w:r w:rsidR="00440A02" w:rsidRPr="005761B9">
        <w:fldChar w:fldCharType="separate"/>
      </w:r>
      <w:r w:rsidR="00440A02" w:rsidRPr="005761B9">
        <w:rPr>
          <w:rStyle w:val="Hyperlink"/>
          <w:rFonts w:eastAsiaTheme="majorEastAsia"/>
          <w:color w:val="auto"/>
        </w:rPr>
        <w:t>Scheid</w:t>
      </w:r>
      <w:proofErr w:type="spellEnd"/>
      <w:r w:rsidR="00440A02" w:rsidRPr="005761B9">
        <w:rPr>
          <w:rStyle w:val="Hyperlink"/>
          <w:rFonts w:eastAsiaTheme="majorEastAsia"/>
          <w:color w:val="auto"/>
        </w:rPr>
        <w:fldChar w:fldCharType="end"/>
      </w:r>
      <w:r w:rsidR="00440A02" w:rsidRPr="005761B9">
        <w:rPr>
          <w:rStyle w:val="Hyperlink"/>
          <w:rFonts w:eastAsiaTheme="majorEastAsia"/>
          <w:color w:val="auto"/>
        </w:rPr>
        <w:t>, 2011</w:t>
      </w:r>
      <w:r w:rsidR="00440A02" w:rsidRPr="005761B9">
        <w:t>).</w:t>
      </w:r>
    </w:p>
    <w:p w:rsidR="00440A02" w:rsidRPr="005761B9" w:rsidRDefault="00440A02" w:rsidP="005761B9">
      <w:pPr>
        <w:jc w:val="both"/>
      </w:pPr>
    </w:p>
    <w:p w:rsidR="00440A02" w:rsidRPr="005761B9" w:rsidRDefault="00440A02" w:rsidP="005761B9">
      <w:pPr>
        <w:jc w:val="both"/>
      </w:pPr>
      <w:r w:rsidRPr="005761B9">
        <w:t xml:space="preserve">By ensuring that all parties involved in the conflict engaged and came to a compromise, conflict resolution was wholesome and attempted to address all of the root causes of conflict. In several instances, penalties and compensation were only applied as a way to make amends and bring the </w:t>
      </w:r>
      <w:r w:rsidRPr="005761B9">
        <w:lastRenderedPageBreak/>
        <w:t>parties back together. The penalties and compensation were compensatory rather than retributive. Elders were able to settle conflicts because of the social ties and bonds known as social capital, which made parties eager to make a settlement because they feared being shunned by the community. Furthermore, the idea of social harmony and tranquility extended beyond relationship between the living and the dead.</w:t>
      </w:r>
    </w:p>
    <w:p w:rsidR="00440A02" w:rsidRPr="005761B9" w:rsidRDefault="00440A02" w:rsidP="005761B9">
      <w:pPr>
        <w:jc w:val="both"/>
      </w:pPr>
    </w:p>
    <w:p w:rsidR="00440A02" w:rsidRPr="005761B9" w:rsidRDefault="00790E35" w:rsidP="005761B9">
      <w:pPr>
        <w:jc w:val="both"/>
      </w:pPr>
      <w:r w:rsidRPr="005761B9">
        <w:t xml:space="preserve">The Palaver system remains a vital, culturally appropriate mechanism for conflict management in </w:t>
      </w:r>
      <w:proofErr w:type="spellStart"/>
      <w:r w:rsidRPr="005761B9">
        <w:t>Kiagbodo</w:t>
      </w:r>
      <w:proofErr w:type="spellEnd"/>
      <w:r w:rsidRPr="005761B9">
        <w:t xml:space="preserve"> and similar African communities. While Western conflict resolution models have their place, their wholesale adoption without contextual adaptation has led to numerous failures in African societies. Recognizing and integrating indigenous conflict resolution systems such as Palaver Theory can promote sustainable peace and social harmony.</w:t>
      </w:r>
      <w:r w:rsidR="00440A02" w:rsidRPr="005761B9">
        <w:t xml:space="preserve"> </w:t>
      </w:r>
      <w:r w:rsidR="00D77139" w:rsidRPr="005761B9">
        <w:t xml:space="preserve">Communally, disputing parties would sit together informally and resolve disputes and conflicts to maintain social harmony and restore social bonds. Thus, all the methods of dispute resolution had the aim of restoring social order. </w:t>
      </w:r>
    </w:p>
    <w:p w:rsidR="00187EA6" w:rsidRPr="005761B9" w:rsidRDefault="00790E35" w:rsidP="005761B9">
      <w:pPr>
        <w:jc w:val="both"/>
        <w:rPr>
          <w:b/>
        </w:rPr>
      </w:pPr>
      <w:r w:rsidRPr="005761B9">
        <w:rPr>
          <w:b/>
        </w:rPr>
        <w:t>Recommendations</w:t>
      </w:r>
    </w:p>
    <w:p w:rsidR="00187EA6" w:rsidRPr="005761B9" w:rsidRDefault="00187EA6" w:rsidP="005761B9">
      <w:pPr>
        <w:jc w:val="both"/>
      </w:pPr>
      <w:r w:rsidRPr="005761B9">
        <w:t>Based on the significance of the Palaver model of conflict resolution which demystifies the overwhelming influence of Western models, this research therefore recommends that:</w:t>
      </w:r>
    </w:p>
    <w:p w:rsidR="00187EA6" w:rsidRPr="005761B9" w:rsidRDefault="00187EA6" w:rsidP="005761B9">
      <w:pPr>
        <w:pStyle w:val="ListParagraph"/>
        <w:numPr>
          <w:ilvl w:val="0"/>
          <w:numId w:val="12"/>
        </w:numPr>
        <w:spacing w:line="240" w:lineRule="auto"/>
        <w:jc w:val="both"/>
        <w:rPr>
          <w:rFonts w:ascii="Times New Roman" w:hAnsi="Times New Roman"/>
          <w:sz w:val="24"/>
          <w:szCs w:val="24"/>
        </w:rPr>
      </w:pPr>
      <w:r w:rsidRPr="005761B9">
        <w:rPr>
          <w:rFonts w:ascii="Times New Roman" w:hAnsi="Times New Roman"/>
          <w:sz w:val="24"/>
          <w:szCs w:val="24"/>
        </w:rPr>
        <w:t>There should f</w:t>
      </w:r>
      <w:r w:rsidR="00790E35" w:rsidRPr="005761B9">
        <w:rPr>
          <w:rFonts w:ascii="Times New Roman" w:hAnsi="Times New Roman"/>
          <w:sz w:val="24"/>
          <w:szCs w:val="24"/>
        </w:rPr>
        <w:t>orm</w:t>
      </w:r>
      <w:r w:rsidRPr="005761B9">
        <w:rPr>
          <w:rFonts w:ascii="Times New Roman" w:hAnsi="Times New Roman"/>
          <w:sz w:val="24"/>
          <w:szCs w:val="24"/>
        </w:rPr>
        <w:t xml:space="preserve">al governance structures that will </w:t>
      </w:r>
      <w:r w:rsidR="00790E35" w:rsidRPr="005761B9">
        <w:rPr>
          <w:rFonts w:ascii="Times New Roman" w:hAnsi="Times New Roman"/>
          <w:sz w:val="24"/>
          <w:szCs w:val="24"/>
        </w:rPr>
        <w:t>recognize Palaver resolutions in local judicial systems.</w:t>
      </w:r>
    </w:p>
    <w:p w:rsidR="00187EA6" w:rsidRPr="005761B9" w:rsidRDefault="00187EA6" w:rsidP="005761B9">
      <w:pPr>
        <w:pStyle w:val="ListParagraph"/>
        <w:numPr>
          <w:ilvl w:val="0"/>
          <w:numId w:val="12"/>
        </w:numPr>
        <w:spacing w:line="240" w:lineRule="auto"/>
        <w:jc w:val="both"/>
        <w:rPr>
          <w:rFonts w:ascii="Times New Roman" w:hAnsi="Times New Roman"/>
          <w:sz w:val="24"/>
          <w:szCs w:val="24"/>
        </w:rPr>
      </w:pPr>
      <w:r w:rsidRPr="005761B9">
        <w:rPr>
          <w:rFonts w:ascii="Times New Roman" w:hAnsi="Times New Roman"/>
          <w:sz w:val="24"/>
          <w:szCs w:val="24"/>
        </w:rPr>
        <w:t>C</w:t>
      </w:r>
      <w:r w:rsidR="00790E35" w:rsidRPr="005761B9">
        <w:rPr>
          <w:rFonts w:ascii="Times New Roman" w:hAnsi="Times New Roman"/>
          <w:sz w:val="24"/>
          <w:szCs w:val="24"/>
        </w:rPr>
        <w:t xml:space="preserve">ommunity leaders and legal practitioners </w:t>
      </w:r>
      <w:r w:rsidRPr="005761B9">
        <w:rPr>
          <w:rFonts w:ascii="Times New Roman" w:hAnsi="Times New Roman"/>
          <w:sz w:val="24"/>
          <w:szCs w:val="24"/>
        </w:rPr>
        <w:t xml:space="preserve">should be subjected to </w:t>
      </w:r>
      <w:r w:rsidR="00790E35" w:rsidRPr="005761B9">
        <w:rPr>
          <w:rFonts w:ascii="Times New Roman" w:hAnsi="Times New Roman"/>
          <w:sz w:val="24"/>
          <w:szCs w:val="24"/>
        </w:rPr>
        <w:t>indigenous conflict management</w:t>
      </w:r>
      <w:r w:rsidRPr="005761B9">
        <w:rPr>
          <w:rFonts w:ascii="Times New Roman" w:hAnsi="Times New Roman"/>
          <w:sz w:val="24"/>
          <w:szCs w:val="24"/>
        </w:rPr>
        <w:t xml:space="preserve"> trainings</w:t>
      </w:r>
      <w:r w:rsidR="00790E35" w:rsidRPr="005761B9">
        <w:rPr>
          <w:rFonts w:ascii="Times New Roman" w:hAnsi="Times New Roman"/>
          <w:sz w:val="24"/>
          <w:szCs w:val="24"/>
        </w:rPr>
        <w:t>.</w:t>
      </w:r>
    </w:p>
    <w:p w:rsidR="00790E35" w:rsidRPr="005761B9" w:rsidRDefault="00187EA6" w:rsidP="005761B9">
      <w:pPr>
        <w:pStyle w:val="ListParagraph"/>
        <w:numPr>
          <w:ilvl w:val="0"/>
          <w:numId w:val="12"/>
        </w:numPr>
        <w:spacing w:line="240" w:lineRule="auto"/>
        <w:jc w:val="both"/>
        <w:rPr>
          <w:rFonts w:ascii="Times New Roman" w:hAnsi="Times New Roman"/>
          <w:sz w:val="24"/>
          <w:szCs w:val="24"/>
        </w:rPr>
      </w:pPr>
      <w:r w:rsidRPr="005761B9">
        <w:rPr>
          <w:rFonts w:ascii="Times New Roman" w:hAnsi="Times New Roman"/>
          <w:sz w:val="24"/>
          <w:szCs w:val="24"/>
        </w:rPr>
        <w:t xml:space="preserve">Both models – </w:t>
      </w:r>
      <w:r w:rsidR="00790E35" w:rsidRPr="005761B9">
        <w:rPr>
          <w:rFonts w:ascii="Times New Roman" w:hAnsi="Times New Roman"/>
          <w:sz w:val="24"/>
          <w:szCs w:val="24"/>
        </w:rPr>
        <w:t xml:space="preserve">Western and indigenous </w:t>
      </w:r>
      <w:r w:rsidRPr="005761B9">
        <w:rPr>
          <w:rFonts w:ascii="Times New Roman" w:hAnsi="Times New Roman"/>
          <w:sz w:val="24"/>
          <w:szCs w:val="24"/>
        </w:rPr>
        <w:t>– could be combined to make conflict resolution more effective</w:t>
      </w:r>
      <w:r w:rsidR="00790E35" w:rsidRPr="005761B9">
        <w:rPr>
          <w:rFonts w:ascii="Times New Roman" w:hAnsi="Times New Roman"/>
          <w:sz w:val="24"/>
          <w:szCs w:val="24"/>
        </w:rPr>
        <w:t>.</w:t>
      </w:r>
    </w:p>
    <w:p w:rsidR="00790E35" w:rsidRPr="005761B9" w:rsidRDefault="00187EA6" w:rsidP="005761B9">
      <w:pPr>
        <w:pStyle w:val="ListParagraph"/>
        <w:numPr>
          <w:ilvl w:val="0"/>
          <w:numId w:val="12"/>
        </w:numPr>
        <w:spacing w:line="240" w:lineRule="auto"/>
        <w:jc w:val="both"/>
        <w:rPr>
          <w:rFonts w:ascii="Times New Roman" w:hAnsi="Times New Roman"/>
          <w:sz w:val="24"/>
          <w:szCs w:val="24"/>
        </w:rPr>
      </w:pPr>
      <w:r w:rsidRPr="005761B9">
        <w:rPr>
          <w:rFonts w:ascii="Times New Roman" w:hAnsi="Times New Roman"/>
          <w:sz w:val="24"/>
          <w:szCs w:val="24"/>
        </w:rPr>
        <w:t xml:space="preserve">There is a need for research on peculiar challenges faced by various communities. </w:t>
      </w:r>
    </w:p>
    <w:p w:rsidR="00790E35" w:rsidRPr="005761B9" w:rsidRDefault="00790E35" w:rsidP="001F75CB">
      <w:pPr>
        <w:tabs>
          <w:tab w:val="left" w:pos="720"/>
          <w:tab w:val="left" w:pos="6880"/>
        </w:tabs>
        <w:jc w:val="both"/>
        <w:rPr>
          <w:b/>
        </w:rPr>
      </w:pPr>
    </w:p>
    <w:p w:rsidR="00520BA9" w:rsidRPr="005761B9" w:rsidRDefault="00520BA9" w:rsidP="001F75CB">
      <w:pPr>
        <w:tabs>
          <w:tab w:val="left" w:pos="720"/>
          <w:tab w:val="left" w:pos="6880"/>
        </w:tabs>
        <w:jc w:val="both"/>
        <w:rPr>
          <w:b/>
        </w:rPr>
      </w:pPr>
      <w:r w:rsidRPr="005761B9">
        <w:rPr>
          <w:b/>
        </w:rPr>
        <w:t>References</w:t>
      </w:r>
    </w:p>
    <w:p w:rsidR="003E15F4" w:rsidRPr="005761B9" w:rsidRDefault="003E15F4" w:rsidP="003E15F4">
      <w:pPr>
        <w:jc w:val="both"/>
      </w:pPr>
      <w:proofErr w:type="spellStart"/>
      <w:r w:rsidRPr="005761B9">
        <w:t>Ademowo</w:t>
      </w:r>
      <w:proofErr w:type="spellEnd"/>
      <w:r w:rsidRPr="005761B9">
        <w:t xml:space="preserve">, A. J. (2015). </w:t>
      </w:r>
      <w:r w:rsidRPr="005761B9">
        <w:rPr>
          <w:shd w:val="clear" w:color="auto" w:fill="FFFFFF"/>
        </w:rPr>
        <w:t xml:space="preserve">‘Conflict management in Traditional African Society’ In </w:t>
      </w:r>
      <w:proofErr w:type="spellStart"/>
      <w:r w:rsidRPr="005761B9">
        <w:rPr>
          <w:shd w:val="clear" w:color="auto" w:fill="FFFFFF"/>
        </w:rPr>
        <w:t>Ademowo</w:t>
      </w:r>
      <w:proofErr w:type="spellEnd"/>
      <w:r w:rsidRPr="005761B9">
        <w:rPr>
          <w:shd w:val="clear" w:color="auto" w:fill="FFFFFF"/>
        </w:rPr>
        <w:t xml:space="preserve">, A.J </w:t>
      </w:r>
      <w:r w:rsidRPr="005761B9">
        <w:rPr>
          <w:shd w:val="clear" w:color="auto" w:fill="FFFFFF"/>
        </w:rPr>
        <w:tab/>
        <w:t xml:space="preserve">&amp; </w:t>
      </w:r>
      <w:proofErr w:type="spellStart"/>
      <w:r w:rsidRPr="005761B9">
        <w:rPr>
          <w:shd w:val="clear" w:color="auto" w:fill="FFFFFF"/>
        </w:rPr>
        <w:t>Oladipo</w:t>
      </w:r>
      <w:proofErr w:type="spellEnd"/>
      <w:r w:rsidRPr="005761B9">
        <w:rPr>
          <w:shd w:val="clear" w:color="auto" w:fill="FFFFFF"/>
        </w:rPr>
        <w:t xml:space="preserve"> T.D (Eds.) </w:t>
      </w:r>
      <w:r w:rsidRPr="005761B9">
        <w:rPr>
          <w:i/>
          <w:shd w:val="clear" w:color="auto" w:fill="FFFFFF"/>
        </w:rPr>
        <w:t xml:space="preserve">Engaging the Future in the Present: Issues in Culture and </w:t>
      </w:r>
      <w:r w:rsidRPr="005761B9">
        <w:rPr>
          <w:i/>
          <w:shd w:val="clear" w:color="auto" w:fill="FFFFFF"/>
        </w:rPr>
        <w:tab/>
        <w:t>Philosophy.</w:t>
      </w:r>
      <w:r w:rsidRPr="005761B9">
        <w:rPr>
          <w:shd w:val="clear" w:color="auto" w:fill="FFFFFF"/>
        </w:rPr>
        <w:t xml:space="preserve"> Ibadan: Hope Publications.</w:t>
      </w:r>
    </w:p>
    <w:p w:rsidR="003E15F4" w:rsidRPr="005761B9" w:rsidRDefault="003E15F4" w:rsidP="003E15F4"/>
    <w:p w:rsidR="003E15F4" w:rsidRPr="005761B9" w:rsidRDefault="003E15F4" w:rsidP="003E15F4">
      <w:proofErr w:type="spellStart"/>
      <w:r w:rsidRPr="005761B9">
        <w:t>Agbu</w:t>
      </w:r>
      <w:proofErr w:type="spellEnd"/>
      <w:r w:rsidRPr="005761B9">
        <w:t xml:space="preserve">, O &amp; </w:t>
      </w:r>
      <w:proofErr w:type="spellStart"/>
      <w:r w:rsidRPr="005761B9">
        <w:t>Bolarinwa</w:t>
      </w:r>
      <w:proofErr w:type="spellEnd"/>
      <w:r w:rsidRPr="005761B9">
        <w:t xml:space="preserve">, J. (2006). </w:t>
      </w:r>
      <w:r w:rsidRPr="005761B9">
        <w:rPr>
          <w:i/>
        </w:rPr>
        <w:t>Introduction to peace studies</w:t>
      </w:r>
      <w:r w:rsidRPr="005761B9">
        <w:t>. Abuja: National Open</w:t>
      </w:r>
      <w:r w:rsidRPr="005761B9">
        <w:br/>
      </w:r>
      <w:r w:rsidRPr="005761B9">
        <w:tab/>
        <w:t>University of Nigeria</w:t>
      </w:r>
    </w:p>
    <w:p w:rsidR="0003028A" w:rsidRPr="005761B9" w:rsidRDefault="0003028A" w:rsidP="003E15F4">
      <w:pPr>
        <w:pStyle w:val="NormalWeb"/>
      </w:pPr>
      <w:proofErr w:type="spellStart"/>
      <w:r w:rsidRPr="005761B9">
        <w:t>Ajayi</w:t>
      </w:r>
      <w:proofErr w:type="spellEnd"/>
      <w:r w:rsidRPr="005761B9">
        <w:t xml:space="preserve">, A.T &amp; </w:t>
      </w:r>
      <w:proofErr w:type="spellStart"/>
      <w:r w:rsidRPr="005761B9">
        <w:t>Buhari</w:t>
      </w:r>
      <w:proofErr w:type="spellEnd"/>
      <w:r w:rsidRPr="005761B9">
        <w:t xml:space="preserve">, L.O. (2014). Methods of conflict resolution in African traditional society. </w:t>
      </w:r>
      <w:r w:rsidRPr="005761B9">
        <w:tab/>
      </w:r>
      <w:r w:rsidRPr="005761B9">
        <w:rPr>
          <w:i/>
        </w:rPr>
        <w:t>African Research Review</w:t>
      </w:r>
      <w:r w:rsidRPr="005761B9">
        <w:t xml:space="preserve">, </w:t>
      </w:r>
      <w:r w:rsidRPr="005761B9">
        <w:rPr>
          <w:i/>
        </w:rPr>
        <w:t>8</w:t>
      </w:r>
      <w:r w:rsidRPr="005761B9">
        <w:t xml:space="preserve">(2), Serial No. 33, April, 2014:138-157 </w:t>
      </w:r>
    </w:p>
    <w:p w:rsidR="003E15F4" w:rsidRPr="005761B9" w:rsidRDefault="003E15F4" w:rsidP="003E15F4">
      <w:pPr>
        <w:pStyle w:val="NormalWeb"/>
      </w:pPr>
      <w:proofErr w:type="spellStart"/>
      <w:r w:rsidRPr="005761B9">
        <w:rPr>
          <w:rStyle w:val="Strong"/>
          <w:b w:val="0"/>
        </w:rPr>
        <w:t>Alagoa</w:t>
      </w:r>
      <w:proofErr w:type="spellEnd"/>
      <w:r w:rsidRPr="005761B9">
        <w:rPr>
          <w:rStyle w:val="Strong"/>
        </w:rPr>
        <w:t xml:space="preserve">, </w:t>
      </w:r>
      <w:r w:rsidRPr="005761B9">
        <w:rPr>
          <w:rStyle w:val="Strong"/>
          <w:b w:val="0"/>
        </w:rPr>
        <w:t>E. J. (1972)</w:t>
      </w:r>
      <w:r w:rsidRPr="005761B9">
        <w:rPr>
          <w:rStyle w:val="Strong"/>
        </w:rPr>
        <w:t xml:space="preserve"> </w:t>
      </w:r>
      <w:proofErr w:type="gramStart"/>
      <w:r w:rsidRPr="005761B9">
        <w:rPr>
          <w:rStyle w:val="Emphasis"/>
        </w:rPr>
        <w:t>A</w:t>
      </w:r>
      <w:proofErr w:type="gramEnd"/>
      <w:r w:rsidRPr="005761B9">
        <w:rPr>
          <w:rStyle w:val="Emphasis"/>
        </w:rPr>
        <w:t xml:space="preserve"> History of the Niger Delta: An Historical Interpretation of </w:t>
      </w:r>
      <w:proofErr w:type="spellStart"/>
      <w:r w:rsidRPr="005761B9">
        <w:rPr>
          <w:rStyle w:val="Emphasis"/>
        </w:rPr>
        <w:t>Ijaw</w:t>
      </w:r>
      <w:proofErr w:type="spellEnd"/>
      <w:r w:rsidRPr="005761B9">
        <w:rPr>
          <w:rStyle w:val="Emphasis"/>
        </w:rPr>
        <w:t xml:space="preserve"> Origins </w:t>
      </w:r>
      <w:r w:rsidRPr="005761B9">
        <w:rPr>
          <w:rStyle w:val="Emphasis"/>
        </w:rPr>
        <w:tab/>
        <w:t>and Culture.</w:t>
      </w:r>
      <w:r w:rsidRPr="005761B9">
        <w:t xml:space="preserve"> Ibadan: Ibadan University Press.</w:t>
      </w:r>
    </w:p>
    <w:p w:rsidR="003E15F4" w:rsidRPr="005761B9" w:rsidRDefault="003E15F4" w:rsidP="003E15F4">
      <w:pPr>
        <w:pStyle w:val="NormalWeb"/>
      </w:pPr>
      <w:proofErr w:type="spellStart"/>
      <w:r w:rsidRPr="005761B9">
        <w:rPr>
          <w:rStyle w:val="Strong"/>
          <w:b w:val="0"/>
        </w:rPr>
        <w:t>Alagoa</w:t>
      </w:r>
      <w:proofErr w:type="spellEnd"/>
      <w:r w:rsidRPr="005761B9">
        <w:rPr>
          <w:rStyle w:val="Strong"/>
          <w:b w:val="0"/>
        </w:rPr>
        <w:t>, E. J. (2005).</w:t>
      </w:r>
      <w:r w:rsidRPr="005761B9">
        <w:t xml:space="preserve"> </w:t>
      </w:r>
      <w:r w:rsidRPr="005761B9">
        <w:rPr>
          <w:rStyle w:val="Emphasis"/>
        </w:rPr>
        <w:t xml:space="preserve">The </w:t>
      </w:r>
      <w:proofErr w:type="spellStart"/>
      <w:r w:rsidRPr="005761B9">
        <w:rPr>
          <w:rStyle w:val="Emphasis"/>
        </w:rPr>
        <w:t>Ijaws</w:t>
      </w:r>
      <w:proofErr w:type="spellEnd"/>
      <w:r w:rsidRPr="005761B9">
        <w:rPr>
          <w:rStyle w:val="Emphasis"/>
        </w:rPr>
        <w:t xml:space="preserve"> and the Niger Delta.</w:t>
      </w:r>
      <w:r w:rsidRPr="005761B9">
        <w:t xml:space="preserve"> Port Harcourt: </w:t>
      </w:r>
      <w:proofErr w:type="spellStart"/>
      <w:r w:rsidRPr="005761B9">
        <w:t>Onyoma</w:t>
      </w:r>
      <w:proofErr w:type="spellEnd"/>
      <w:r w:rsidRPr="005761B9">
        <w:t xml:space="preserve"> Research </w:t>
      </w:r>
      <w:r w:rsidRPr="005761B9">
        <w:tab/>
        <w:t>Publications.</w:t>
      </w:r>
    </w:p>
    <w:p w:rsidR="0003028A" w:rsidRPr="005761B9" w:rsidRDefault="0003028A" w:rsidP="003E15F4">
      <w:pPr>
        <w:pStyle w:val="NormalWeb"/>
      </w:pPr>
      <w:r w:rsidRPr="005761B9">
        <w:t xml:space="preserve">Albert, I.O. (2003). </w:t>
      </w:r>
      <w:r w:rsidRPr="005761B9">
        <w:rPr>
          <w:i/>
        </w:rPr>
        <w:t>Introduction to Third Party Intervention in Community Conflict</w:t>
      </w:r>
      <w:r w:rsidRPr="005761B9">
        <w:t xml:space="preserve">. Ibadan: </w:t>
      </w:r>
      <w:r w:rsidRPr="005761B9">
        <w:tab/>
        <w:t xml:space="preserve">John Archers Publishers Ltd. </w:t>
      </w:r>
    </w:p>
    <w:p w:rsidR="003E15F4" w:rsidRPr="005761B9" w:rsidRDefault="003E15F4" w:rsidP="003E15F4">
      <w:pPr>
        <w:pStyle w:val="NormalWeb"/>
      </w:pPr>
      <w:proofErr w:type="spellStart"/>
      <w:r w:rsidRPr="005761B9">
        <w:rPr>
          <w:rStyle w:val="Strong"/>
          <w:b w:val="0"/>
        </w:rPr>
        <w:lastRenderedPageBreak/>
        <w:t>Amasuomo</w:t>
      </w:r>
      <w:proofErr w:type="spellEnd"/>
      <w:r w:rsidRPr="005761B9">
        <w:rPr>
          <w:rStyle w:val="Strong"/>
          <w:b w:val="0"/>
        </w:rPr>
        <w:t>, J. T. (2010).</w:t>
      </w:r>
      <w:r w:rsidRPr="005761B9">
        <w:t xml:space="preserve"> </w:t>
      </w:r>
      <w:r w:rsidRPr="005761B9">
        <w:rPr>
          <w:rStyle w:val="Emphasis"/>
        </w:rPr>
        <w:t xml:space="preserve">History of the </w:t>
      </w:r>
      <w:proofErr w:type="spellStart"/>
      <w:r w:rsidRPr="005761B9">
        <w:rPr>
          <w:rStyle w:val="Emphasis"/>
        </w:rPr>
        <w:t>Ijaw</w:t>
      </w:r>
      <w:proofErr w:type="spellEnd"/>
      <w:r w:rsidRPr="005761B9">
        <w:rPr>
          <w:rStyle w:val="Emphasis"/>
        </w:rPr>
        <w:t xml:space="preserve"> of </w:t>
      </w:r>
      <w:proofErr w:type="spellStart"/>
      <w:r w:rsidRPr="005761B9">
        <w:rPr>
          <w:rStyle w:val="Emphasis"/>
        </w:rPr>
        <w:t>Bayelsa</w:t>
      </w:r>
      <w:proofErr w:type="spellEnd"/>
      <w:r w:rsidRPr="005761B9">
        <w:rPr>
          <w:rStyle w:val="Emphasis"/>
        </w:rPr>
        <w:t xml:space="preserve"> State: 1500-1800.</w:t>
      </w:r>
      <w:r w:rsidRPr="005761B9">
        <w:t xml:space="preserve"> PhD Dissertation, </w:t>
      </w:r>
      <w:r w:rsidRPr="005761B9">
        <w:tab/>
        <w:t>University of Port Harcourt.</w:t>
      </w:r>
    </w:p>
    <w:p w:rsidR="00BD155C" w:rsidRPr="005761B9" w:rsidRDefault="00BD155C" w:rsidP="00BD155C">
      <w:proofErr w:type="spellStart"/>
      <w:r w:rsidRPr="005761B9">
        <w:t>Ani</w:t>
      </w:r>
      <w:proofErr w:type="spellEnd"/>
      <w:r w:rsidRPr="005761B9">
        <w:t xml:space="preserve">, N. C., &amp; </w:t>
      </w:r>
      <w:proofErr w:type="spellStart"/>
      <w:r w:rsidRPr="005761B9">
        <w:t>Matambo</w:t>
      </w:r>
      <w:proofErr w:type="spellEnd"/>
      <w:r w:rsidRPr="005761B9">
        <w:t xml:space="preserve">, E. (2016). "African Solutions" in Chains: External and Internal Causes </w:t>
      </w:r>
      <w:r w:rsidRPr="005761B9">
        <w:tab/>
        <w:t>of Africa's Continued Dependency Fifty Years On. </w:t>
      </w:r>
      <w:r w:rsidRPr="005761B9">
        <w:rPr>
          <w:i/>
        </w:rPr>
        <w:t xml:space="preserve">Journal of African Union Studies, </w:t>
      </w:r>
      <w:r w:rsidRPr="005761B9">
        <w:rPr>
          <w:i/>
        </w:rPr>
        <w:tab/>
        <w:t>5</w:t>
      </w:r>
      <w:r w:rsidRPr="005761B9">
        <w:t>(1), 83-111.</w:t>
      </w:r>
    </w:p>
    <w:p w:rsidR="00BD155C" w:rsidRPr="005761B9" w:rsidRDefault="00BD155C" w:rsidP="0094731F">
      <w:pPr>
        <w:rPr>
          <w:rFonts w:ascii="Arial" w:hAnsi="Arial" w:cs="Arial"/>
          <w:sz w:val="27"/>
          <w:szCs w:val="27"/>
          <w:shd w:val="clear" w:color="auto" w:fill="FFFFFF"/>
        </w:rPr>
      </w:pPr>
    </w:p>
    <w:p w:rsidR="0094731F" w:rsidRPr="005761B9" w:rsidRDefault="0094731F" w:rsidP="0094731F">
      <w:proofErr w:type="spellStart"/>
      <w:r w:rsidRPr="005761B9">
        <w:t>Ayoade</w:t>
      </w:r>
      <w:proofErr w:type="spellEnd"/>
      <w:r w:rsidRPr="005761B9">
        <w:t xml:space="preserve">, J. A. (1980). Inter-governmental relations in Nigeria. </w:t>
      </w:r>
      <w:r w:rsidRPr="005761B9">
        <w:rPr>
          <w:i/>
        </w:rPr>
        <w:t xml:space="preserve">Quarterly Journal of </w:t>
      </w:r>
      <w:r w:rsidRPr="005761B9">
        <w:rPr>
          <w:i/>
        </w:rPr>
        <w:tab/>
        <w:t>Administration,</w:t>
      </w:r>
      <w:r w:rsidRPr="005761B9">
        <w:t xml:space="preserve"> Vol. xiv. No. 2.</w:t>
      </w:r>
    </w:p>
    <w:p w:rsidR="0094731F" w:rsidRPr="005761B9" w:rsidRDefault="0094731F" w:rsidP="003E15F4">
      <w:pPr>
        <w:jc w:val="both"/>
        <w:rPr>
          <w:rFonts w:ascii="Arial" w:hAnsi="Arial" w:cs="Arial"/>
          <w:sz w:val="21"/>
          <w:szCs w:val="21"/>
          <w:shd w:val="clear" w:color="auto" w:fill="F3F5F6"/>
        </w:rPr>
      </w:pPr>
    </w:p>
    <w:p w:rsidR="00885AED" w:rsidRPr="005761B9" w:rsidRDefault="00885AED" w:rsidP="003E15F4">
      <w:pPr>
        <w:jc w:val="both"/>
      </w:pPr>
      <w:proofErr w:type="spellStart"/>
      <w:r w:rsidRPr="005761B9">
        <w:t>Boulding</w:t>
      </w:r>
      <w:proofErr w:type="spellEnd"/>
      <w:r w:rsidRPr="005761B9">
        <w:t xml:space="preserve">, K.E. (1962). </w:t>
      </w:r>
      <w:r w:rsidRPr="005761B9">
        <w:rPr>
          <w:i/>
        </w:rPr>
        <w:t>Conflict and defense: a general theory</w:t>
      </w:r>
      <w:r w:rsidRPr="005761B9">
        <w:t xml:space="preserve">. New York and London: Harper </w:t>
      </w:r>
      <w:r w:rsidR="00C32250" w:rsidRPr="005761B9">
        <w:tab/>
      </w:r>
      <w:r w:rsidRPr="005761B9">
        <w:t xml:space="preserve">and Row. </w:t>
      </w:r>
    </w:p>
    <w:p w:rsidR="003E15F4" w:rsidRPr="005761B9" w:rsidRDefault="003E15F4" w:rsidP="003E15F4">
      <w:pPr>
        <w:jc w:val="both"/>
      </w:pPr>
      <w:r w:rsidRPr="005761B9">
        <w:t>Brock-</w:t>
      </w:r>
      <w:proofErr w:type="spellStart"/>
      <w:r w:rsidRPr="005761B9">
        <w:t>Utne</w:t>
      </w:r>
      <w:proofErr w:type="spellEnd"/>
      <w:r w:rsidRPr="005761B9">
        <w:t xml:space="preserve">, B. (2004). Peace research with a diversity perspective: A look to Africa. </w:t>
      </w:r>
      <w:r w:rsidRPr="005761B9">
        <w:tab/>
      </w:r>
      <w:r w:rsidRPr="005761B9">
        <w:rPr>
          <w:i/>
        </w:rPr>
        <w:t>International Journal of Peace Studies, 9</w:t>
      </w:r>
      <w:r w:rsidRPr="005761B9">
        <w:t xml:space="preserve">(2), 109–123 </w:t>
      </w:r>
    </w:p>
    <w:p w:rsidR="003E15F4" w:rsidRPr="005761B9" w:rsidRDefault="003E15F4" w:rsidP="003E15F4"/>
    <w:p w:rsidR="003E15F4" w:rsidRPr="005761B9" w:rsidRDefault="003E15F4" w:rsidP="003E15F4">
      <w:proofErr w:type="spellStart"/>
      <w:r w:rsidRPr="005761B9">
        <w:t>Bujo</w:t>
      </w:r>
      <w:proofErr w:type="spellEnd"/>
      <w:r w:rsidRPr="005761B9">
        <w:t xml:space="preserve">, (1998). </w:t>
      </w:r>
      <w:r w:rsidRPr="005761B9">
        <w:rPr>
          <w:i/>
        </w:rPr>
        <w:t xml:space="preserve">The ethical dimension of community: The African model and the dialogue between </w:t>
      </w:r>
      <w:r w:rsidRPr="005761B9">
        <w:rPr>
          <w:i/>
        </w:rPr>
        <w:tab/>
        <w:t>north and south</w:t>
      </w:r>
      <w:r w:rsidRPr="005761B9">
        <w:t xml:space="preserve">. </w:t>
      </w:r>
      <w:proofErr w:type="spellStart"/>
      <w:r w:rsidRPr="005761B9">
        <w:t>Paulines</w:t>
      </w:r>
      <w:proofErr w:type="spellEnd"/>
      <w:r w:rsidRPr="005761B9">
        <w:t xml:space="preserve"> Publications Africa, 198-202. </w:t>
      </w:r>
    </w:p>
    <w:p w:rsidR="003E15F4" w:rsidRPr="005761B9" w:rsidRDefault="003E15F4" w:rsidP="001F75CB">
      <w:pPr>
        <w:tabs>
          <w:tab w:val="left" w:pos="720"/>
          <w:tab w:val="left" w:pos="6880"/>
        </w:tabs>
        <w:jc w:val="both"/>
      </w:pPr>
    </w:p>
    <w:p w:rsidR="003E15F4" w:rsidRPr="005761B9" w:rsidRDefault="003E15F4" w:rsidP="003E15F4">
      <w:pPr>
        <w:jc w:val="both"/>
      </w:pPr>
      <w:proofErr w:type="spellStart"/>
      <w:r w:rsidRPr="005761B9">
        <w:t>Chaggu</w:t>
      </w:r>
      <w:proofErr w:type="spellEnd"/>
      <w:r w:rsidRPr="005761B9">
        <w:t xml:space="preserve">, B. (2023). Comparison of the western and traditional African methods of conflict </w:t>
      </w:r>
      <w:r w:rsidRPr="005761B9">
        <w:tab/>
        <w:t xml:space="preserve">resolution on the example of International Criminal Tribunal of Rwanda (ICTR) and </w:t>
      </w:r>
      <w:r w:rsidRPr="005761B9">
        <w:tab/>
      </w:r>
      <w:proofErr w:type="spellStart"/>
      <w:r w:rsidRPr="005761B9">
        <w:t>Gacaca</w:t>
      </w:r>
      <w:proofErr w:type="spellEnd"/>
      <w:r w:rsidRPr="005761B9">
        <w:t xml:space="preserve"> Method in the Context of the 1994 Rwanda genocide. </w:t>
      </w:r>
      <w:proofErr w:type="spellStart"/>
      <w:r w:rsidRPr="005761B9">
        <w:rPr>
          <w:i/>
        </w:rPr>
        <w:t>Historia</w:t>
      </w:r>
      <w:proofErr w:type="spellEnd"/>
      <w:r w:rsidRPr="005761B9">
        <w:rPr>
          <w:i/>
        </w:rPr>
        <w:t xml:space="preserve"> </w:t>
      </w:r>
      <w:proofErr w:type="spellStart"/>
      <w:r w:rsidRPr="005761B9">
        <w:rPr>
          <w:i/>
        </w:rPr>
        <w:t>i</w:t>
      </w:r>
      <w:proofErr w:type="spellEnd"/>
      <w:r w:rsidRPr="005761B9">
        <w:rPr>
          <w:i/>
        </w:rPr>
        <w:t xml:space="preserve"> </w:t>
      </w:r>
      <w:proofErr w:type="spellStart"/>
      <w:r w:rsidRPr="005761B9">
        <w:rPr>
          <w:i/>
        </w:rPr>
        <w:t>Polityka</w:t>
      </w:r>
      <w:proofErr w:type="spellEnd"/>
      <w:r w:rsidRPr="005761B9">
        <w:t xml:space="preserve">, </w:t>
      </w:r>
      <w:r w:rsidRPr="005761B9">
        <w:rPr>
          <w:i/>
        </w:rPr>
        <w:t>44</w:t>
      </w:r>
      <w:r w:rsidRPr="005761B9">
        <w:t xml:space="preserve">(51), </w:t>
      </w:r>
      <w:r w:rsidRPr="005761B9">
        <w:tab/>
        <w:t>73–85.</w:t>
      </w:r>
    </w:p>
    <w:p w:rsidR="002D541C" w:rsidRPr="005761B9" w:rsidRDefault="002D541C" w:rsidP="002D541C">
      <w:pPr>
        <w:jc w:val="both"/>
      </w:pPr>
      <w:proofErr w:type="spellStart"/>
      <w:r w:rsidRPr="005761B9">
        <w:t>Chukwudebelu</w:t>
      </w:r>
      <w:proofErr w:type="spellEnd"/>
      <w:r w:rsidRPr="005761B9">
        <w:t xml:space="preserve">, I. A. (2024). Reconciling cultural values with legal principles: Traditional African </w:t>
      </w:r>
      <w:r w:rsidRPr="005761B9">
        <w:tab/>
        <w:t xml:space="preserve">justice systems in contemporary context. </w:t>
      </w:r>
      <w:r w:rsidRPr="005761B9">
        <w:rPr>
          <w:i/>
        </w:rPr>
        <w:t>Journal of Legal Subjects, 4</w:t>
      </w:r>
      <w:r w:rsidRPr="005761B9">
        <w:t xml:space="preserve">(4), 12-24. </w:t>
      </w:r>
    </w:p>
    <w:p w:rsidR="002D541C" w:rsidRPr="005761B9" w:rsidRDefault="002D541C" w:rsidP="002D541C">
      <w:pPr>
        <w:jc w:val="both"/>
      </w:pPr>
      <w:r w:rsidRPr="005761B9">
        <w:t xml:space="preserve">Coleman, P. T., Deutsch, M., &amp; Marcus, E. C. (2014). </w:t>
      </w:r>
      <w:r w:rsidRPr="005761B9">
        <w:rPr>
          <w:i/>
        </w:rPr>
        <w:t xml:space="preserve">Interpersonal and intergroup processes, </w:t>
      </w:r>
      <w:r w:rsidRPr="005761B9">
        <w:rPr>
          <w:i/>
        </w:rPr>
        <w:tab/>
      </w:r>
      <w:proofErr w:type="spellStart"/>
      <w:r w:rsidRPr="005761B9">
        <w:rPr>
          <w:i/>
        </w:rPr>
        <w:t>chukwudentrapsychic</w:t>
      </w:r>
      <w:proofErr w:type="spellEnd"/>
      <w:r w:rsidRPr="005761B9">
        <w:rPr>
          <w:i/>
        </w:rPr>
        <w:t xml:space="preserve"> and Intragroup processes</w:t>
      </w:r>
      <w:r w:rsidRPr="005761B9">
        <w:t xml:space="preserve"> (3rd </w:t>
      </w:r>
      <w:proofErr w:type="gramStart"/>
      <w:r w:rsidRPr="005761B9">
        <w:t>ed</w:t>
      </w:r>
      <w:proofErr w:type="gramEnd"/>
      <w:r w:rsidRPr="005761B9">
        <w:t>.). John Wiley &amp; Sons.</w:t>
      </w:r>
    </w:p>
    <w:p w:rsidR="00C32250" w:rsidRPr="005761B9" w:rsidRDefault="00C32250" w:rsidP="001F75CB">
      <w:pPr>
        <w:tabs>
          <w:tab w:val="left" w:pos="720"/>
          <w:tab w:val="left" w:pos="6880"/>
        </w:tabs>
        <w:jc w:val="both"/>
      </w:pPr>
      <w:proofErr w:type="spellStart"/>
      <w:r w:rsidRPr="005761B9">
        <w:t>Elfversson</w:t>
      </w:r>
      <w:proofErr w:type="spellEnd"/>
      <w:r w:rsidRPr="005761B9">
        <w:t xml:space="preserve">, E. (2019). The political conditions for local peacemaking: A comparative study of </w:t>
      </w:r>
      <w:r w:rsidRPr="005761B9">
        <w:tab/>
        <w:t xml:space="preserve">communal conflict Kenya. </w:t>
      </w:r>
      <w:r w:rsidRPr="005761B9">
        <w:rPr>
          <w:i/>
        </w:rPr>
        <w:t>Comparative Political Studies, 52</w:t>
      </w:r>
      <w:r w:rsidRPr="005761B9">
        <w:t xml:space="preserve">(13–14), 2061–2096. https:// </w:t>
      </w:r>
      <w:r w:rsidRPr="005761B9">
        <w:tab/>
        <w:t xml:space="preserve">doi.org/10.1177/0010414019830734 </w:t>
      </w:r>
    </w:p>
    <w:p w:rsidR="00520BA9" w:rsidRPr="005761B9" w:rsidRDefault="003E15F4" w:rsidP="001F75CB">
      <w:pPr>
        <w:tabs>
          <w:tab w:val="left" w:pos="720"/>
          <w:tab w:val="left" w:pos="6880"/>
        </w:tabs>
        <w:jc w:val="both"/>
        <w:rPr>
          <w:b/>
        </w:rPr>
      </w:pPr>
      <w:proofErr w:type="spellStart"/>
      <w:r w:rsidRPr="005761B9">
        <w:t>Eghosa</w:t>
      </w:r>
      <w:proofErr w:type="spellEnd"/>
      <w:r w:rsidRPr="005761B9">
        <w:t xml:space="preserve"> E. O. &amp; </w:t>
      </w:r>
      <w:proofErr w:type="spellStart"/>
      <w:r w:rsidR="00520BA9" w:rsidRPr="005761B9">
        <w:t>Suberu</w:t>
      </w:r>
      <w:proofErr w:type="spellEnd"/>
      <w:r w:rsidR="00520BA9" w:rsidRPr="005761B9">
        <w:t xml:space="preserve">. </w:t>
      </w:r>
      <w:r w:rsidRPr="005761B9">
        <w:t xml:space="preserve">R, </w:t>
      </w:r>
      <w:r w:rsidR="00520BA9" w:rsidRPr="005761B9">
        <w:t>(</w:t>
      </w:r>
      <w:r w:rsidR="00064646" w:rsidRPr="005761B9">
        <w:t>2005</w:t>
      </w:r>
      <w:r w:rsidR="00520BA9" w:rsidRPr="005761B9">
        <w:t>).</w:t>
      </w:r>
      <w:r w:rsidR="00C24328" w:rsidRPr="005761B9">
        <w:t xml:space="preserve"> </w:t>
      </w:r>
      <w:r w:rsidR="00C24328" w:rsidRPr="005761B9">
        <w:rPr>
          <w:i/>
        </w:rPr>
        <w:t>A history of identities, violence, and stability in Nigeria</w:t>
      </w:r>
      <w:r w:rsidR="00C24328" w:rsidRPr="005761B9">
        <w:t>.</w:t>
      </w:r>
      <w:r w:rsidR="00064646" w:rsidRPr="005761B9">
        <w:t xml:space="preserve"> Queen </w:t>
      </w:r>
      <w:r w:rsidRPr="005761B9">
        <w:tab/>
      </w:r>
      <w:r w:rsidR="00064646" w:rsidRPr="005761B9">
        <w:t xml:space="preserve">Elizabeth House, University of Oxford: Center for Research in Inequality, Human Security </w:t>
      </w:r>
      <w:r w:rsidRPr="005761B9">
        <w:tab/>
      </w:r>
      <w:r w:rsidR="00064646" w:rsidRPr="005761B9">
        <w:t>and Ethnicity.</w:t>
      </w:r>
    </w:p>
    <w:p w:rsidR="00790E35" w:rsidRPr="005761B9" w:rsidRDefault="00790E35" w:rsidP="001F75CB">
      <w:pPr>
        <w:tabs>
          <w:tab w:val="left" w:pos="720"/>
          <w:tab w:val="left" w:pos="6880"/>
        </w:tabs>
        <w:jc w:val="both"/>
        <w:rPr>
          <w:b/>
        </w:rPr>
      </w:pPr>
    </w:p>
    <w:p w:rsidR="003E15F4" w:rsidRPr="005761B9" w:rsidRDefault="003E15F4" w:rsidP="003E15F4">
      <w:proofErr w:type="spellStart"/>
      <w:r w:rsidRPr="005761B9">
        <w:t>Falola</w:t>
      </w:r>
      <w:proofErr w:type="spellEnd"/>
      <w:r w:rsidRPr="005761B9">
        <w:t xml:space="preserve">, T., &amp; Heaton, M. M. (2008). </w:t>
      </w:r>
      <w:r w:rsidRPr="005761B9">
        <w:rPr>
          <w:i/>
        </w:rPr>
        <w:t>A history of Nigeria</w:t>
      </w:r>
      <w:r w:rsidRPr="005761B9">
        <w:t xml:space="preserve">. Cambridge: Cambridge University </w:t>
      </w:r>
      <w:r w:rsidRPr="005761B9">
        <w:tab/>
        <w:t>Press.</w:t>
      </w:r>
    </w:p>
    <w:p w:rsidR="00A10AB5" w:rsidRPr="005761B9" w:rsidRDefault="00A10AB5" w:rsidP="00C32250">
      <w:pPr>
        <w:pStyle w:val="Heading3"/>
        <w:jc w:val="both"/>
        <w:rPr>
          <w:rFonts w:ascii="Times New Roman" w:hAnsi="Times New Roman" w:cs="Times New Roman"/>
          <w:color w:val="auto"/>
          <w:szCs w:val="21"/>
          <w:shd w:val="clear" w:color="auto" w:fill="FFFFFF"/>
        </w:rPr>
      </w:pPr>
      <w:proofErr w:type="spellStart"/>
      <w:r w:rsidRPr="005761B9">
        <w:rPr>
          <w:rFonts w:ascii="Times New Roman" w:hAnsi="Times New Roman" w:cs="Times New Roman"/>
          <w:color w:val="auto"/>
          <w:szCs w:val="21"/>
          <w:shd w:val="clear" w:color="auto" w:fill="FFFFFF"/>
        </w:rPr>
        <w:t>Galtung</w:t>
      </w:r>
      <w:proofErr w:type="spellEnd"/>
      <w:r w:rsidRPr="005761B9">
        <w:rPr>
          <w:rFonts w:ascii="Times New Roman" w:hAnsi="Times New Roman" w:cs="Times New Roman"/>
          <w:color w:val="auto"/>
          <w:szCs w:val="21"/>
          <w:shd w:val="clear" w:color="auto" w:fill="FFFFFF"/>
        </w:rPr>
        <w:t xml:space="preserve">, J. (1996) </w:t>
      </w:r>
      <w:r w:rsidRPr="005761B9">
        <w:rPr>
          <w:rFonts w:ascii="Times New Roman" w:hAnsi="Times New Roman" w:cs="Times New Roman"/>
          <w:i/>
          <w:color w:val="auto"/>
          <w:szCs w:val="21"/>
          <w:shd w:val="clear" w:color="auto" w:fill="FFFFFF"/>
        </w:rPr>
        <w:t>Peace by Peaceful Means: Peace and Conflict, Development and Civilization</w:t>
      </w:r>
      <w:r w:rsidRPr="005761B9">
        <w:rPr>
          <w:rFonts w:ascii="Times New Roman" w:hAnsi="Times New Roman" w:cs="Times New Roman"/>
          <w:color w:val="auto"/>
          <w:szCs w:val="21"/>
          <w:shd w:val="clear" w:color="auto" w:fill="FFFFFF"/>
        </w:rPr>
        <w:t xml:space="preserve">. </w:t>
      </w:r>
      <w:r w:rsidRPr="005761B9">
        <w:rPr>
          <w:rFonts w:ascii="Times New Roman" w:hAnsi="Times New Roman" w:cs="Times New Roman"/>
          <w:color w:val="auto"/>
          <w:szCs w:val="21"/>
          <w:shd w:val="clear" w:color="auto" w:fill="FFFFFF"/>
        </w:rPr>
        <w:tab/>
        <w:t>Sage Publications, London.</w:t>
      </w:r>
    </w:p>
    <w:p w:rsidR="00A10AB5" w:rsidRPr="005761B9" w:rsidRDefault="00A10AB5" w:rsidP="00C32250">
      <w:pPr>
        <w:pStyle w:val="Heading3"/>
        <w:jc w:val="both"/>
        <w:rPr>
          <w:rFonts w:ascii="Verdana" w:hAnsi="Verdana"/>
          <w:color w:val="auto"/>
          <w:sz w:val="21"/>
          <w:szCs w:val="21"/>
          <w:shd w:val="clear" w:color="auto" w:fill="FFFFFF"/>
        </w:rPr>
      </w:pPr>
    </w:p>
    <w:p w:rsidR="00C32250" w:rsidRPr="005761B9" w:rsidRDefault="00C32250" w:rsidP="00C32250">
      <w:pPr>
        <w:pStyle w:val="Heading3"/>
        <w:jc w:val="both"/>
        <w:rPr>
          <w:rFonts w:ascii="Times New Roman" w:hAnsi="Times New Roman" w:cs="Times New Roman"/>
          <w:color w:val="auto"/>
        </w:rPr>
      </w:pPr>
      <w:proofErr w:type="spellStart"/>
      <w:r w:rsidRPr="005761B9">
        <w:rPr>
          <w:rStyle w:val="Strong"/>
          <w:rFonts w:ascii="Times New Roman" w:hAnsi="Times New Roman" w:cs="Times New Roman"/>
          <w:b w:val="0"/>
          <w:color w:val="auto"/>
        </w:rPr>
        <w:t>Ikelegbe</w:t>
      </w:r>
      <w:proofErr w:type="spellEnd"/>
      <w:r w:rsidRPr="005761B9">
        <w:rPr>
          <w:rStyle w:val="Strong"/>
          <w:rFonts w:ascii="Times New Roman" w:hAnsi="Times New Roman" w:cs="Times New Roman"/>
          <w:b w:val="0"/>
          <w:color w:val="auto"/>
        </w:rPr>
        <w:t>, A. (2005).</w:t>
      </w:r>
      <w:r w:rsidRPr="005761B9">
        <w:rPr>
          <w:rFonts w:ascii="Times New Roman" w:hAnsi="Times New Roman" w:cs="Times New Roman"/>
          <w:color w:val="auto"/>
        </w:rPr>
        <w:t xml:space="preserve"> </w:t>
      </w:r>
      <w:r w:rsidRPr="005761B9">
        <w:rPr>
          <w:rStyle w:val="Emphasis"/>
          <w:rFonts w:ascii="Times New Roman" w:hAnsi="Times New Roman" w:cs="Times New Roman"/>
          <w:i w:val="0"/>
          <w:color w:val="auto"/>
        </w:rPr>
        <w:t>The Economy of Conflict in the Oil Rich Niger Delta Region of Nigeria.</w:t>
      </w:r>
      <w:r w:rsidRPr="005761B9">
        <w:rPr>
          <w:rFonts w:ascii="Times New Roman" w:hAnsi="Times New Roman" w:cs="Times New Roman"/>
          <w:i/>
          <w:color w:val="auto"/>
        </w:rPr>
        <w:br/>
      </w:r>
      <w:r w:rsidRPr="005761B9">
        <w:rPr>
          <w:rFonts w:ascii="Times New Roman" w:hAnsi="Times New Roman" w:cs="Times New Roman"/>
          <w:i/>
          <w:color w:val="auto"/>
        </w:rPr>
        <w:tab/>
        <w:t>Nordic Journal of African Studies, 14</w:t>
      </w:r>
      <w:r w:rsidRPr="005761B9">
        <w:rPr>
          <w:rFonts w:ascii="Times New Roman" w:hAnsi="Times New Roman" w:cs="Times New Roman"/>
          <w:color w:val="auto"/>
        </w:rPr>
        <w:t>(2), 208-234.</w:t>
      </w:r>
    </w:p>
    <w:p w:rsidR="002D541C" w:rsidRPr="005761B9" w:rsidRDefault="002D541C" w:rsidP="002D541C">
      <w:pPr>
        <w:jc w:val="both"/>
      </w:pPr>
      <w:r w:rsidRPr="005761B9">
        <w:t xml:space="preserve">Katz, D. (2011). </w:t>
      </w:r>
      <w:proofErr w:type="spellStart"/>
      <w:r w:rsidRPr="005761B9">
        <w:rPr>
          <w:i/>
        </w:rPr>
        <w:t>All together</w:t>
      </w:r>
      <w:proofErr w:type="spellEnd"/>
      <w:r w:rsidRPr="005761B9">
        <w:rPr>
          <w:i/>
        </w:rPr>
        <w:t xml:space="preserve"> different: Yiddish socialists, garment workers, and the labor roots of </w:t>
      </w:r>
      <w:r w:rsidRPr="005761B9">
        <w:rPr>
          <w:i/>
        </w:rPr>
        <w:tab/>
        <w:t>multiculturalism</w:t>
      </w:r>
      <w:r w:rsidRPr="005761B9">
        <w:t xml:space="preserve"> (1st </w:t>
      </w:r>
      <w:proofErr w:type="gramStart"/>
      <w:r w:rsidRPr="005761B9">
        <w:t>ed</w:t>
      </w:r>
      <w:proofErr w:type="gramEnd"/>
      <w:r w:rsidRPr="005761B9">
        <w:t>.). NYU Press.</w:t>
      </w:r>
    </w:p>
    <w:p w:rsidR="002D541C" w:rsidRPr="005761B9" w:rsidRDefault="002D541C" w:rsidP="002D541C">
      <w:pPr>
        <w:jc w:val="both"/>
      </w:pPr>
      <w:r w:rsidRPr="005761B9">
        <w:t xml:space="preserve">Katz, D., &amp; Kahn, R. L. (2008). </w:t>
      </w:r>
      <w:r w:rsidRPr="005761B9">
        <w:rPr>
          <w:i/>
        </w:rPr>
        <w:t>The social psychology of organizations</w:t>
      </w:r>
      <w:r w:rsidRPr="005761B9">
        <w:t xml:space="preserve"> (2nd </w:t>
      </w:r>
      <w:proofErr w:type="gramStart"/>
      <w:r w:rsidRPr="005761B9">
        <w:t>ed</w:t>
      </w:r>
      <w:proofErr w:type="gramEnd"/>
      <w:r w:rsidRPr="005761B9">
        <w:t>.). Wiley</w:t>
      </w:r>
    </w:p>
    <w:p w:rsidR="002D541C" w:rsidRPr="005761B9" w:rsidRDefault="002D541C" w:rsidP="002D541C">
      <w:pPr>
        <w:jc w:val="both"/>
      </w:pPr>
      <w:proofErr w:type="spellStart"/>
      <w:r w:rsidRPr="005761B9">
        <w:t>Komolafe</w:t>
      </w:r>
      <w:proofErr w:type="spellEnd"/>
      <w:r w:rsidRPr="005761B9">
        <w:t xml:space="preserve">, I.O. &amp; </w:t>
      </w:r>
      <w:proofErr w:type="spellStart"/>
      <w:r w:rsidRPr="005761B9">
        <w:t>Munyao</w:t>
      </w:r>
      <w:proofErr w:type="spellEnd"/>
      <w:r w:rsidRPr="005761B9">
        <w:t xml:space="preserve">, S.M. (2022). Investigating the validity of Western conflict </w:t>
      </w:r>
      <w:r w:rsidRPr="005761B9">
        <w:tab/>
        <w:t xml:space="preserve">management theories on the Nigerian culture. </w:t>
      </w:r>
      <w:r w:rsidRPr="005761B9">
        <w:rPr>
          <w:i/>
        </w:rPr>
        <w:t xml:space="preserve">International Journal of Scientific and </w:t>
      </w:r>
      <w:r w:rsidRPr="005761B9">
        <w:rPr>
          <w:i/>
        </w:rPr>
        <w:tab/>
        <w:t>Research Publications, 12</w:t>
      </w:r>
      <w:r w:rsidRPr="005761B9">
        <w:t>(6), 364-370.</w:t>
      </w:r>
    </w:p>
    <w:p w:rsidR="00C95E83" w:rsidRPr="005761B9" w:rsidRDefault="00C95E83" w:rsidP="002D541C">
      <w:pPr>
        <w:jc w:val="both"/>
      </w:pPr>
      <w:proofErr w:type="spellStart"/>
      <w:r w:rsidRPr="005761B9">
        <w:lastRenderedPageBreak/>
        <w:t>Lamidi</w:t>
      </w:r>
      <w:proofErr w:type="spellEnd"/>
      <w:r w:rsidRPr="005761B9">
        <w:t xml:space="preserve">, K. O. (2021) </w:t>
      </w:r>
      <w:proofErr w:type="gramStart"/>
      <w:r w:rsidRPr="005761B9">
        <w:t>An</w:t>
      </w:r>
      <w:proofErr w:type="gramEnd"/>
      <w:r w:rsidRPr="005761B9">
        <w:t xml:space="preserve"> Evaluation of Peace Building Strategies in Southwestern Nigeria: </w:t>
      </w:r>
      <w:r w:rsidRPr="005761B9">
        <w:tab/>
        <w:t xml:space="preserve">Quantitative and Qualitative Examples. </w:t>
      </w:r>
      <w:r w:rsidRPr="005761B9">
        <w:rPr>
          <w:i/>
        </w:rPr>
        <w:t xml:space="preserve">Journal of African Conflict and Peace Studies. Vol. </w:t>
      </w:r>
      <w:r w:rsidRPr="005761B9">
        <w:rPr>
          <w:i/>
        </w:rPr>
        <w:tab/>
        <w:t>4(</w:t>
      </w:r>
      <w:r w:rsidRPr="005761B9">
        <w:t xml:space="preserve">2), Article 7. </w:t>
      </w:r>
    </w:p>
    <w:p w:rsidR="00C95E83" w:rsidRPr="005761B9" w:rsidRDefault="00C95E83" w:rsidP="00C95E83">
      <w:pPr>
        <w:jc w:val="both"/>
      </w:pPr>
      <w:proofErr w:type="spellStart"/>
      <w:r w:rsidRPr="005761B9">
        <w:t>Lamidi</w:t>
      </w:r>
      <w:proofErr w:type="spellEnd"/>
      <w:r w:rsidRPr="005761B9">
        <w:t xml:space="preserve">, K. O. (2022) Conflict Analysis in </w:t>
      </w:r>
      <w:proofErr w:type="spellStart"/>
      <w:r w:rsidRPr="005761B9">
        <w:t>Peacebuilding</w:t>
      </w:r>
      <w:proofErr w:type="spellEnd"/>
      <w:r w:rsidRPr="005761B9">
        <w:t xml:space="preserve">: A review. African Security Review. </w:t>
      </w:r>
      <w:r w:rsidRPr="005761B9">
        <w:tab/>
        <w:t xml:space="preserve">31(4), 399-414. </w:t>
      </w:r>
    </w:p>
    <w:p w:rsidR="00C95E83" w:rsidRPr="005761B9" w:rsidRDefault="00C95E83" w:rsidP="00C95E83">
      <w:pPr>
        <w:jc w:val="both"/>
      </w:pPr>
      <w:proofErr w:type="spellStart"/>
      <w:r w:rsidRPr="005761B9">
        <w:t>Lamidi</w:t>
      </w:r>
      <w:proofErr w:type="spellEnd"/>
      <w:r w:rsidRPr="005761B9">
        <w:t xml:space="preserve">, K. O. &amp; </w:t>
      </w:r>
      <w:proofErr w:type="spellStart"/>
      <w:r w:rsidRPr="005761B9">
        <w:t>Olaleye</w:t>
      </w:r>
      <w:proofErr w:type="spellEnd"/>
      <w:r w:rsidRPr="005761B9">
        <w:t xml:space="preserve">, O. I. (2023) Critical analysis of the contemporary role of traditional </w:t>
      </w:r>
      <w:r w:rsidRPr="005761B9">
        <w:tab/>
        <w:t xml:space="preserve">institutions on intra-communal conflict resolution in Southwest Nigeria, African Identities, </w:t>
      </w:r>
      <w:r w:rsidRPr="005761B9">
        <w:tab/>
        <w:t xml:space="preserve">DOI: 10.1080/14725843.2023.2227353 </w:t>
      </w:r>
    </w:p>
    <w:p w:rsidR="002D541C" w:rsidRPr="005761B9" w:rsidRDefault="002D541C" w:rsidP="002D541C">
      <w:pPr>
        <w:jc w:val="both"/>
      </w:pPr>
      <w:proofErr w:type="spellStart"/>
      <w:r w:rsidRPr="005761B9">
        <w:t>Lamidi</w:t>
      </w:r>
      <w:proofErr w:type="spellEnd"/>
      <w:r w:rsidRPr="005761B9">
        <w:t xml:space="preserve">, K. O., </w:t>
      </w:r>
      <w:proofErr w:type="spellStart"/>
      <w:r w:rsidRPr="005761B9">
        <w:t>Odewale</w:t>
      </w:r>
      <w:proofErr w:type="spellEnd"/>
      <w:r w:rsidRPr="005761B9">
        <w:t xml:space="preserve">, A. D., </w:t>
      </w:r>
      <w:proofErr w:type="spellStart"/>
      <w:r w:rsidRPr="005761B9">
        <w:t>Etebom</w:t>
      </w:r>
      <w:proofErr w:type="spellEnd"/>
      <w:r w:rsidRPr="005761B9">
        <w:t xml:space="preserve">, J. M. &amp; </w:t>
      </w:r>
      <w:proofErr w:type="spellStart"/>
      <w:r w:rsidRPr="005761B9">
        <w:t>Olaleye</w:t>
      </w:r>
      <w:proofErr w:type="spellEnd"/>
      <w:r w:rsidRPr="005761B9">
        <w:t xml:space="preserve">, O. I. (2024). Intra-communal conflict </w:t>
      </w:r>
      <w:r w:rsidRPr="005761B9">
        <w:tab/>
        <w:t xml:space="preserve">resolution in southwest Nigeria: Why are the traditional institutions being confronted with </w:t>
      </w:r>
      <w:r w:rsidRPr="005761B9">
        <w:tab/>
        <w:t xml:space="preserve">challenges? </w:t>
      </w:r>
      <w:r w:rsidRPr="005761B9">
        <w:rPr>
          <w:i/>
        </w:rPr>
        <w:t>Kurdish Studies, 12</w:t>
      </w:r>
      <w:r w:rsidRPr="005761B9">
        <w:t>(3), 44-54.</w:t>
      </w:r>
    </w:p>
    <w:p w:rsidR="00C95E83" w:rsidRPr="005761B9" w:rsidRDefault="00C95E83" w:rsidP="002D541C">
      <w:pPr>
        <w:jc w:val="both"/>
      </w:pPr>
    </w:p>
    <w:p w:rsidR="00C95E83" w:rsidRPr="005761B9" w:rsidRDefault="00C95E83" w:rsidP="002D541C">
      <w:pPr>
        <w:jc w:val="both"/>
      </w:pPr>
      <w:proofErr w:type="spellStart"/>
      <w:r w:rsidRPr="005761B9">
        <w:t>Lamidi</w:t>
      </w:r>
      <w:proofErr w:type="spellEnd"/>
      <w:r w:rsidRPr="005761B9">
        <w:t xml:space="preserve">, K. O. (2018) Local governance and peace building in Southwestern Nigeria (2005 – 2017). </w:t>
      </w:r>
      <w:r w:rsidRPr="005761B9">
        <w:tab/>
        <w:t xml:space="preserve">Being a Thesis submitted to the Department of Public Administration, Faculty of </w:t>
      </w:r>
      <w:r w:rsidRPr="005761B9">
        <w:tab/>
        <w:t xml:space="preserve">Administration, in partial Fulfilment of the requirements for the award of Doctor of </w:t>
      </w:r>
      <w:r w:rsidRPr="005761B9">
        <w:tab/>
        <w:t xml:space="preserve">Philosophy (PhD) Degree in Public Administration, </w:t>
      </w:r>
      <w:proofErr w:type="spellStart"/>
      <w:r w:rsidRPr="005761B9">
        <w:t>Obafemi</w:t>
      </w:r>
      <w:proofErr w:type="spellEnd"/>
      <w:r w:rsidRPr="005761B9">
        <w:t xml:space="preserve"> </w:t>
      </w:r>
      <w:proofErr w:type="spellStart"/>
      <w:r w:rsidRPr="005761B9">
        <w:t>Awolowo</w:t>
      </w:r>
      <w:proofErr w:type="spellEnd"/>
      <w:r w:rsidRPr="005761B9">
        <w:t xml:space="preserve"> University, Ile-Ife, </w:t>
      </w:r>
      <w:r w:rsidRPr="005761B9">
        <w:tab/>
        <w:t xml:space="preserve">Nigeria. </w:t>
      </w:r>
    </w:p>
    <w:p w:rsidR="00C95E83" w:rsidRPr="005761B9" w:rsidRDefault="00C95E83" w:rsidP="002D541C">
      <w:pPr>
        <w:jc w:val="both"/>
      </w:pPr>
    </w:p>
    <w:p w:rsidR="00B2475A" w:rsidRPr="005761B9" w:rsidRDefault="00B2475A" w:rsidP="002D541C">
      <w:pPr>
        <w:jc w:val="both"/>
      </w:pPr>
      <w:proofErr w:type="spellStart"/>
      <w:r w:rsidRPr="005761B9">
        <w:t>Montesino</w:t>
      </w:r>
      <w:proofErr w:type="spellEnd"/>
      <w:r w:rsidRPr="005761B9">
        <w:t xml:space="preserve">, M. U. (2011) Cross-Cultural Conflict and Affirmative Action: Inter and Intra Ethnic </w:t>
      </w:r>
      <w:r w:rsidRPr="005761B9">
        <w:tab/>
        <w:t xml:space="preserve">Dilemmas of Malaysia’s Heterogeneous Workplace. </w:t>
      </w:r>
      <w:r w:rsidRPr="005761B9">
        <w:rPr>
          <w:i/>
        </w:rPr>
        <w:t xml:space="preserve">International Journal of Cross </w:t>
      </w:r>
      <w:r w:rsidRPr="005761B9">
        <w:rPr>
          <w:i/>
        </w:rPr>
        <w:tab/>
        <w:t>Cultural Management, 12(</w:t>
      </w:r>
      <w:r w:rsidRPr="005761B9">
        <w:t xml:space="preserve">1), 115 – 132. </w:t>
      </w:r>
    </w:p>
    <w:p w:rsidR="00885AED" w:rsidRPr="005761B9" w:rsidRDefault="00AD7978" w:rsidP="002D541C">
      <w:pPr>
        <w:jc w:val="both"/>
      </w:pPr>
      <w:proofErr w:type="spellStart"/>
      <w:r w:rsidRPr="005761B9">
        <w:t>Nwolise</w:t>
      </w:r>
      <w:proofErr w:type="spellEnd"/>
      <w:r w:rsidRPr="005761B9">
        <w:t xml:space="preserve">, O.B.C., </w:t>
      </w:r>
      <w:proofErr w:type="spellStart"/>
      <w:r w:rsidRPr="005761B9">
        <w:t>Harunah</w:t>
      </w:r>
      <w:proofErr w:type="spellEnd"/>
      <w:r w:rsidRPr="005761B9">
        <w:t xml:space="preserve">, H.B &amp; </w:t>
      </w:r>
      <w:proofErr w:type="spellStart"/>
      <w:r w:rsidRPr="005761B9">
        <w:t>Oluyemi-Kusa</w:t>
      </w:r>
      <w:proofErr w:type="spellEnd"/>
      <w:r w:rsidRPr="005761B9">
        <w:t xml:space="preserve">, D. (2003). </w:t>
      </w:r>
      <w:r w:rsidRPr="005761B9">
        <w:rPr>
          <w:i/>
        </w:rPr>
        <w:t xml:space="preserve">A guide to peace education and </w:t>
      </w:r>
      <w:r w:rsidRPr="005761B9">
        <w:rPr>
          <w:i/>
        </w:rPr>
        <w:tab/>
        <w:t xml:space="preserve">peace </w:t>
      </w:r>
      <w:r w:rsidRPr="005761B9">
        <w:rPr>
          <w:i/>
        </w:rPr>
        <w:tab/>
        <w:t>promotion strategies in Africa: Lagos: The Nigerian approach</w:t>
      </w:r>
      <w:r w:rsidRPr="005761B9">
        <w:t xml:space="preserve">. African Refugee </w:t>
      </w:r>
      <w:r w:rsidRPr="005761B9">
        <w:tab/>
        <w:t>Foundation (AREF).</w:t>
      </w:r>
    </w:p>
    <w:p w:rsidR="00AD7978" w:rsidRPr="005761B9" w:rsidRDefault="00AD7978" w:rsidP="002D541C">
      <w:pPr>
        <w:jc w:val="both"/>
      </w:pPr>
    </w:p>
    <w:p w:rsidR="00AD7978" w:rsidRPr="005761B9" w:rsidRDefault="00AD7978" w:rsidP="002D541C">
      <w:pPr>
        <w:jc w:val="both"/>
      </w:pPr>
      <w:proofErr w:type="spellStart"/>
      <w:r w:rsidRPr="005761B9">
        <w:t>Osaghae</w:t>
      </w:r>
      <w:proofErr w:type="spellEnd"/>
      <w:r w:rsidRPr="005761B9">
        <w:t xml:space="preserve">, E.E. (2000). Applying Traditional methods in modern conflict: possibilities and limits, </w:t>
      </w:r>
      <w:r w:rsidRPr="005761B9">
        <w:tab/>
        <w:t xml:space="preserve">in I.W. </w:t>
      </w:r>
      <w:proofErr w:type="spellStart"/>
      <w:r w:rsidRPr="005761B9">
        <w:t>Zarthman</w:t>
      </w:r>
      <w:proofErr w:type="spellEnd"/>
      <w:r w:rsidRPr="005761B9">
        <w:t xml:space="preserve">, (ed.) Traditional cures for modern conflicts: African Conflict </w:t>
      </w:r>
      <w:r w:rsidR="00634AA5" w:rsidRPr="005761B9">
        <w:tab/>
      </w:r>
      <w:r w:rsidRPr="005761B9">
        <w:t xml:space="preserve">“medicine”. Lynne </w:t>
      </w:r>
      <w:proofErr w:type="spellStart"/>
      <w:r w:rsidRPr="005761B9">
        <w:t>Rienner</w:t>
      </w:r>
      <w:proofErr w:type="spellEnd"/>
      <w:r w:rsidRPr="005761B9">
        <w:t xml:space="preserve">, UK, pp. 201 - 217. </w:t>
      </w:r>
    </w:p>
    <w:p w:rsidR="00AD7978" w:rsidRPr="005761B9" w:rsidRDefault="00AD7978" w:rsidP="002D541C">
      <w:pPr>
        <w:jc w:val="both"/>
      </w:pPr>
    </w:p>
    <w:p w:rsidR="00B97711" w:rsidRPr="005761B9" w:rsidRDefault="00B97711" w:rsidP="002D541C">
      <w:pPr>
        <w:jc w:val="both"/>
      </w:pPr>
      <w:proofErr w:type="spellStart"/>
      <w:r w:rsidRPr="005761B9">
        <w:t>Rupesiughe</w:t>
      </w:r>
      <w:proofErr w:type="spellEnd"/>
      <w:r w:rsidRPr="005761B9">
        <w:t xml:space="preserve">, K. (1987). Theories of conflict resolution and their applicability to protracted ethnic </w:t>
      </w:r>
      <w:r w:rsidRPr="005761B9">
        <w:tab/>
        <w:t xml:space="preserve">conflicts. Bulletin of Peace Purposes, vol. 18, No. 4. </w:t>
      </w:r>
    </w:p>
    <w:p w:rsidR="00B97711" w:rsidRPr="005761B9" w:rsidRDefault="00B97711" w:rsidP="002D541C">
      <w:pPr>
        <w:jc w:val="both"/>
      </w:pPr>
    </w:p>
    <w:p w:rsidR="002D541C" w:rsidRPr="005761B9" w:rsidRDefault="00005E40" w:rsidP="002D541C">
      <w:pPr>
        <w:jc w:val="both"/>
      </w:pPr>
      <w:hyperlink r:id="rId11" w:history="1">
        <w:proofErr w:type="spellStart"/>
        <w:r w:rsidR="002D541C" w:rsidRPr="005761B9">
          <w:rPr>
            <w:rStyle w:val="Hyperlink"/>
            <w:rFonts w:eastAsiaTheme="majorEastAsia"/>
            <w:color w:val="auto"/>
          </w:rPr>
          <w:t>Scheid</w:t>
        </w:r>
        <w:proofErr w:type="spellEnd"/>
      </w:hyperlink>
      <w:r w:rsidR="002D541C" w:rsidRPr="005761B9">
        <w:t xml:space="preserve"> A. F. (2011). Under the Palaver tree: Community ethics for truth-telling and reconciliation. </w:t>
      </w:r>
      <w:r w:rsidR="002D541C" w:rsidRPr="005761B9">
        <w:tab/>
      </w:r>
      <w:r w:rsidR="002D541C" w:rsidRPr="005761B9">
        <w:rPr>
          <w:rFonts w:eastAsiaTheme="majorEastAsia"/>
          <w:i/>
        </w:rPr>
        <w:t>Journal of the Society of Christian Ethics, 31</w:t>
      </w:r>
      <w:r w:rsidR="002D541C" w:rsidRPr="005761B9">
        <w:rPr>
          <w:rFonts w:eastAsiaTheme="majorEastAsia"/>
        </w:rPr>
        <w:t>(1)</w:t>
      </w:r>
      <w:proofErr w:type="gramStart"/>
      <w:r w:rsidR="002D541C" w:rsidRPr="005761B9">
        <w:rPr>
          <w:rFonts w:eastAsiaTheme="majorEastAsia"/>
        </w:rPr>
        <w:t>,17</w:t>
      </w:r>
      <w:proofErr w:type="gramEnd"/>
      <w:r w:rsidR="002D541C" w:rsidRPr="005761B9">
        <w:rPr>
          <w:rFonts w:eastAsiaTheme="majorEastAsia"/>
        </w:rPr>
        <w:t>-36</w:t>
      </w:r>
    </w:p>
    <w:p w:rsidR="003262C5" w:rsidRPr="005761B9" w:rsidRDefault="003262C5" w:rsidP="003E15F4">
      <w:pPr>
        <w:pStyle w:val="NormalWeb"/>
      </w:pPr>
      <w:r w:rsidRPr="005761B9">
        <w:t xml:space="preserve">Scott, J.C. (1990). Domination and the arts of resistance. New Haven: Yale University Press. </w:t>
      </w:r>
    </w:p>
    <w:p w:rsidR="003E15F4" w:rsidRPr="005761B9" w:rsidRDefault="003E15F4" w:rsidP="003E15F4">
      <w:pPr>
        <w:pStyle w:val="NormalWeb"/>
      </w:pPr>
      <w:proofErr w:type="spellStart"/>
      <w:r w:rsidRPr="005761B9">
        <w:t>Tamuno</w:t>
      </w:r>
      <w:proofErr w:type="spellEnd"/>
      <w:r w:rsidRPr="005761B9">
        <w:t xml:space="preserve">, T. N. (1991). </w:t>
      </w:r>
      <w:r w:rsidRPr="005761B9">
        <w:rPr>
          <w:rStyle w:val="Emphasis"/>
        </w:rPr>
        <w:t xml:space="preserve">Peace and Violence in Nigeria: Conflict Resolution in the Post-Colonial </w:t>
      </w:r>
      <w:r w:rsidRPr="005761B9">
        <w:rPr>
          <w:rStyle w:val="Emphasis"/>
        </w:rPr>
        <w:tab/>
        <w:t>State.</w:t>
      </w:r>
      <w:r w:rsidRPr="005761B9">
        <w:t xml:space="preserve"> Port Harcourt: Rivers State University Press.</w:t>
      </w:r>
    </w:p>
    <w:p w:rsidR="00CC454D" w:rsidRPr="005761B9" w:rsidRDefault="00CC454D" w:rsidP="002D541C">
      <w:pPr>
        <w:jc w:val="both"/>
      </w:pPr>
      <w:proofErr w:type="spellStart"/>
      <w:r w:rsidRPr="005761B9">
        <w:t>Wallensteen</w:t>
      </w:r>
      <w:proofErr w:type="spellEnd"/>
      <w:r w:rsidRPr="005761B9">
        <w:t xml:space="preserve">, P. (2019) </w:t>
      </w:r>
      <w:r w:rsidRPr="005761B9">
        <w:rPr>
          <w:i/>
        </w:rPr>
        <w:t>Understanding Conflict Resolution</w:t>
      </w:r>
      <w:r w:rsidRPr="005761B9">
        <w:t xml:space="preserve">. Sage Publications Inc. London. </w:t>
      </w:r>
    </w:p>
    <w:p w:rsidR="00CC454D" w:rsidRPr="005761B9" w:rsidRDefault="00CC454D" w:rsidP="002D541C">
      <w:pPr>
        <w:jc w:val="both"/>
      </w:pPr>
    </w:p>
    <w:p w:rsidR="002D541C" w:rsidRPr="005761B9" w:rsidRDefault="002D541C" w:rsidP="002D541C">
      <w:pPr>
        <w:jc w:val="both"/>
      </w:pPr>
      <w:r w:rsidRPr="005761B9">
        <w:t xml:space="preserve">Wexler, L. (2014). Looking across three generations of Alaska Natives to explore how culture </w:t>
      </w:r>
      <w:r w:rsidRPr="005761B9">
        <w:tab/>
        <w:t xml:space="preserve">fosters indigenous resilience. </w:t>
      </w:r>
      <w:r w:rsidRPr="005761B9">
        <w:rPr>
          <w:i/>
        </w:rPr>
        <w:t>Transcultural psychiatry, 51</w:t>
      </w:r>
      <w:r w:rsidRPr="005761B9">
        <w:t>(1), 73-92.</w:t>
      </w:r>
    </w:p>
    <w:p w:rsidR="00790E35" w:rsidRPr="005761B9" w:rsidRDefault="00B97711" w:rsidP="001F75CB">
      <w:pPr>
        <w:tabs>
          <w:tab w:val="left" w:pos="720"/>
          <w:tab w:val="left" w:pos="6880"/>
        </w:tabs>
        <w:jc w:val="both"/>
        <w:rPr>
          <w:b/>
        </w:rPr>
      </w:pPr>
      <w:r w:rsidRPr="005761B9">
        <w:lastRenderedPageBreak/>
        <w:t xml:space="preserve">Von </w:t>
      </w:r>
      <w:proofErr w:type="spellStart"/>
      <w:r w:rsidRPr="005761B9">
        <w:t>Uexkull</w:t>
      </w:r>
      <w:proofErr w:type="spellEnd"/>
      <w:r w:rsidRPr="005761B9">
        <w:t xml:space="preserve">, N., &amp; </w:t>
      </w:r>
      <w:proofErr w:type="spellStart"/>
      <w:r w:rsidRPr="005761B9">
        <w:t>Pettersson</w:t>
      </w:r>
      <w:proofErr w:type="spellEnd"/>
      <w:r w:rsidRPr="005761B9">
        <w:t xml:space="preserve">, T. (2018). Issues and actors in African </w:t>
      </w:r>
      <w:proofErr w:type="spellStart"/>
      <w:r w:rsidRPr="005761B9">
        <w:t>nonstate</w:t>
      </w:r>
      <w:proofErr w:type="spellEnd"/>
      <w:r w:rsidRPr="005761B9">
        <w:t xml:space="preserve"> conflicts: A new </w:t>
      </w:r>
      <w:r w:rsidRPr="005761B9">
        <w:tab/>
        <w:t xml:space="preserve">data set. </w:t>
      </w:r>
      <w:r w:rsidRPr="005761B9">
        <w:rPr>
          <w:i/>
        </w:rPr>
        <w:t>International Interactions, 44</w:t>
      </w:r>
      <w:r w:rsidRPr="005761B9">
        <w:t xml:space="preserve">(5), 953–968. </w:t>
      </w:r>
      <w:r w:rsidRPr="005761B9">
        <w:tab/>
        <w:t>https://doi.org/10.1080/03050629.2018.1493478</w:t>
      </w:r>
    </w:p>
    <w:p w:rsidR="008403DC" w:rsidRPr="005761B9" w:rsidRDefault="008403DC" w:rsidP="001F75CB">
      <w:pPr>
        <w:tabs>
          <w:tab w:val="left" w:pos="720"/>
          <w:tab w:val="left" w:pos="6880"/>
        </w:tabs>
        <w:jc w:val="both"/>
        <w:rPr>
          <w:b/>
        </w:rPr>
      </w:pPr>
      <w:r w:rsidRPr="005761B9">
        <w:rPr>
          <w:b/>
        </w:rPr>
        <w:t>Oral Interviews</w:t>
      </w:r>
    </w:p>
    <w:p w:rsidR="00790E35" w:rsidRPr="005761B9" w:rsidRDefault="00790E35" w:rsidP="001F75CB">
      <w:pPr>
        <w:tabs>
          <w:tab w:val="left" w:pos="720"/>
          <w:tab w:val="left" w:pos="6880"/>
        </w:tabs>
        <w:jc w:val="both"/>
        <w:rPr>
          <w:b/>
        </w:rPr>
      </w:pPr>
    </w:p>
    <w:p w:rsidR="002D541C" w:rsidRPr="005761B9" w:rsidRDefault="002D541C" w:rsidP="002D541C">
      <w:pPr>
        <w:jc w:val="both"/>
      </w:pPr>
      <w:r w:rsidRPr="005761B9">
        <w:t xml:space="preserve">Personal communication, 2, (Elderly man, 88 Years old), 18/03/2025 at </w:t>
      </w:r>
      <w:proofErr w:type="spellStart"/>
      <w:r w:rsidRPr="005761B9">
        <w:t>Kiagbodo</w:t>
      </w:r>
      <w:proofErr w:type="spellEnd"/>
      <w:r w:rsidRPr="005761B9">
        <w:t xml:space="preserve"> Town</w:t>
      </w:r>
    </w:p>
    <w:p w:rsidR="002D541C" w:rsidRPr="005761B9" w:rsidRDefault="002D541C" w:rsidP="002D541C">
      <w:pPr>
        <w:jc w:val="both"/>
      </w:pPr>
      <w:r w:rsidRPr="005761B9">
        <w:t xml:space="preserve">Personal communication 1, (Retired Teacher, 76 Years old), 22/02/2025 at </w:t>
      </w:r>
      <w:proofErr w:type="spellStart"/>
      <w:r w:rsidRPr="005761B9">
        <w:t>Kiagbodo</w:t>
      </w:r>
      <w:proofErr w:type="spellEnd"/>
      <w:r w:rsidRPr="005761B9">
        <w:t xml:space="preserve"> Town</w:t>
      </w:r>
    </w:p>
    <w:p w:rsidR="002D541C" w:rsidRPr="005761B9" w:rsidRDefault="002D541C" w:rsidP="002D541C">
      <w:pPr>
        <w:jc w:val="both"/>
      </w:pPr>
      <w:r w:rsidRPr="005761B9">
        <w:t xml:space="preserve">Personal communication 3, (Youth leader, 44 Years old), 17/02/2025 at </w:t>
      </w:r>
      <w:proofErr w:type="spellStart"/>
      <w:r w:rsidRPr="005761B9">
        <w:t>Ngbile</w:t>
      </w:r>
      <w:proofErr w:type="spellEnd"/>
      <w:r w:rsidRPr="005761B9">
        <w:t xml:space="preserve"> Hall, Delta State</w:t>
      </w:r>
    </w:p>
    <w:p w:rsidR="002D541C" w:rsidRPr="005761B9" w:rsidRDefault="002D541C" w:rsidP="002D541C">
      <w:pPr>
        <w:jc w:val="both"/>
      </w:pPr>
      <w:r w:rsidRPr="005761B9">
        <w:t xml:space="preserve">Personal communication 4, (Elderly man, 76 Years old), 23/02/2025 at </w:t>
      </w:r>
      <w:proofErr w:type="spellStart"/>
      <w:r w:rsidRPr="005761B9">
        <w:t>Ngile</w:t>
      </w:r>
      <w:proofErr w:type="spellEnd"/>
      <w:r w:rsidRPr="005761B9">
        <w:t xml:space="preserve"> Hall, Delta State</w:t>
      </w:r>
    </w:p>
    <w:p w:rsidR="002D541C" w:rsidRPr="005761B9" w:rsidRDefault="002D541C" w:rsidP="002D541C">
      <w:pPr>
        <w:jc w:val="both"/>
      </w:pPr>
      <w:r w:rsidRPr="005761B9">
        <w:t xml:space="preserve">Personal communication 5, (Elderly woman, 91 Years old), 23/02/2025 at </w:t>
      </w:r>
      <w:proofErr w:type="spellStart"/>
      <w:r w:rsidRPr="005761B9">
        <w:t>Forcados</w:t>
      </w:r>
      <w:proofErr w:type="spellEnd"/>
      <w:r w:rsidRPr="005761B9">
        <w:t xml:space="preserve">, </w:t>
      </w:r>
      <w:proofErr w:type="spellStart"/>
      <w:r w:rsidRPr="005761B9">
        <w:t>Kiagbodo</w:t>
      </w:r>
      <w:proofErr w:type="spellEnd"/>
    </w:p>
    <w:p w:rsidR="002D541C" w:rsidRPr="005761B9" w:rsidRDefault="002D541C" w:rsidP="002D541C">
      <w:pPr>
        <w:jc w:val="both"/>
      </w:pPr>
      <w:r w:rsidRPr="005761B9">
        <w:t xml:space="preserve">Personal communication, (University Lecturer, 55 Years old), 6, 26/05/2025 at </w:t>
      </w:r>
      <w:proofErr w:type="spellStart"/>
      <w:r w:rsidRPr="005761B9">
        <w:t>Forcados</w:t>
      </w:r>
      <w:proofErr w:type="spellEnd"/>
      <w:r w:rsidRPr="005761B9">
        <w:t xml:space="preserve">, </w:t>
      </w:r>
      <w:proofErr w:type="spellStart"/>
      <w:r w:rsidRPr="005761B9">
        <w:t>Kiagbodo</w:t>
      </w:r>
      <w:proofErr w:type="spellEnd"/>
    </w:p>
    <w:p w:rsidR="002D541C" w:rsidRPr="005761B9" w:rsidRDefault="002D541C" w:rsidP="002D541C">
      <w:pPr>
        <w:jc w:val="both"/>
      </w:pPr>
      <w:r w:rsidRPr="005761B9">
        <w:t xml:space="preserve">Personal communication 7, (Elderly man, 90 Years old), 22/02/2025 at </w:t>
      </w:r>
      <w:proofErr w:type="spellStart"/>
      <w:r w:rsidRPr="005761B9">
        <w:t>Ngile</w:t>
      </w:r>
      <w:proofErr w:type="spellEnd"/>
      <w:r w:rsidRPr="005761B9">
        <w:t xml:space="preserve"> Hall, Delta State</w:t>
      </w:r>
    </w:p>
    <w:p w:rsidR="002D541C" w:rsidRPr="005761B9" w:rsidRDefault="002D541C" w:rsidP="002D541C">
      <w:pPr>
        <w:jc w:val="both"/>
      </w:pPr>
      <w:r w:rsidRPr="005761B9">
        <w:t xml:space="preserve">Personal communication 8, (Fisherman, 66 Years old), 23/03/2025 at </w:t>
      </w:r>
      <w:proofErr w:type="spellStart"/>
      <w:r w:rsidRPr="005761B9">
        <w:t>Kiagbodo</w:t>
      </w:r>
      <w:proofErr w:type="spellEnd"/>
      <w:r w:rsidRPr="005761B9">
        <w:t xml:space="preserve"> Town</w:t>
      </w:r>
    </w:p>
    <w:p w:rsidR="002D541C" w:rsidRPr="005761B9" w:rsidRDefault="002D541C" w:rsidP="002D541C">
      <w:pPr>
        <w:jc w:val="both"/>
      </w:pPr>
      <w:r w:rsidRPr="005761B9">
        <w:t xml:space="preserve">Personal communication 9, (Former Fisherman, 89 Years old), 22/02/2025 at </w:t>
      </w:r>
      <w:proofErr w:type="spellStart"/>
      <w:r w:rsidRPr="005761B9">
        <w:t>Forcados</w:t>
      </w:r>
      <w:proofErr w:type="spellEnd"/>
      <w:r w:rsidRPr="005761B9">
        <w:t xml:space="preserve">, </w:t>
      </w:r>
      <w:proofErr w:type="spellStart"/>
      <w:r w:rsidRPr="005761B9">
        <w:t>Kiagbodo</w:t>
      </w:r>
      <w:proofErr w:type="spellEnd"/>
    </w:p>
    <w:p w:rsidR="002D541C" w:rsidRPr="005761B9" w:rsidRDefault="002D541C" w:rsidP="002D541C">
      <w:pPr>
        <w:jc w:val="both"/>
      </w:pPr>
      <w:r w:rsidRPr="005761B9">
        <w:t xml:space="preserve">Personal communication 10, (Primary School Teacher, 59 Years old), 11/04/2025 at </w:t>
      </w:r>
      <w:proofErr w:type="spellStart"/>
      <w:r w:rsidRPr="005761B9">
        <w:t>Forcados</w:t>
      </w:r>
      <w:proofErr w:type="spellEnd"/>
      <w:r w:rsidRPr="005761B9">
        <w:t xml:space="preserve">, </w:t>
      </w:r>
      <w:proofErr w:type="spellStart"/>
      <w:r w:rsidRPr="005761B9">
        <w:t>Kiagbodo</w:t>
      </w:r>
      <w:proofErr w:type="spellEnd"/>
    </w:p>
    <w:p w:rsidR="002D541C" w:rsidRPr="005761B9" w:rsidRDefault="002D541C" w:rsidP="002D541C">
      <w:pPr>
        <w:jc w:val="both"/>
      </w:pPr>
      <w:r w:rsidRPr="005761B9">
        <w:t xml:space="preserve">Personal communication 11, (Youth leader, 51 Years old), 28/03/2025 at </w:t>
      </w:r>
      <w:proofErr w:type="spellStart"/>
      <w:r w:rsidRPr="005761B9">
        <w:t>Kiagbodo</w:t>
      </w:r>
      <w:proofErr w:type="spellEnd"/>
      <w:r w:rsidRPr="005761B9">
        <w:t xml:space="preserve"> Town</w:t>
      </w:r>
    </w:p>
    <w:p w:rsidR="002D541C" w:rsidRPr="005761B9" w:rsidRDefault="002D541C" w:rsidP="002D541C">
      <w:pPr>
        <w:jc w:val="both"/>
      </w:pPr>
      <w:r w:rsidRPr="005761B9">
        <w:t xml:space="preserve">Personal communication 12, (Woman Leader, 73 Years old), 19/05/2025 at </w:t>
      </w:r>
      <w:proofErr w:type="spellStart"/>
      <w:r w:rsidRPr="005761B9">
        <w:t>Forcados</w:t>
      </w:r>
      <w:proofErr w:type="spellEnd"/>
      <w:r w:rsidRPr="005761B9">
        <w:t xml:space="preserve">, </w:t>
      </w:r>
      <w:proofErr w:type="spellStart"/>
      <w:r w:rsidRPr="005761B9">
        <w:t>Kiagbodo</w:t>
      </w:r>
      <w:proofErr w:type="spellEnd"/>
    </w:p>
    <w:p w:rsidR="002D541C" w:rsidRPr="005761B9" w:rsidRDefault="002D541C" w:rsidP="002D541C">
      <w:pPr>
        <w:jc w:val="both"/>
      </w:pPr>
      <w:r w:rsidRPr="005761B9">
        <w:t xml:space="preserve">Personal communication 13, (Retire Soldier, 84 Years old), 11/03/2025 at </w:t>
      </w:r>
      <w:proofErr w:type="spellStart"/>
      <w:r w:rsidRPr="005761B9">
        <w:t>Ngile</w:t>
      </w:r>
      <w:proofErr w:type="spellEnd"/>
      <w:r w:rsidRPr="005761B9">
        <w:t xml:space="preserve"> Hall, Delta State</w:t>
      </w:r>
    </w:p>
    <w:p w:rsidR="002D541C" w:rsidRPr="005761B9" w:rsidRDefault="002D541C" w:rsidP="002D541C">
      <w:pPr>
        <w:jc w:val="both"/>
      </w:pPr>
      <w:r w:rsidRPr="005761B9">
        <w:t xml:space="preserve">Personal communication 14, (Retired Police Officer, 80 Years old), 23/03/2025 at </w:t>
      </w:r>
      <w:proofErr w:type="spellStart"/>
      <w:r w:rsidRPr="005761B9">
        <w:t>Forcados</w:t>
      </w:r>
      <w:proofErr w:type="spellEnd"/>
      <w:r w:rsidRPr="005761B9">
        <w:t xml:space="preserve">, </w:t>
      </w:r>
      <w:proofErr w:type="spellStart"/>
      <w:r w:rsidRPr="005761B9">
        <w:t>Kiagbodo</w:t>
      </w:r>
      <w:proofErr w:type="spellEnd"/>
      <w:r w:rsidRPr="005761B9">
        <w:t>,</w:t>
      </w:r>
    </w:p>
    <w:p w:rsidR="002D541C" w:rsidRPr="005761B9" w:rsidRDefault="002D541C" w:rsidP="002D541C">
      <w:pPr>
        <w:jc w:val="both"/>
      </w:pPr>
      <w:proofErr w:type="gramStart"/>
      <w:r w:rsidRPr="005761B9">
        <w:t>personal</w:t>
      </w:r>
      <w:proofErr w:type="gramEnd"/>
      <w:r w:rsidRPr="005761B9">
        <w:t xml:space="preserve"> communication 15, (Elderly woman, 87 Years old), 22/02/2025 at </w:t>
      </w:r>
      <w:proofErr w:type="spellStart"/>
      <w:r w:rsidRPr="005761B9">
        <w:t>Ngile</w:t>
      </w:r>
      <w:proofErr w:type="spellEnd"/>
      <w:r w:rsidRPr="005761B9">
        <w:t xml:space="preserve"> Hall</w:t>
      </w:r>
    </w:p>
    <w:p w:rsidR="002D541C" w:rsidRPr="005761B9" w:rsidRDefault="002D541C" w:rsidP="001F75CB">
      <w:pPr>
        <w:tabs>
          <w:tab w:val="left" w:pos="720"/>
          <w:tab w:val="left" w:pos="6880"/>
        </w:tabs>
        <w:jc w:val="both"/>
        <w:rPr>
          <w:b/>
        </w:rPr>
      </w:pPr>
    </w:p>
    <w:p w:rsidR="0025228D" w:rsidRPr="005761B9" w:rsidRDefault="00DF2665" w:rsidP="00BE1C00">
      <w:pPr>
        <w:tabs>
          <w:tab w:val="left" w:pos="720"/>
          <w:tab w:val="left" w:pos="6880"/>
        </w:tabs>
        <w:jc w:val="both"/>
      </w:pPr>
      <w:r w:rsidRPr="005761B9">
        <w:t xml:space="preserve"> </w:t>
      </w:r>
    </w:p>
    <w:sectPr w:rsidR="0025228D" w:rsidRPr="005761B9" w:rsidSect="00F954D1">
      <w:headerReference w:type="even" r:id="rId12"/>
      <w:headerReference w:type="default" r:id="rId13"/>
      <w:footerReference w:type="even"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E40" w:rsidRDefault="00005E40" w:rsidP="00556C33">
      <w:r>
        <w:separator/>
      </w:r>
    </w:p>
  </w:endnote>
  <w:endnote w:type="continuationSeparator" w:id="0">
    <w:p w:rsidR="00005E40" w:rsidRDefault="00005E40" w:rsidP="0055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ubik">
    <w:altName w:val="Rubi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F81" w:rsidRDefault="00DB5F81" w:rsidP="00AE3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5F81" w:rsidRDefault="00DB5F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17760"/>
      <w:docPartObj>
        <w:docPartGallery w:val="Page Numbers (Bottom of Page)"/>
        <w:docPartUnique/>
      </w:docPartObj>
    </w:sdtPr>
    <w:sdtEndPr>
      <w:rPr>
        <w:noProof/>
      </w:rPr>
    </w:sdtEndPr>
    <w:sdtContent>
      <w:p w:rsidR="00DB5F81" w:rsidRDefault="00DB5F81">
        <w:pPr>
          <w:pStyle w:val="Footer"/>
          <w:jc w:val="center"/>
        </w:pPr>
        <w:r>
          <w:fldChar w:fldCharType="begin"/>
        </w:r>
        <w:r>
          <w:instrText xml:space="preserve"> PAGE   \* MERGEFORMAT </w:instrText>
        </w:r>
        <w:r>
          <w:fldChar w:fldCharType="separate"/>
        </w:r>
        <w:r w:rsidR="007A0632">
          <w:rPr>
            <w:noProof/>
          </w:rPr>
          <w:t>3</w:t>
        </w:r>
        <w:r>
          <w:rPr>
            <w:noProof/>
          </w:rPr>
          <w:fldChar w:fldCharType="end"/>
        </w:r>
      </w:p>
    </w:sdtContent>
  </w:sdt>
  <w:p w:rsidR="00DB5F81" w:rsidRDefault="00DB5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E40" w:rsidRDefault="00005E40" w:rsidP="00556C33">
      <w:r>
        <w:separator/>
      </w:r>
    </w:p>
  </w:footnote>
  <w:footnote w:type="continuationSeparator" w:id="0">
    <w:p w:rsidR="00005E40" w:rsidRDefault="00005E40" w:rsidP="00556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F81" w:rsidRDefault="00DB5F81" w:rsidP="00AE3F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5F81" w:rsidRDefault="00DB5F81" w:rsidP="00AE3FA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F81" w:rsidRDefault="00DB5F81" w:rsidP="00AE3FA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F4579"/>
    <w:multiLevelType w:val="hybridMultilevel"/>
    <w:tmpl w:val="FC669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57734"/>
    <w:multiLevelType w:val="multilevel"/>
    <w:tmpl w:val="D23A7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AB7CAA"/>
    <w:multiLevelType w:val="multilevel"/>
    <w:tmpl w:val="9A94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E75F97"/>
    <w:multiLevelType w:val="multilevel"/>
    <w:tmpl w:val="CC8C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025F04"/>
    <w:multiLevelType w:val="multilevel"/>
    <w:tmpl w:val="DAE06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405743"/>
    <w:multiLevelType w:val="hybridMultilevel"/>
    <w:tmpl w:val="F196B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0424FC"/>
    <w:multiLevelType w:val="multilevel"/>
    <w:tmpl w:val="0464E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5365AB"/>
    <w:multiLevelType w:val="multilevel"/>
    <w:tmpl w:val="3E56F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E05E2A"/>
    <w:multiLevelType w:val="multilevel"/>
    <w:tmpl w:val="7082B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3556C8"/>
    <w:multiLevelType w:val="multilevel"/>
    <w:tmpl w:val="1AAE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FD2D5D"/>
    <w:multiLevelType w:val="multilevel"/>
    <w:tmpl w:val="2E4E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E93C1D"/>
    <w:multiLevelType w:val="multilevel"/>
    <w:tmpl w:val="BDA0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
  </w:num>
  <w:num w:numId="4">
    <w:abstractNumId w:val="6"/>
  </w:num>
  <w:num w:numId="5">
    <w:abstractNumId w:val="7"/>
  </w:num>
  <w:num w:numId="6">
    <w:abstractNumId w:val="4"/>
  </w:num>
  <w:num w:numId="7">
    <w:abstractNumId w:val="2"/>
  </w:num>
  <w:num w:numId="8">
    <w:abstractNumId w:val="3"/>
  </w:num>
  <w:num w:numId="9">
    <w:abstractNumId w:val="9"/>
  </w:num>
  <w:num w:numId="10">
    <w:abstractNumId w:val="8"/>
  </w:num>
  <w:num w:numId="11">
    <w:abstractNumId w:val="0"/>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256"/>
    <w:rsid w:val="00001CED"/>
    <w:rsid w:val="0000305B"/>
    <w:rsid w:val="00005E40"/>
    <w:rsid w:val="00007941"/>
    <w:rsid w:val="00010448"/>
    <w:rsid w:val="00011283"/>
    <w:rsid w:val="00011B25"/>
    <w:rsid w:val="00012059"/>
    <w:rsid w:val="00021957"/>
    <w:rsid w:val="000260CD"/>
    <w:rsid w:val="0003028A"/>
    <w:rsid w:val="00032ED2"/>
    <w:rsid w:val="00047313"/>
    <w:rsid w:val="0004749D"/>
    <w:rsid w:val="00055578"/>
    <w:rsid w:val="0005590A"/>
    <w:rsid w:val="00057362"/>
    <w:rsid w:val="0005739A"/>
    <w:rsid w:val="00063690"/>
    <w:rsid w:val="000637DC"/>
    <w:rsid w:val="00064646"/>
    <w:rsid w:val="0006661B"/>
    <w:rsid w:val="00066BD4"/>
    <w:rsid w:val="000710F3"/>
    <w:rsid w:val="00071ED2"/>
    <w:rsid w:val="000733EA"/>
    <w:rsid w:val="00074FCA"/>
    <w:rsid w:val="00075B20"/>
    <w:rsid w:val="0007619E"/>
    <w:rsid w:val="00076A7A"/>
    <w:rsid w:val="0009398F"/>
    <w:rsid w:val="00094927"/>
    <w:rsid w:val="00095CEF"/>
    <w:rsid w:val="0009783B"/>
    <w:rsid w:val="000A1DBC"/>
    <w:rsid w:val="000A34B4"/>
    <w:rsid w:val="000A687E"/>
    <w:rsid w:val="000A7F32"/>
    <w:rsid w:val="000B15B1"/>
    <w:rsid w:val="000B4ADF"/>
    <w:rsid w:val="000B640F"/>
    <w:rsid w:val="000B745C"/>
    <w:rsid w:val="000B7EC2"/>
    <w:rsid w:val="000C2B94"/>
    <w:rsid w:val="000D7B47"/>
    <w:rsid w:val="000E02E3"/>
    <w:rsid w:val="000E31FF"/>
    <w:rsid w:val="000E4E86"/>
    <w:rsid w:val="000E5605"/>
    <w:rsid w:val="000E632C"/>
    <w:rsid w:val="000F02A5"/>
    <w:rsid w:val="000F119A"/>
    <w:rsid w:val="000F3381"/>
    <w:rsid w:val="000F4BFB"/>
    <w:rsid w:val="000F524C"/>
    <w:rsid w:val="000F5FF2"/>
    <w:rsid w:val="000F66E0"/>
    <w:rsid w:val="00102C44"/>
    <w:rsid w:val="001140FA"/>
    <w:rsid w:val="001157AC"/>
    <w:rsid w:val="001253B7"/>
    <w:rsid w:val="00137C70"/>
    <w:rsid w:val="00137EB6"/>
    <w:rsid w:val="00141675"/>
    <w:rsid w:val="00142858"/>
    <w:rsid w:val="00143B02"/>
    <w:rsid w:val="001454DA"/>
    <w:rsid w:val="00147B2E"/>
    <w:rsid w:val="00153863"/>
    <w:rsid w:val="00154931"/>
    <w:rsid w:val="00154B3F"/>
    <w:rsid w:val="00160806"/>
    <w:rsid w:val="00163033"/>
    <w:rsid w:val="00165BF9"/>
    <w:rsid w:val="00172FC4"/>
    <w:rsid w:val="00180443"/>
    <w:rsid w:val="00182C16"/>
    <w:rsid w:val="00186CE7"/>
    <w:rsid w:val="00187EA6"/>
    <w:rsid w:val="00190D5B"/>
    <w:rsid w:val="001A02F3"/>
    <w:rsid w:val="001A0685"/>
    <w:rsid w:val="001B0091"/>
    <w:rsid w:val="001B0809"/>
    <w:rsid w:val="001B1065"/>
    <w:rsid w:val="001B23B4"/>
    <w:rsid w:val="001B6BF7"/>
    <w:rsid w:val="001B722B"/>
    <w:rsid w:val="001C1587"/>
    <w:rsid w:val="001C461D"/>
    <w:rsid w:val="001C5D46"/>
    <w:rsid w:val="001C6316"/>
    <w:rsid w:val="001D2496"/>
    <w:rsid w:val="001D774F"/>
    <w:rsid w:val="001E2237"/>
    <w:rsid w:val="001E2BC1"/>
    <w:rsid w:val="001E3A26"/>
    <w:rsid w:val="001E609C"/>
    <w:rsid w:val="001F0ED0"/>
    <w:rsid w:val="001F75CB"/>
    <w:rsid w:val="001F77FD"/>
    <w:rsid w:val="001F7DCC"/>
    <w:rsid w:val="002004EA"/>
    <w:rsid w:val="002169E6"/>
    <w:rsid w:val="00216A68"/>
    <w:rsid w:val="00226FC1"/>
    <w:rsid w:val="00231415"/>
    <w:rsid w:val="00235C3E"/>
    <w:rsid w:val="002362FF"/>
    <w:rsid w:val="00240725"/>
    <w:rsid w:val="00241926"/>
    <w:rsid w:val="00242BEE"/>
    <w:rsid w:val="00245360"/>
    <w:rsid w:val="0025228D"/>
    <w:rsid w:val="00252FC3"/>
    <w:rsid w:val="00254865"/>
    <w:rsid w:val="0025493B"/>
    <w:rsid w:val="00255635"/>
    <w:rsid w:val="0026196E"/>
    <w:rsid w:val="002624B8"/>
    <w:rsid w:val="0027333C"/>
    <w:rsid w:val="0027436F"/>
    <w:rsid w:val="002749FB"/>
    <w:rsid w:val="00275E20"/>
    <w:rsid w:val="002768FC"/>
    <w:rsid w:val="00281C68"/>
    <w:rsid w:val="00292B71"/>
    <w:rsid w:val="00294EC7"/>
    <w:rsid w:val="00295C40"/>
    <w:rsid w:val="00296967"/>
    <w:rsid w:val="002A24FC"/>
    <w:rsid w:val="002B3425"/>
    <w:rsid w:val="002B416D"/>
    <w:rsid w:val="002B4C87"/>
    <w:rsid w:val="002C5412"/>
    <w:rsid w:val="002D1709"/>
    <w:rsid w:val="002D1E58"/>
    <w:rsid w:val="002D541C"/>
    <w:rsid w:val="002D600B"/>
    <w:rsid w:val="002E0459"/>
    <w:rsid w:val="002F313A"/>
    <w:rsid w:val="003001A7"/>
    <w:rsid w:val="003005F6"/>
    <w:rsid w:val="00304B53"/>
    <w:rsid w:val="00305A56"/>
    <w:rsid w:val="00310C71"/>
    <w:rsid w:val="0031607F"/>
    <w:rsid w:val="00317D84"/>
    <w:rsid w:val="00324D37"/>
    <w:rsid w:val="003262C5"/>
    <w:rsid w:val="003275BF"/>
    <w:rsid w:val="00327A90"/>
    <w:rsid w:val="00336A34"/>
    <w:rsid w:val="0033728C"/>
    <w:rsid w:val="003402CA"/>
    <w:rsid w:val="00341983"/>
    <w:rsid w:val="0034466E"/>
    <w:rsid w:val="00345BC5"/>
    <w:rsid w:val="00345D51"/>
    <w:rsid w:val="00352107"/>
    <w:rsid w:val="00361E04"/>
    <w:rsid w:val="003639F8"/>
    <w:rsid w:val="003743F4"/>
    <w:rsid w:val="00382E89"/>
    <w:rsid w:val="003830CD"/>
    <w:rsid w:val="00383E0D"/>
    <w:rsid w:val="003902DB"/>
    <w:rsid w:val="0039409A"/>
    <w:rsid w:val="00395B8F"/>
    <w:rsid w:val="003A09B7"/>
    <w:rsid w:val="003A3063"/>
    <w:rsid w:val="003A34FC"/>
    <w:rsid w:val="003B1B34"/>
    <w:rsid w:val="003C0156"/>
    <w:rsid w:val="003C1317"/>
    <w:rsid w:val="003D0481"/>
    <w:rsid w:val="003D0CE3"/>
    <w:rsid w:val="003D4614"/>
    <w:rsid w:val="003E0BF3"/>
    <w:rsid w:val="003E15F4"/>
    <w:rsid w:val="003E3897"/>
    <w:rsid w:val="003E40D4"/>
    <w:rsid w:val="003F1673"/>
    <w:rsid w:val="003F49FD"/>
    <w:rsid w:val="003F515F"/>
    <w:rsid w:val="003F6AB6"/>
    <w:rsid w:val="003F7451"/>
    <w:rsid w:val="00410EEC"/>
    <w:rsid w:val="00422651"/>
    <w:rsid w:val="004230C0"/>
    <w:rsid w:val="00423E36"/>
    <w:rsid w:val="00426A74"/>
    <w:rsid w:val="0043041A"/>
    <w:rsid w:val="00436416"/>
    <w:rsid w:val="0044012D"/>
    <w:rsid w:val="00440A02"/>
    <w:rsid w:val="0044169B"/>
    <w:rsid w:val="0044341A"/>
    <w:rsid w:val="00443CE1"/>
    <w:rsid w:val="00456AA3"/>
    <w:rsid w:val="00470055"/>
    <w:rsid w:val="00475A99"/>
    <w:rsid w:val="0048006A"/>
    <w:rsid w:val="00485776"/>
    <w:rsid w:val="00496A8A"/>
    <w:rsid w:val="00496F64"/>
    <w:rsid w:val="004C2571"/>
    <w:rsid w:val="004C6A72"/>
    <w:rsid w:val="004D2C00"/>
    <w:rsid w:val="004D3058"/>
    <w:rsid w:val="004D6EC6"/>
    <w:rsid w:val="004E3A78"/>
    <w:rsid w:val="004E5EF0"/>
    <w:rsid w:val="004E61F4"/>
    <w:rsid w:val="004F0C49"/>
    <w:rsid w:val="004F3392"/>
    <w:rsid w:val="004F3572"/>
    <w:rsid w:val="004F44E6"/>
    <w:rsid w:val="004F70EC"/>
    <w:rsid w:val="00502DCC"/>
    <w:rsid w:val="00503C8E"/>
    <w:rsid w:val="00507416"/>
    <w:rsid w:val="00507593"/>
    <w:rsid w:val="00510B51"/>
    <w:rsid w:val="00512EEB"/>
    <w:rsid w:val="00513CC1"/>
    <w:rsid w:val="00514F66"/>
    <w:rsid w:val="00520BA9"/>
    <w:rsid w:val="00521E65"/>
    <w:rsid w:val="0053692B"/>
    <w:rsid w:val="005369D3"/>
    <w:rsid w:val="0054080D"/>
    <w:rsid w:val="0054177F"/>
    <w:rsid w:val="00543538"/>
    <w:rsid w:val="00547FB6"/>
    <w:rsid w:val="00551FD7"/>
    <w:rsid w:val="00554747"/>
    <w:rsid w:val="0055617A"/>
    <w:rsid w:val="005562BD"/>
    <w:rsid w:val="00556C33"/>
    <w:rsid w:val="00556F41"/>
    <w:rsid w:val="00557A9E"/>
    <w:rsid w:val="005615EC"/>
    <w:rsid w:val="005619E8"/>
    <w:rsid w:val="00563256"/>
    <w:rsid w:val="00572340"/>
    <w:rsid w:val="005749AC"/>
    <w:rsid w:val="005761B9"/>
    <w:rsid w:val="00576C6F"/>
    <w:rsid w:val="00592B77"/>
    <w:rsid w:val="00592F63"/>
    <w:rsid w:val="005943FF"/>
    <w:rsid w:val="00596415"/>
    <w:rsid w:val="005968FC"/>
    <w:rsid w:val="005976E9"/>
    <w:rsid w:val="005B2012"/>
    <w:rsid w:val="005B303D"/>
    <w:rsid w:val="005B5868"/>
    <w:rsid w:val="005B72A0"/>
    <w:rsid w:val="005C3B09"/>
    <w:rsid w:val="005C3E9B"/>
    <w:rsid w:val="005E12EC"/>
    <w:rsid w:val="005E3363"/>
    <w:rsid w:val="005E3C7A"/>
    <w:rsid w:val="005E5E3F"/>
    <w:rsid w:val="005E7514"/>
    <w:rsid w:val="005F2282"/>
    <w:rsid w:val="005F3394"/>
    <w:rsid w:val="005F65E3"/>
    <w:rsid w:val="00601261"/>
    <w:rsid w:val="00602572"/>
    <w:rsid w:val="006037F2"/>
    <w:rsid w:val="006055BC"/>
    <w:rsid w:val="0061080A"/>
    <w:rsid w:val="00611718"/>
    <w:rsid w:val="00614E50"/>
    <w:rsid w:val="006233CA"/>
    <w:rsid w:val="00630CEE"/>
    <w:rsid w:val="00634AA5"/>
    <w:rsid w:val="00635278"/>
    <w:rsid w:val="00637BDB"/>
    <w:rsid w:val="00646C44"/>
    <w:rsid w:val="00647CD6"/>
    <w:rsid w:val="006509F5"/>
    <w:rsid w:val="00652A78"/>
    <w:rsid w:val="00666905"/>
    <w:rsid w:val="00666BB3"/>
    <w:rsid w:val="006805B4"/>
    <w:rsid w:val="00680E28"/>
    <w:rsid w:val="006823DB"/>
    <w:rsid w:val="0068340F"/>
    <w:rsid w:val="00692D1A"/>
    <w:rsid w:val="00692FE6"/>
    <w:rsid w:val="0069464D"/>
    <w:rsid w:val="006A3B4D"/>
    <w:rsid w:val="006B595D"/>
    <w:rsid w:val="006C05CE"/>
    <w:rsid w:val="006C45CE"/>
    <w:rsid w:val="006D3F42"/>
    <w:rsid w:val="006E1C31"/>
    <w:rsid w:val="006E386F"/>
    <w:rsid w:val="006E4AF9"/>
    <w:rsid w:val="006F28CD"/>
    <w:rsid w:val="006F4FE1"/>
    <w:rsid w:val="006F5455"/>
    <w:rsid w:val="006F6798"/>
    <w:rsid w:val="006F6850"/>
    <w:rsid w:val="00707B31"/>
    <w:rsid w:val="00710160"/>
    <w:rsid w:val="00710FEA"/>
    <w:rsid w:val="00714DC3"/>
    <w:rsid w:val="007232A3"/>
    <w:rsid w:val="00724683"/>
    <w:rsid w:val="00734D52"/>
    <w:rsid w:val="0073556C"/>
    <w:rsid w:val="00735FF4"/>
    <w:rsid w:val="007410C4"/>
    <w:rsid w:val="00750DED"/>
    <w:rsid w:val="00765433"/>
    <w:rsid w:val="00774B8C"/>
    <w:rsid w:val="007755AB"/>
    <w:rsid w:val="0078387B"/>
    <w:rsid w:val="00786C78"/>
    <w:rsid w:val="00790E35"/>
    <w:rsid w:val="0079336B"/>
    <w:rsid w:val="00795370"/>
    <w:rsid w:val="00795E86"/>
    <w:rsid w:val="007A0632"/>
    <w:rsid w:val="007A3101"/>
    <w:rsid w:val="007A5979"/>
    <w:rsid w:val="007B366D"/>
    <w:rsid w:val="007B650C"/>
    <w:rsid w:val="007C129A"/>
    <w:rsid w:val="007C2071"/>
    <w:rsid w:val="007C3C63"/>
    <w:rsid w:val="007D1342"/>
    <w:rsid w:val="007D45FD"/>
    <w:rsid w:val="007D5BC7"/>
    <w:rsid w:val="007D7CFC"/>
    <w:rsid w:val="007E4217"/>
    <w:rsid w:val="007E43B3"/>
    <w:rsid w:val="007E4CFB"/>
    <w:rsid w:val="007E6DAF"/>
    <w:rsid w:val="007F1946"/>
    <w:rsid w:val="007F31FA"/>
    <w:rsid w:val="007F5CEC"/>
    <w:rsid w:val="007F6E12"/>
    <w:rsid w:val="007F7038"/>
    <w:rsid w:val="0080104A"/>
    <w:rsid w:val="00801CE4"/>
    <w:rsid w:val="00802EA6"/>
    <w:rsid w:val="0080484D"/>
    <w:rsid w:val="00813577"/>
    <w:rsid w:val="008148DB"/>
    <w:rsid w:val="00815811"/>
    <w:rsid w:val="00827A86"/>
    <w:rsid w:val="00834088"/>
    <w:rsid w:val="008403DC"/>
    <w:rsid w:val="00847235"/>
    <w:rsid w:val="00852FB3"/>
    <w:rsid w:val="0085595E"/>
    <w:rsid w:val="0086144D"/>
    <w:rsid w:val="008677B7"/>
    <w:rsid w:val="00876418"/>
    <w:rsid w:val="00877AA2"/>
    <w:rsid w:val="00881F18"/>
    <w:rsid w:val="008830B6"/>
    <w:rsid w:val="00885219"/>
    <w:rsid w:val="00885AED"/>
    <w:rsid w:val="00893246"/>
    <w:rsid w:val="00895B9E"/>
    <w:rsid w:val="008A13C2"/>
    <w:rsid w:val="008A1C0A"/>
    <w:rsid w:val="008A2C3B"/>
    <w:rsid w:val="008A3C18"/>
    <w:rsid w:val="008A64AA"/>
    <w:rsid w:val="008B292E"/>
    <w:rsid w:val="008B2F3C"/>
    <w:rsid w:val="008B316C"/>
    <w:rsid w:val="008C0AAC"/>
    <w:rsid w:val="008C6FF6"/>
    <w:rsid w:val="008D1E36"/>
    <w:rsid w:val="008D2D13"/>
    <w:rsid w:val="008D42E8"/>
    <w:rsid w:val="008D54B7"/>
    <w:rsid w:val="008E19A2"/>
    <w:rsid w:val="008E3213"/>
    <w:rsid w:val="008F3FFC"/>
    <w:rsid w:val="00902C4C"/>
    <w:rsid w:val="009056B7"/>
    <w:rsid w:val="009070CE"/>
    <w:rsid w:val="00907DBE"/>
    <w:rsid w:val="00915DF5"/>
    <w:rsid w:val="00915FA2"/>
    <w:rsid w:val="00921CE9"/>
    <w:rsid w:val="0092278A"/>
    <w:rsid w:val="00925E05"/>
    <w:rsid w:val="0093273D"/>
    <w:rsid w:val="00934B31"/>
    <w:rsid w:val="009356C4"/>
    <w:rsid w:val="00945E9B"/>
    <w:rsid w:val="0094602A"/>
    <w:rsid w:val="009462F6"/>
    <w:rsid w:val="0094731F"/>
    <w:rsid w:val="00950DC2"/>
    <w:rsid w:val="009512C2"/>
    <w:rsid w:val="00951CF4"/>
    <w:rsid w:val="009521E0"/>
    <w:rsid w:val="00953C4D"/>
    <w:rsid w:val="009627AD"/>
    <w:rsid w:val="00966719"/>
    <w:rsid w:val="00966CEA"/>
    <w:rsid w:val="00970E92"/>
    <w:rsid w:val="00972BD9"/>
    <w:rsid w:val="0097469A"/>
    <w:rsid w:val="0097758F"/>
    <w:rsid w:val="009811A4"/>
    <w:rsid w:val="009823F4"/>
    <w:rsid w:val="00983E23"/>
    <w:rsid w:val="00992A1A"/>
    <w:rsid w:val="00994119"/>
    <w:rsid w:val="009A1E7C"/>
    <w:rsid w:val="009A250F"/>
    <w:rsid w:val="009B1346"/>
    <w:rsid w:val="009B2413"/>
    <w:rsid w:val="009B2D95"/>
    <w:rsid w:val="009B330E"/>
    <w:rsid w:val="009B4D8D"/>
    <w:rsid w:val="009B5C12"/>
    <w:rsid w:val="009C3D9A"/>
    <w:rsid w:val="009C4A7C"/>
    <w:rsid w:val="009C749C"/>
    <w:rsid w:val="009C7D70"/>
    <w:rsid w:val="009D1B99"/>
    <w:rsid w:val="009D284E"/>
    <w:rsid w:val="009D6083"/>
    <w:rsid w:val="009D7404"/>
    <w:rsid w:val="009D767A"/>
    <w:rsid w:val="009D7BA4"/>
    <w:rsid w:val="009E041C"/>
    <w:rsid w:val="009E0A20"/>
    <w:rsid w:val="009E64EC"/>
    <w:rsid w:val="009E7C19"/>
    <w:rsid w:val="009F008C"/>
    <w:rsid w:val="009F3DC6"/>
    <w:rsid w:val="00A00E40"/>
    <w:rsid w:val="00A04AE8"/>
    <w:rsid w:val="00A105CA"/>
    <w:rsid w:val="00A10AB5"/>
    <w:rsid w:val="00A11413"/>
    <w:rsid w:val="00A25C78"/>
    <w:rsid w:val="00A3022B"/>
    <w:rsid w:val="00A31AC1"/>
    <w:rsid w:val="00A44CB2"/>
    <w:rsid w:val="00A4601C"/>
    <w:rsid w:val="00A517E9"/>
    <w:rsid w:val="00A51B44"/>
    <w:rsid w:val="00A54A05"/>
    <w:rsid w:val="00A57670"/>
    <w:rsid w:val="00A63953"/>
    <w:rsid w:val="00A7103E"/>
    <w:rsid w:val="00A775AB"/>
    <w:rsid w:val="00A8000B"/>
    <w:rsid w:val="00A81F16"/>
    <w:rsid w:val="00A95786"/>
    <w:rsid w:val="00A97295"/>
    <w:rsid w:val="00AA21DC"/>
    <w:rsid w:val="00AA3B0E"/>
    <w:rsid w:val="00AA51B9"/>
    <w:rsid w:val="00AA5F86"/>
    <w:rsid w:val="00AA67AA"/>
    <w:rsid w:val="00AC0325"/>
    <w:rsid w:val="00AC0F40"/>
    <w:rsid w:val="00AC401D"/>
    <w:rsid w:val="00AC41F5"/>
    <w:rsid w:val="00AC7803"/>
    <w:rsid w:val="00AD7978"/>
    <w:rsid w:val="00AE3B85"/>
    <w:rsid w:val="00AE3FA2"/>
    <w:rsid w:val="00AE5369"/>
    <w:rsid w:val="00AE5E1B"/>
    <w:rsid w:val="00AE6552"/>
    <w:rsid w:val="00AE7696"/>
    <w:rsid w:val="00AF35DF"/>
    <w:rsid w:val="00AF6FCF"/>
    <w:rsid w:val="00B023EB"/>
    <w:rsid w:val="00B03639"/>
    <w:rsid w:val="00B05307"/>
    <w:rsid w:val="00B05A13"/>
    <w:rsid w:val="00B1089A"/>
    <w:rsid w:val="00B13639"/>
    <w:rsid w:val="00B15020"/>
    <w:rsid w:val="00B16017"/>
    <w:rsid w:val="00B24512"/>
    <w:rsid w:val="00B2475A"/>
    <w:rsid w:val="00B3214C"/>
    <w:rsid w:val="00B41E7F"/>
    <w:rsid w:val="00B46D45"/>
    <w:rsid w:val="00B47D12"/>
    <w:rsid w:val="00B51381"/>
    <w:rsid w:val="00B52D51"/>
    <w:rsid w:val="00B54083"/>
    <w:rsid w:val="00B54199"/>
    <w:rsid w:val="00B57D3F"/>
    <w:rsid w:val="00B73F9E"/>
    <w:rsid w:val="00B741E1"/>
    <w:rsid w:val="00B75233"/>
    <w:rsid w:val="00B752D1"/>
    <w:rsid w:val="00B76290"/>
    <w:rsid w:val="00B77078"/>
    <w:rsid w:val="00B841B9"/>
    <w:rsid w:val="00B90A1C"/>
    <w:rsid w:val="00B93D21"/>
    <w:rsid w:val="00B97711"/>
    <w:rsid w:val="00BA1276"/>
    <w:rsid w:val="00BA4274"/>
    <w:rsid w:val="00BB1F28"/>
    <w:rsid w:val="00BB50D4"/>
    <w:rsid w:val="00BB5A79"/>
    <w:rsid w:val="00BB7DD3"/>
    <w:rsid w:val="00BC248B"/>
    <w:rsid w:val="00BD155C"/>
    <w:rsid w:val="00BD3201"/>
    <w:rsid w:val="00BD4527"/>
    <w:rsid w:val="00BE1C00"/>
    <w:rsid w:val="00BE1FB8"/>
    <w:rsid w:val="00BE388C"/>
    <w:rsid w:val="00BE734C"/>
    <w:rsid w:val="00BE76F4"/>
    <w:rsid w:val="00BF50C6"/>
    <w:rsid w:val="00BF58DE"/>
    <w:rsid w:val="00C01425"/>
    <w:rsid w:val="00C035AD"/>
    <w:rsid w:val="00C05396"/>
    <w:rsid w:val="00C07B37"/>
    <w:rsid w:val="00C102EE"/>
    <w:rsid w:val="00C14A61"/>
    <w:rsid w:val="00C24328"/>
    <w:rsid w:val="00C273FE"/>
    <w:rsid w:val="00C27A24"/>
    <w:rsid w:val="00C311DB"/>
    <w:rsid w:val="00C32250"/>
    <w:rsid w:val="00C40D79"/>
    <w:rsid w:val="00C42592"/>
    <w:rsid w:val="00C42BEB"/>
    <w:rsid w:val="00C52024"/>
    <w:rsid w:val="00C52D92"/>
    <w:rsid w:val="00C5434F"/>
    <w:rsid w:val="00C633C0"/>
    <w:rsid w:val="00C703D3"/>
    <w:rsid w:val="00C709CC"/>
    <w:rsid w:val="00C71371"/>
    <w:rsid w:val="00C92C92"/>
    <w:rsid w:val="00C9347D"/>
    <w:rsid w:val="00C95208"/>
    <w:rsid w:val="00C95E83"/>
    <w:rsid w:val="00CA0F0B"/>
    <w:rsid w:val="00CA40D1"/>
    <w:rsid w:val="00CA44AF"/>
    <w:rsid w:val="00CB68CD"/>
    <w:rsid w:val="00CB694F"/>
    <w:rsid w:val="00CC0944"/>
    <w:rsid w:val="00CC1174"/>
    <w:rsid w:val="00CC454D"/>
    <w:rsid w:val="00CC6491"/>
    <w:rsid w:val="00CC7527"/>
    <w:rsid w:val="00CD0973"/>
    <w:rsid w:val="00CD10CC"/>
    <w:rsid w:val="00CD5D35"/>
    <w:rsid w:val="00CE0056"/>
    <w:rsid w:val="00CE220E"/>
    <w:rsid w:val="00CE4825"/>
    <w:rsid w:val="00CF74DB"/>
    <w:rsid w:val="00D05416"/>
    <w:rsid w:val="00D0766D"/>
    <w:rsid w:val="00D13277"/>
    <w:rsid w:val="00D14635"/>
    <w:rsid w:val="00D15F8A"/>
    <w:rsid w:val="00D27ED2"/>
    <w:rsid w:val="00D41C4E"/>
    <w:rsid w:val="00D4227C"/>
    <w:rsid w:val="00D42E5C"/>
    <w:rsid w:val="00D43D33"/>
    <w:rsid w:val="00D4627D"/>
    <w:rsid w:val="00D4646A"/>
    <w:rsid w:val="00D464A7"/>
    <w:rsid w:val="00D50ADE"/>
    <w:rsid w:val="00D5190A"/>
    <w:rsid w:val="00D51D10"/>
    <w:rsid w:val="00D54B4D"/>
    <w:rsid w:val="00D6052A"/>
    <w:rsid w:val="00D62EB7"/>
    <w:rsid w:val="00D63424"/>
    <w:rsid w:val="00D67107"/>
    <w:rsid w:val="00D67AA0"/>
    <w:rsid w:val="00D71D04"/>
    <w:rsid w:val="00D77139"/>
    <w:rsid w:val="00D77536"/>
    <w:rsid w:val="00D777C6"/>
    <w:rsid w:val="00D82835"/>
    <w:rsid w:val="00D850D7"/>
    <w:rsid w:val="00D8603C"/>
    <w:rsid w:val="00D862CA"/>
    <w:rsid w:val="00D866EA"/>
    <w:rsid w:val="00D869D9"/>
    <w:rsid w:val="00D90641"/>
    <w:rsid w:val="00D91924"/>
    <w:rsid w:val="00DA0A7B"/>
    <w:rsid w:val="00DA4EF1"/>
    <w:rsid w:val="00DA7DE7"/>
    <w:rsid w:val="00DB47B8"/>
    <w:rsid w:val="00DB495F"/>
    <w:rsid w:val="00DB5F81"/>
    <w:rsid w:val="00DB6BEC"/>
    <w:rsid w:val="00DB6E42"/>
    <w:rsid w:val="00DC2721"/>
    <w:rsid w:val="00DC55EC"/>
    <w:rsid w:val="00DD082F"/>
    <w:rsid w:val="00DD6B82"/>
    <w:rsid w:val="00DD7542"/>
    <w:rsid w:val="00DE6F58"/>
    <w:rsid w:val="00DE7A71"/>
    <w:rsid w:val="00DF1C3D"/>
    <w:rsid w:val="00DF2665"/>
    <w:rsid w:val="00DF346E"/>
    <w:rsid w:val="00DF7295"/>
    <w:rsid w:val="00E00A3B"/>
    <w:rsid w:val="00E119FF"/>
    <w:rsid w:val="00E20AE0"/>
    <w:rsid w:val="00E2125A"/>
    <w:rsid w:val="00E214DC"/>
    <w:rsid w:val="00E22149"/>
    <w:rsid w:val="00E23EDF"/>
    <w:rsid w:val="00E26165"/>
    <w:rsid w:val="00E35C7F"/>
    <w:rsid w:val="00E40B4A"/>
    <w:rsid w:val="00E41FAA"/>
    <w:rsid w:val="00E43069"/>
    <w:rsid w:val="00E44741"/>
    <w:rsid w:val="00E46512"/>
    <w:rsid w:val="00E465F4"/>
    <w:rsid w:val="00E53411"/>
    <w:rsid w:val="00E53E2F"/>
    <w:rsid w:val="00E61736"/>
    <w:rsid w:val="00E61D47"/>
    <w:rsid w:val="00E62C2B"/>
    <w:rsid w:val="00E6496C"/>
    <w:rsid w:val="00E6622C"/>
    <w:rsid w:val="00E66F1E"/>
    <w:rsid w:val="00E7286C"/>
    <w:rsid w:val="00E73763"/>
    <w:rsid w:val="00E77B23"/>
    <w:rsid w:val="00E81667"/>
    <w:rsid w:val="00E83497"/>
    <w:rsid w:val="00E91941"/>
    <w:rsid w:val="00EA5080"/>
    <w:rsid w:val="00EA50A6"/>
    <w:rsid w:val="00EA6B4C"/>
    <w:rsid w:val="00EA7F43"/>
    <w:rsid w:val="00EB6C4C"/>
    <w:rsid w:val="00EC669E"/>
    <w:rsid w:val="00EC6C06"/>
    <w:rsid w:val="00EC6CF4"/>
    <w:rsid w:val="00EC7353"/>
    <w:rsid w:val="00ED12A0"/>
    <w:rsid w:val="00ED2883"/>
    <w:rsid w:val="00ED3568"/>
    <w:rsid w:val="00ED51A1"/>
    <w:rsid w:val="00EE0F98"/>
    <w:rsid w:val="00EE1D0E"/>
    <w:rsid w:val="00EE33E5"/>
    <w:rsid w:val="00EE727B"/>
    <w:rsid w:val="00EF33D0"/>
    <w:rsid w:val="00EF3F4F"/>
    <w:rsid w:val="00EF4731"/>
    <w:rsid w:val="00F002AE"/>
    <w:rsid w:val="00F007D7"/>
    <w:rsid w:val="00F00A69"/>
    <w:rsid w:val="00F069D8"/>
    <w:rsid w:val="00F12F17"/>
    <w:rsid w:val="00F14291"/>
    <w:rsid w:val="00F15C04"/>
    <w:rsid w:val="00F2063C"/>
    <w:rsid w:val="00F21551"/>
    <w:rsid w:val="00F24A9A"/>
    <w:rsid w:val="00F264D2"/>
    <w:rsid w:val="00F31E50"/>
    <w:rsid w:val="00F44010"/>
    <w:rsid w:val="00F51429"/>
    <w:rsid w:val="00F5195A"/>
    <w:rsid w:val="00F57047"/>
    <w:rsid w:val="00F64822"/>
    <w:rsid w:val="00F7176A"/>
    <w:rsid w:val="00F75058"/>
    <w:rsid w:val="00F753F3"/>
    <w:rsid w:val="00F761EF"/>
    <w:rsid w:val="00F848F5"/>
    <w:rsid w:val="00F8549D"/>
    <w:rsid w:val="00F91729"/>
    <w:rsid w:val="00F91CD9"/>
    <w:rsid w:val="00F93102"/>
    <w:rsid w:val="00F93742"/>
    <w:rsid w:val="00F954D1"/>
    <w:rsid w:val="00F9621C"/>
    <w:rsid w:val="00FA09E0"/>
    <w:rsid w:val="00FA0AF8"/>
    <w:rsid w:val="00FA2EAF"/>
    <w:rsid w:val="00FA2F09"/>
    <w:rsid w:val="00FB0C04"/>
    <w:rsid w:val="00FB1DCA"/>
    <w:rsid w:val="00FB7881"/>
    <w:rsid w:val="00FC160C"/>
    <w:rsid w:val="00FC6EBF"/>
    <w:rsid w:val="00FC78A2"/>
    <w:rsid w:val="00FC7FE3"/>
    <w:rsid w:val="00FD0D66"/>
    <w:rsid w:val="00FD5460"/>
    <w:rsid w:val="00FD764D"/>
    <w:rsid w:val="00FE03A2"/>
    <w:rsid w:val="00FE1354"/>
    <w:rsid w:val="00FE4DEB"/>
    <w:rsid w:val="00FF3F5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3BB0C-55C2-429C-97AA-84D1242A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25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790E3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CC7527"/>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790E3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3256"/>
    <w:pPr>
      <w:tabs>
        <w:tab w:val="center" w:pos="4320"/>
        <w:tab w:val="right" w:pos="8640"/>
      </w:tabs>
    </w:pPr>
  </w:style>
  <w:style w:type="character" w:customStyle="1" w:styleId="HeaderChar">
    <w:name w:val="Header Char"/>
    <w:basedOn w:val="DefaultParagraphFont"/>
    <w:link w:val="Header"/>
    <w:uiPriority w:val="99"/>
    <w:rsid w:val="00563256"/>
    <w:rPr>
      <w:rFonts w:ascii="Times New Roman" w:eastAsia="Times New Roman" w:hAnsi="Times New Roman" w:cs="Times New Roman"/>
      <w:sz w:val="24"/>
      <w:szCs w:val="24"/>
    </w:rPr>
  </w:style>
  <w:style w:type="character" w:styleId="PageNumber">
    <w:name w:val="page number"/>
    <w:basedOn w:val="DefaultParagraphFont"/>
    <w:rsid w:val="00563256"/>
  </w:style>
  <w:style w:type="paragraph" w:styleId="Footer">
    <w:name w:val="footer"/>
    <w:basedOn w:val="Normal"/>
    <w:link w:val="FooterChar"/>
    <w:uiPriority w:val="99"/>
    <w:rsid w:val="00563256"/>
    <w:pPr>
      <w:tabs>
        <w:tab w:val="center" w:pos="4320"/>
        <w:tab w:val="right" w:pos="8640"/>
      </w:tabs>
    </w:pPr>
  </w:style>
  <w:style w:type="character" w:customStyle="1" w:styleId="FooterChar">
    <w:name w:val="Footer Char"/>
    <w:basedOn w:val="DefaultParagraphFont"/>
    <w:link w:val="Footer"/>
    <w:uiPriority w:val="99"/>
    <w:rsid w:val="00563256"/>
    <w:rPr>
      <w:rFonts w:ascii="Times New Roman" w:eastAsia="Times New Roman" w:hAnsi="Times New Roman" w:cs="Times New Roman"/>
      <w:sz w:val="24"/>
      <w:szCs w:val="24"/>
    </w:rPr>
  </w:style>
  <w:style w:type="paragraph" w:styleId="ListParagraph">
    <w:name w:val="List Paragraph"/>
    <w:basedOn w:val="Normal"/>
    <w:uiPriority w:val="34"/>
    <w:qFormat/>
    <w:rsid w:val="00563256"/>
    <w:pPr>
      <w:spacing w:after="200" w:line="276" w:lineRule="auto"/>
      <w:ind w:left="720"/>
      <w:contextualSpacing/>
    </w:pPr>
    <w:rPr>
      <w:rFonts w:ascii="Calibri" w:eastAsia="Calibri" w:hAnsi="Calibri"/>
      <w:sz w:val="22"/>
      <w:szCs w:val="22"/>
      <w:lang w:val="en-GB"/>
    </w:rPr>
  </w:style>
  <w:style w:type="character" w:customStyle="1" w:styleId="tgc">
    <w:name w:val="_tgc"/>
    <w:basedOn w:val="DefaultParagraphFont"/>
    <w:rsid w:val="00076A7A"/>
  </w:style>
  <w:style w:type="paragraph" w:styleId="NormalWeb">
    <w:name w:val="Normal (Web)"/>
    <w:basedOn w:val="Normal"/>
    <w:uiPriority w:val="99"/>
    <w:unhideWhenUsed/>
    <w:rsid w:val="00881F18"/>
    <w:pPr>
      <w:spacing w:before="100" w:beforeAutospacing="1" w:after="100" w:afterAutospacing="1"/>
    </w:pPr>
  </w:style>
  <w:style w:type="character" w:customStyle="1" w:styleId="s1">
    <w:name w:val="s1"/>
    <w:basedOn w:val="DefaultParagraphFont"/>
    <w:rsid w:val="00A4601C"/>
  </w:style>
  <w:style w:type="character" w:customStyle="1" w:styleId="hgkelc">
    <w:name w:val="hgkelc"/>
    <w:basedOn w:val="DefaultParagraphFont"/>
    <w:rsid w:val="00A4601C"/>
  </w:style>
  <w:style w:type="character" w:customStyle="1" w:styleId="A1">
    <w:name w:val="A1"/>
    <w:uiPriority w:val="99"/>
    <w:rsid w:val="00A4601C"/>
    <w:rPr>
      <w:rFonts w:cs="Rubik"/>
      <w:color w:val="221E1F"/>
      <w:sz w:val="20"/>
      <w:szCs w:val="20"/>
    </w:rPr>
  </w:style>
  <w:style w:type="character" w:customStyle="1" w:styleId="fontstyle01">
    <w:name w:val="fontstyle01"/>
    <w:basedOn w:val="DefaultParagraphFont"/>
    <w:rsid w:val="00A4601C"/>
    <w:rPr>
      <w:rFonts w:ascii="Times New Roman" w:hAnsi="Times New Roman" w:cs="Times New Roman" w:hint="default"/>
      <w:b w:val="0"/>
      <w:bCs w:val="0"/>
      <w:i w:val="0"/>
      <w:iCs w:val="0"/>
      <w:color w:val="000000"/>
      <w:sz w:val="20"/>
      <w:szCs w:val="20"/>
    </w:rPr>
  </w:style>
  <w:style w:type="paragraph" w:styleId="BalloonText">
    <w:name w:val="Balloon Text"/>
    <w:basedOn w:val="Normal"/>
    <w:link w:val="BalloonTextChar"/>
    <w:uiPriority w:val="99"/>
    <w:semiHidden/>
    <w:unhideWhenUsed/>
    <w:rsid w:val="00097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83B"/>
    <w:rPr>
      <w:rFonts w:ascii="Segoe UI" w:eastAsia="Times New Roman" w:hAnsi="Segoe UI" w:cs="Segoe UI"/>
      <w:sz w:val="18"/>
      <w:szCs w:val="18"/>
    </w:rPr>
  </w:style>
  <w:style w:type="character" w:styleId="Hyperlink">
    <w:name w:val="Hyperlink"/>
    <w:basedOn w:val="DefaultParagraphFont"/>
    <w:uiPriority w:val="99"/>
    <w:unhideWhenUsed/>
    <w:rsid w:val="0085595E"/>
    <w:rPr>
      <w:color w:val="0000FF"/>
      <w:u w:val="single"/>
    </w:rPr>
  </w:style>
  <w:style w:type="table" w:styleId="TableGrid">
    <w:name w:val="Table Grid"/>
    <w:basedOn w:val="TableNormal"/>
    <w:uiPriority w:val="59"/>
    <w:rsid w:val="007246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422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CC752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71D04"/>
    <w:rPr>
      <w:b/>
      <w:bCs/>
    </w:rPr>
  </w:style>
  <w:style w:type="character" w:customStyle="1" w:styleId="Heading2Char">
    <w:name w:val="Heading 2 Char"/>
    <w:basedOn w:val="DefaultParagraphFont"/>
    <w:link w:val="Heading2"/>
    <w:uiPriority w:val="9"/>
    <w:rsid w:val="00790E3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90E35"/>
    <w:rPr>
      <w:rFonts w:ascii="Times New Roman" w:eastAsia="Times New Roman" w:hAnsi="Times New Roman" w:cs="Times New Roman"/>
      <w:b/>
      <w:bCs/>
      <w:sz w:val="24"/>
      <w:szCs w:val="24"/>
    </w:rPr>
  </w:style>
  <w:style w:type="character" w:styleId="Emphasis">
    <w:name w:val="Emphasis"/>
    <w:basedOn w:val="DefaultParagraphFont"/>
    <w:uiPriority w:val="20"/>
    <w:qFormat/>
    <w:rsid w:val="00790E35"/>
    <w:rPr>
      <w:i/>
      <w:iCs/>
    </w:rPr>
  </w:style>
  <w:style w:type="character" w:customStyle="1" w:styleId="markedcontent">
    <w:name w:val="markedcontent"/>
    <w:basedOn w:val="DefaultParagraphFont"/>
    <w:rsid w:val="007B366D"/>
  </w:style>
  <w:style w:type="character" w:customStyle="1" w:styleId="yrbpuc">
    <w:name w:val="yrbpuc"/>
    <w:basedOn w:val="DefaultParagraphFont"/>
    <w:rsid w:val="00947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1279">
      <w:bodyDiv w:val="1"/>
      <w:marLeft w:val="0"/>
      <w:marRight w:val="0"/>
      <w:marTop w:val="0"/>
      <w:marBottom w:val="0"/>
      <w:divBdr>
        <w:top w:val="none" w:sz="0" w:space="0" w:color="auto"/>
        <w:left w:val="none" w:sz="0" w:space="0" w:color="auto"/>
        <w:bottom w:val="none" w:sz="0" w:space="0" w:color="auto"/>
        <w:right w:val="none" w:sz="0" w:space="0" w:color="auto"/>
      </w:divBdr>
    </w:div>
    <w:div w:id="27992435">
      <w:bodyDiv w:val="1"/>
      <w:marLeft w:val="0"/>
      <w:marRight w:val="0"/>
      <w:marTop w:val="0"/>
      <w:marBottom w:val="0"/>
      <w:divBdr>
        <w:top w:val="none" w:sz="0" w:space="0" w:color="auto"/>
        <w:left w:val="none" w:sz="0" w:space="0" w:color="auto"/>
        <w:bottom w:val="none" w:sz="0" w:space="0" w:color="auto"/>
        <w:right w:val="none" w:sz="0" w:space="0" w:color="auto"/>
      </w:divBdr>
    </w:div>
    <w:div w:id="39794193">
      <w:bodyDiv w:val="1"/>
      <w:marLeft w:val="0"/>
      <w:marRight w:val="0"/>
      <w:marTop w:val="0"/>
      <w:marBottom w:val="0"/>
      <w:divBdr>
        <w:top w:val="none" w:sz="0" w:space="0" w:color="auto"/>
        <w:left w:val="none" w:sz="0" w:space="0" w:color="auto"/>
        <w:bottom w:val="none" w:sz="0" w:space="0" w:color="auto"/>
        <w:right w:val="none" w:sz="0" w:space="0" w:color="auto"/>
      </w:divBdr>
    </w:div>
    <w:div w:id="160775903">
      <w:bodyDiv w:val="1"/>
      <w:marLeft w:val="0"/>
      <w:marRight w:val="0"/>
      <w:marTop w:val="0"/>
      <w:marBottom w:val="0"/>
      <w:divBdr>
        <w:top w:val="none" w:sz="0" w:space="0" w:color="auto"/>
        <w:left w:val="none" w:sz="0" w:space="0" w:color="auto"/>
        <w:bottom w:val="none" w:sz="0" w:space="0" w:color="auto"/>
        <w:right w:val="none" w:sz="0" w:space="0" w:color="auto"/>
      </w:divBdr>
    </w:div>
    <w:div w:id="163673232">
      <w:bodyDiv w:val="1"/>
      <w:marLeft w:val="0"/>
      <w:marRight w:val="0"/>
      <w:marTop w:val="0"/>
      <w:marBottom w:val="0"/>
      <w:divBdr>
        <w:top w:val="none" w:sz="0" w:space="0" w:color="auto"/>
        <w:left w:val="none" w:sz="0" w:space="0" w:color="auto"/>
        <w:bottom w:val="none" w:sz="0" w:space="0" w:color="auto"/>
        <w:right w:val="none" w:sz="0" w:space="0" w:color="auto"/>
      </w:divBdr>
    </w:div>
    <w:div w:id="166360730">
      <w:bodyDiv w:val="1"/>
      <w:marLeft w:val="0"/>
      <w:marRight w:val="0"/>
      <w:marTop w:val="0"/>
      <w:marBottom w:val="0"/>
      <w:divBdr>
        <w:top w:val="none" w:sz="0" w:space="0" w:color="auto"/>
        <w:left w:val="none" w:sz="0" w:space="0" w:color="auto"/>
        <w:bottom w:val="none" w:sz="0" w:space="0" w:color="auto"/>
        <w:right w:val="none" w:sz="0" w:space="0" w:color="auto"/>
      </w:divBdr>
    </w:div>
    <w:div w:id="228544933">
      <w:bodyDiv w:val="1"/>
      <w:marLeft w:val="0"/>
      <w:marRight w:val="0"/>
      <w:marTop w:val="0"/>
      <w:marBottom w:val="0"/>
      <w:divBdr>
        <w:top w:val="none" w:sz="0" w:space="0" w:color="auto"/>
        <w:left w:val="none" w:sz="0" w:space="0" w:color="auto"/>
        <w:bottom w:val="none" w:sz="0" w:space="0" w:color="auto"/>
        <w:right w:val="none" w:sz="0" w:space="0" w:color="auto"/>
      </w:divBdr>
    </w:div>
    <w:div w:id="262419090">
      <w:bodyDiv w:val="1"/>
      <w:marLeft w:val="0"/>
      <w:marRight w:val="0"/>
      <w:marTop w:val="0"/>
      <w:marBottom w:val="0"/>
      <w:divBdr>
        <w:top w:val="none" w:sz="0" w:space="0" w:color="auto"/>
        <w:left w:val="none" w:sz="0" w:space="0" w:color="auto"/>
        <w:bottom w:val="none" w:sz="0" w:space="0" w:color="auto"/>
        <w:right w:val="none" w:sz="0" w:space="0" w:color="auto"/>
      </w:divBdr>
    </w:div>
    <w:div w:id="313803658">
      <w:bodyDiv w:val="1"/>
      <w:marLeft w:val="0"/>
      <w:marRight w:val="0"/>
      <w:marTop w:val="0"/>
      <w:marBottom w:val="0"/>
      <w:divBdr>
        <w:top w:val="none" w:sz="0" w:space="0" w:color="auto"/>
        <w:left w:val="none" w:sz="0" w:space="0" w:color="auto"/>
        <w:bottom w:val="none" w:sz="0" w:space="0" w:color="auto"/>
        <w:right w:val="none" w:sz="0" w:space="0" w:color="auto"/>
      </w:divBdr>
    </w:div>
    <w:div w:id="446701966">
      <w:bodyDiv w:val="1"/>
      <w:marLeft w:val="0"/>
      <w:marRight w:val="0"/>
      <w:marTop w:val="0"/>
      <w:marBottom w:val="0"/>
      <w:divBdr>
        <w:top w:val="none" w:sz="0" w:space="0" w:color="auto"/>
        <w:left w:val="none" w:sz="0" w:space="0" w:color="auto"/>
        <w:bottom w:val="none" w:sz="0" w:space="0" w:color="auto"/>
        <w:right w:val="none" w:sz="0" w:space="0" w:color="auto"/>
      </w:divBdr>
    </w:div>
    <w:div w:id="469446129">
      <w:bodyDiv w:val="1"/>
      <w:marLeft w:val="0"/>
      <w:marRight w:val="0"/>
      <w:marTop w:val="0"/>
      <w:marBottom w:val="0"/>
      <w:divBdr>
        <w:top w:val="none" w:sz="0" w:space="0" w:color="auto"/>
        <w:left w:val="none" w:sz="0" w:space="0" w:color="auto"/>
        <w:bottom w:val="none" w:sz="0" w:space="0" w:color="auto"/>
        <w:right w:val="none" w:sz="0" w:space="0" w:color="auto"/>
      </w:divBdr>
    </w:div>
    <w:div w:id="510989166">
      <w:bodyDiv w:val="1"/>
      <w:marLeft w:val="0"/>
      <w:marRight w:val="0"/>
      <w:marTop w:val="0"/>
      <w:marBottom w:val="0"/>
      <w:divBdr>
        <w:top w:val="none" w:sz="0" w:space="0" w:color="auto"/>
        <w:left w:val="none" w:sz="0" w:space="0" w:color="auto"/>
        <w:bottom w:val="none" w:sz="0" w:space="0" w:color="auto"/>
        <w:right w:val="none" w:sz="0" w:space="0" w:color="auto"/>
      </w:divBdr>
    </w:div>
    <w:div w:id="580022960">
      <w:bodyDiv w:val="1"/>
      <w:marLeft w:val="0"/>
      <w:marRight w:val="0"/>
      <w:marTop w:val="0"/>
      <w:marBottom w:val="0"/>
      <w:divBdr>
        <w:top w:val="none" w:sz="0" w:space="0" w:color="auto"/>
        <w:left w:val="none" w:sz="0" w:space="0" w:color="auto"/>
        <w:bottom w:val="none" w:sz="0" w:space="0" w:color="auto"/>
        <w:right w:val="none" w:sz="0" w:space="0" w:color="auto"/>
      </w:divBdr>
    </w:div>
    <w:div w:id="584144288">
      <w:bodyDiv w:val="1"/>
      <w:marLeft w:val="0"/>
      <w:marRight w:val="0"/>
      <w:marTop w:val="0"/>
      <w:marBottom w:val="0"/>
      <w:divBdr>
        <w:top w:val="none" w:sz="0" w:space="0" w:color="auto"/>
        <w:left w:val="none" w:sz="0" w:space="0" w:color="auto"/>
        <w:bottom w:val="none" w:sz="0" w:space="0" w:color="auto"/>
        <w:right w:val="none" w:sz="0" w:space="0" w:color="auto"/>
      </w:divBdr>
    </w:div>
    <w:div w:id="591932559">
      <w:bodyDiv w:val="1"/>
      <w:marLeft w:val="0"/>
      <w:marRight w:val="0"/>
      <w:marTop w:val="0"/>
      <w:marBottom w:val="0"/>
      <w:divBdr>
        <w:top w:val="none" w:sz="0" w:space="0" w:color="auto"/>
        <w:left w:val="none" w:sz="0" w:space="0" w:color="auto"/>
        <w:bottom w:val="none" w:sz="0" w:space="0" w:color="auto"/>
        <w:right w:val="none" w:sz="0" w:space="0" w:color="auto"/>
      </w:divBdr>
    </w:div>
    <w:div w:id="719397558">
      <w:bodyDiv w:val="1"/>
      <w:marLeft w:val="0"/>
      <w:marRight w:val="0"/>
      <w:marTop w:val="0"/>
      <w:marBottom w:val="0"/>
      <w:divBdr>
        <w:top w:val="none" w:sz="0" w:space="0" w:color="auto"/>
        <w:left w:val="none" w:sz="0" w:space="0" w:color="auto"/>
        <w:bottom w:val="none" w:sz="0" w:space="0" w:color="auto"/>
        <w:right w:val="none" w:sz="0" w:space="0" w:color="auto"/>
      </w:divBdr>
    </w:div>
    <w:div w:id="817527440">
      <w:bodyDiv w:val="1"/>
      <w:marLeft w:val="0"/>
      <w:marRight w:val="0"/>
      <w:marTop w:val="0"/>
      <w:marBottom w:val="0"/>
      <w:divBdr>
        <w:top w:val="none" w:sz="0" w:space="0" w:color="auto"/>
        <w:left w:val="none" w:sz="0" w:space="0" w:color="auto"/>
        <w:bottom w:val="none" w:sz="0" w:space="0" w:color="auto"/>
        <w:right w:val="none" w:sz="0" w:space="0" w:color="auto"/>
      </w:divBdr>
    </w:div>
    <w:div w:id="947273634">
      <w:bodyDiv w:val="1"/>
      <w:marLeft w:val="0"/>
      <w:marRight w:val="0"/>
      <w:marTop w:val="0"/>
      <w:marBottom w:val="0"/>
      <w:divBdr>
        <w:top w:val="none" w:sz="0" w:space="0" w:color="auto"/>
        <w:left w:val="none" w:sz="0" w:space="0" w:color="auto"/>
        <w:bottom w:val="none" w:sz="0" w:space="0" w:color="auto"/>
        <w:right w:val="none" w:sz="0" w:space="0" w:color="auto"/>
      </w:divBdr>
    </w:div>
    <w:div w:id="1017581150">
      <w:bodyDiv w:val="1"/>
      <w:marLeft w:val="0"/>
      <w:marRight w:val="0"/>
      <w:marTop w:val="0"/>
      <w:marBottom w:val="0"/>
      <w:divBdr>
        <w:top w:val="none" w:sz="0" w:space="0" w:color="auto"/>
        <w:left w:val="none" w:sz="0" w:space="0" w:color="auto"/>
        <w:bottom w:val="none" w:sz="0" w:space="0" w:color="auto"/>
        <w:right w:val="none" w:sz="0" w:space="0" w:color="auto"/>
      </w:divBdr>
    </w:div>
    <w:div w:id="1189374724">
      <w:bodyDiv w:val="1"/>
      <w:marLeft w:val="0"/>
      <w:marRight w:val="0"/>
      <w:marTop w:val="0"/>
      <w:marBottom w:val="0"/>
      <w:divBdr>
        <w:top w:val="none" w:sz="0" w:space="0" w:color="auto"/>
        <w:left w:val="none" w:sz="0" w:space="0" w:color="auto"/>
        <w:bottom w:val="none" w:sz="0" w:space="0" w:color="auto"/>
        <w:right w:val="none" w:sz="0" w:space="0" w:color="auto"/>
      </w:divBdr>
    </w:div>
    <w:div w:id="1288703168">
      <w:bodyDiv w:val="1"/>
      <w:marLeft w:val="0"/>
      <w:marRight w:val="0"/>
      <w:marTop w:val="0"/>
      <w:marBottom w:val="0"/>
      <w:divBdr>
        <w:top w:val="none" w:sz="0" w:space="0" w:color="auto"/>
        <w:left w:val="none" w:sz="0" w:space="0" w:color="auto"/>
        <w:bottom w:val="none" w:sz="0" w:space="0" w:color="auto"/>
        <w:right w:val="none" w:sz="0" w:space="0" w:color="auto"/>
      </w:divBdr>
    </w:div>
    <w:div w:id="1295526759">
      <w:bodyDiv w:val="1"/>
      <w:marLeft w:val="0"/>
      <w:marRight w:val="0"/>
      <w:marTop w:val="0"/>
      <w:marBottom w:val="0"/>
      <w:divBdr>
        <w:top w:val="none" w:sz="0" w:space="0" w:color="auto"/>
        <w:left w:val="none" w:sz="0" w:space="0" w:color="auto"/>
        <w:bottom w:val="none" w:sz="0" w:space="0" w:color="auto"/>
        <w:right w:val="none" w:sz="0" w:space="0" w:color="auto"/>
      </w:divBdr>
    </w:div>
    <w:div w:id="1350519771">
      <w:bodyDiv w:val="1"/>
      <w:marLeft w:val="0"/>
      <w:marRight w:val="0"/>
      <w:marTop w:val="0"/>
      <w:marBottom w:val="0"/>
      <w:divBdr>
        <w:top w:val="none" w:sz="0" w:space="0" w:color="auto"/>
        <w:left w:val="none" w:sz="0" w:space="0" w:color="auto"/>
        <w:bottom w:val="none" w:sz="0" w:space="0" w:color="auto"/>
        <w:right w:val="none" w:sz="0" w:space="0" w:color="auto"/>
      </w:divBdr>
    </w:div>
    <w:div w:id="1485898617">
      <w:bodyDiv w:val="1"/>
      <w:marLeft w:val="0"/>
      <w:marRight w:val="0"/>
      <w:marTop w:val="0"/>
      <w:marBottom w:val="0"/>
      <w:divBdr>
        <w:top w:val="none" w:sz="0" w:space="0" w:color="auto"/>
        <w:left w:val="none" w:sz="0" w:space="0" w:color="auto"/>
        <w:bottom w:val="none" w:sz="0" w:space="0" w:color="auto"/>
        <w:right w:val="none" w:sz="0" w:space="0" w:color="auto"/>
      </w:divBdr>
    </w:div>
    <w:div w:id="1546943384">
      <w:bodyDiv w:val="1"/>
      <w:marLeft w:val="0"/>
      <w:marRight w:val="0"/>
      <w:marTop w:val="0"/>
      <w:marBottom w:val="0"/>
      <w:divBdr>
        <w:top w:val="none" w:sz="0" w:space="0" w:color="auto"/>
        <w:left w:val="none" w:sz="0" w:space="0" w:color="auto"/>
        <w:bottom w:val="none" w:sz="0" w:space="0" w:color="auto"/>
        <w:right w:val="none" w:sz="0" w:space="0" w:color="auto"/>
      </w:divBdr>
    </w:div>
    <w:div w:id="1738899413">
      <w:bodyDiv w:val="1"/>
      <w:marLeft w:val="0"/>
      <w:marRight w:val="0"/>
      <w:marTop w:val="0"/>
      <w:marBottom w:val="0"/>
      <w:divBdr>
        <w:top w:val="none" w:sz="0" w:space="0" w:color="auto"/>
        <w:left w:val="none" w:sz="0" w:space="0" w:color="auto"/>
        <w:bottom w:val="none" w:sz="0" w:space="0" w:color="auto"/>
        <w:right w:val="none" w:sz="0" w:space="0" w:color="auto"/>
      </w:divBdr>
    </w:div>
    <w:div w:id="1802578934">
      <w:bodyDiv w:val="1"/>
      <w:marLeft w:val="0"/>
      <w:marRight w:val="0"/>
      <w:marTop w:val="0"/>
      <w:marBottom w:val="0"/>
      <w:divBdr>
        <w:top w:val="none" w:sz="0" w:space="0" w:color="auto"/>
        <w:left w:val="none" w:sz="0" w:space="0" w:color="auto"/>
        <w:bottom w:val="none" w:sz="0" w:space="0" w:color="auto"/>
        <w:right w:val="none" w:sz="0" w:space="0" w:color="auto"/>
      </w:divBdr>
    </w:div>
    <w:div w:id="1906331247">
      <w:bodyDiv w:val="1"/>
      <w:marLeft w:val="0"/>
      <w:marRight w:val="0"/>
      <w:marTop w:val="0"/>
      <w:marBottom w:val="0"/>
      <w:divBdr>
        <w:top w:val="none" w:sz="0" w:space="0" w:color="auto"/>
        <w:left w:val="none" w:sz="0" w:space="0" w:color="auto"/>
        <w:bottom w:val="none" w:sz="0" w:space="0" w:color="auto"/>
        <w:right w:val="none" w:sz="0" w:space="0" w:color="auto"/>
      </w:divBdr>
      <w:divsChild>
        <w:div w:id="1554271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36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237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6924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853303558">
          <w:blockQuote w:val="1"/>
          <w:marLeft w:val="720"/>
          <w:marRight w:val="720"/>
          <w:marTop w:val="100"/>
          <w:marBottom w:val="100"/>
          <w:divBdr>
            <w:top w:val="none" w:sz="0" w:space="0" w:color="auto"/>
            <w:left w:val="none" w:sz="0" w:space="0" w:color="auto"/>
            <w:bottom w:val="none" w:sz="0" w:space="0" w:color="auto"/>
            <w:right w:val="none" w:sz="0" w:space="0" w:color="auto"/>
          </w:divBdr>
        </w:div>
        <w:div w:id="533687554">
          <w:blockQuote w:val="1"/>
          <w:marLeft w:val="720"/>
          <w:marRight w:val="720"/>
          <w:marTop w:val="100"/>
          <w:marBottom w:val="100"/>
          <w:divBdr>
            <w:top w:val="none" w:sz="0" w:space="0" w:color="auto"/>
            <w:left w:val="none" w:sz="0" w:space="0" w:color="auto"/>
            <w:bottom w:val="none" w:sz="0" w:space="0" w:color="auto"/>
            <w:right w:val="none" w:sz="0" w:space="0" w:color="auto"/>
          </w:divBdr>
        </w:div>
        <w:div w:id="32459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14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078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4656570">
      <w:bodyDiv w:val="1"/>
      <w:marLeft w:val="0"/>
      <w:marRight w:val="0"/>
      <w:marTop w:val="0"/>
      <w:marBottom w:val="0"/>
      <w:divBdr>
        <w:top w:val="none" w:sz="0" w:space="0" w:color="auto"/>
        <w:left w:val="none" w:sz="0" w:space="0" w:color="auto"/>
        <w:bottom w:val="none" w:sz="0" w:space="0" w:color="auto"/>
        <w:right w:val="none" w:sz="0" w:space="0" w:color="auto"/>
      </w:divBdr>
    </w:div>
    <w:div w:id="2034576911">
      <w:bodyDiv w:val="1"/>
      <w:marLeft w:val="0"/>
      <w:marRight w:val="0"/>
      <w:marTop w:val="0"/>
      <w:marBottom w:val="0"/>
      <w:divBdr>
        <w:top w:val="none" w:sz="0" w:space="0" w:color="auto"/>
        <w:left w:val="none" w:sz="0" w:space="0" w:color="auto"/>
        <w:bottom w:val="none" w:sz="0" w:space="0" w:color="auto"/>
        <w:right w:val="none" w:sz="0" w:space="0" w:color="auto"/>
      </w:divBdr>
    </w:div>
    <w:div w:id="2106146284">
      <w:bodyDiv w:val="1"/>
      <w:marLeft w:val="0"/>
      <w:marRight w:val="0"/>
      <w:marTop w:val="0"/>
      <w:marBottom w:val="0"/>
      <w:divBdr>
        <w:top w:val="none" w:sz="0" w:space="0" w:color="auto"/>
        <w:left w:val="none" w:sz="0" w:space="0" w:color="auto"/>
        <w:bottom w:val="none" w:sz="0" w:space="0" w:color="auto"/>
        <w:right w:val="none" w:sz="0" w:space="0" w:color="auto"/>
      </w:divBdr>
    </w:div>
    <w:div w:id="21082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hara82@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scientific-contributions/Anna-Floerke-Scheid-2040544879?_tp=eyJjb250ZXh0Ijp7InBhZ2UiOiJwdWJsaWNhdGlvbiIsInByZXZpb3VzUGFnZSI6bnVsbH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searchgate.net/scientific-contributions/Anna-Floerke-Scheid-2040544879?_tp=eyJjb250ZXh0Ijp7InBhZ2UiOiJwdWJsaWNhdGlvbiIsInByZXZpb3VzUGFnZSI6bnVsbH19" TargetMode="External"/><Relationship Id="rId4" Type="http://schemas.openxmlformats.org/officeDocument/2006/relationships/settings" Target="settings.xml"/><Relationship Id="rId9" Type="http://schemas.openxmlformats.org/officeDocument/2006/relationships/hyperlink" Target="https://www.researchgate.net/scientific-contributions/Anna-Floerke-Scheid-2040544879?_tp=eyJjb250ZXh0Ijp7InBhZ2UiOiJwdWJsaWNhdGlvbiIsInByZXZpb3VzUGFnZSI6bnVsbH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AB759-43EF-4C17-8E85-3BE30324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7935</Words>
  <Characters>45230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5</cp:revision>
  <cp:lastPrinted>2022-04-22T14:28:00Z</cp:lastPrinted>
  <dcterms:created xsi:type="dcterms:W3CDTF">2025-09-12T08:15:00Z</dcterms:created>
  <dcterms:modified xsi:type="dcterms:W3CDTF">2026-04-22T11:54:00Z</dcterms:modified>
</cp:coreProperties>
</file>