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DB" w:rsidRPr="00BD48F8" w:rsidRDefault="00CA2FCE" w:rsidP="009204DB">
      <w:pPr>
        <w:tabs>
          <w:tab w:val="left" w:pos="9000"/>
        </w:tabs>
        <w:ind w:right="450"/>
        <w:jc w:val="center"/>
        <w:rPr>
          <w:rFonts w:ascii="Times New Roman" w:hAnsi="Times New Roman" w:cs="Times New Roman"/>
          <w:b/>
          <w:sz w:val="24"/>
          <w:szCs w:val="24"/>
        </w:rPr>
      </w:pPr>
      <w:r w:rsidRPr="00BD48F8">
        <w:rPr>
          <w:rFonts w:ascii="Times New Roman" w:hAnsi="Times New Roman" w:cs="Times New Roman"/>
          <w:b/>
          <w:sz w:val="24"/>
          <w:szCs w:val="24"/>
        </w:rPr>
        <w:t xml:space="preserve">ETHNIC </w:t>
      </w:r>
      <w:r w:rsidR="004840D4" w:rsidRPr="00BD48F8">
        <w:rPr>
          <w:rFonts w:ascii="Times New Roman" w:hAnsi="Times New Roman" w:cs="Times New Roman"/>
          <w:b/>
          <w:sz w:val="24"/>
          <w:szCs w:val="24"/>
        </w:rPr>
        <w:t xml:space="preserve">PROPAGANDA AND </w:t>
      </w:r>
      <w:r w:rsidR="00D43C7A" w:rsidRPr="00BD48F8">
        <w:rPr>
          <w:rFonts w:ascii="Times New Roman" w:hAnsi="Times New Roman" w:cs="Times New Roman"/>
          <w:b/>
          <w:sz w:val="24"/>
          <w:szCs w:val="24"/>
        </w:rPr>
        <w:t xml:space="preserve">IDENTITY POLITICS </w:t>
      </w:r>
      <w:r w:rsidR="00DB1848" w:rsidRPr="00BD48F8">
        <w:rPr>
          <w:rFonts w:ascii="Times New Roman" w:hAnsi="Times New Roman" w:cs="Times New Roman"/>
          <w:b/>
          <w:sz w:val="24"/>
          <w:szCs w:val="24"/>
        </w:rPr>
        <w:t>AS FACILITATORS AND SUSTAINERS OF GENOCIDE: A CASE OF RWANDA, 1990-1994</w:t>
      </w:r>
    </w:p>
    <w:p w:rsidR="00350E29" w:rsidRPr="00BD48F8" w:rsidRDefault="00350E29" w:rsidP="00C01055">
      <w:pPr>
        <w:tabs>
          <w:tab w:val="left" w:pos="9000"/>
        </w:tabs>
        <w:ind w:right="450"/>
        <w:jc w:val="center"/>
        <w:rPr>
          <w:rFonts w:ascii="Times New Roman" w:hAnsi="Times New Roman" w:cs="Times New Roman"/>
          <w:b/>
          <w:sz w:val="24"/>
          <w:szCs w:val="24"/>
        </w:rPr>
      </w:pPr>
      <w:r w:rsidRPr="00BD48F8">
        <w:rPr>
          <w:rFonts w:ascii="Times New Roman" w:hAnsi="Times New Roman" w:cs="Times New Roman"/>
          <w:sz w:val="24"/>
          <w:szCs w:val="24"/>
          <w:vertAlign w:val="superscript"/>
        </w:rPr>
        <w:t>1</w:t>
      </w:r>
      <w:r w:rsidR="00E30861" w:rsidRPr="00BD48F8">
        <w:rPr>
          <w:rFonts w:ascii="Times New Roman" w:hAnsi="Times New Roman" w:cs="Times New Roman"/>
          <w:sz w:val="24"/>
          <w:szCs w:val="24"/>
          <w:vertAlign w:val="superscript"/>
        </w:rPr>
        <w:t xml:space="preserve"> </w:t>
      </w:r>
      <w:r w:rsidR="00E30861" w:rsidRPr="00BD48F8">
        <w:rPr>
          <w:rFonts w:ascii="Times New Roman" w:hAnsi="Times New Roman" w:cs="Times New Roman"/>
          <w:sz w:val="24"/>
          <w:szCs w:val="24"/>
        </w:rPr>
        <w:t xml:space="preserve">Dr. </w:t>
      </w:r>
      <w:r w:rsidRPr="00BD48F8">
        <w:rPr>
          <w:rFonts w:ascii="Times New Roman" w:hAnsi="Times New Roman" w:cs="Times New Roman"/>
          <w:sz w:val="24"/>
          <w:szCs w:val="24"/>
        </w:rPr>
        <w:t>Jude U.</w:t>
      </w:r>
      <w:r w:rsidR="00D43C7A" w:rsidRPr="00BD48F8">
        <w:rPr>
          <w:rFonts w:ascii="Times New Roman" w:hAnsi="Times New Roman" w:cs="Times New Roman"/>
          <w:sz w:val="24"/>
          <w:szCs w:val="24"/>
        </w:rPr>
        <w:t xml:space="preserve"> Eke,</w:t>
      </w:r>
      <w:r w:rsidRPr="00BD48F8">
        <w:rPr>
          <w:rFonts w:ascii="Times New Roman" w:hAnsi="Times New Roman" w:cs="Times New Roman"/>
          <w:sz w:val="24"/>
          <w:szCs w:val="24"/>
        </w:rPr>
        <w:t xml:space="preserve"> , </w:t>
      </w:r>
      <w:r w:rsidR="00C01055" w:rsidRPr="00BD48F8">
        <w:rPr>
          <w:rFonts w:ascii="Times New Roman" w:hAnsi="Times New Roman" w:cs="Times New Roman"/>
          <w:sz w:val="24"/>
          <w:szCs w:val="24"/>
          <w:vertAlign w:val="superscript"/>
        </w:rPr>
        <w:t>2</w:t>
      </w:r>
      <w:r w:rsidR="00E30861" w:rsidRPr="00BD48F8">
        <w:rPr>
          <w:rFonts w:ascii="Times New Roman" w:hAnsi="Times New Roman" w:cs="Times New Roman"/>
          <w:sz w:val="24"/>
          <w:szCs w:val="24"/>
          <w:vertAlign w:val="superscript"/>
        </w:rPr>
        <w:t xml:space="preserve"> </w:t>
      </w:r>
      <w:r w:rsidR="00E30861" w:rsidRPr="00BD48F8">
        <w:rPr>
          <w:rFonts w:ascii="Times New Roman" w:hAnsi="Times New Roman" w:cs="Times New Roman"/>
          <w:sz w:val="24"/>
          <w:szCs w:val="24"/>
        </w:rPr>
        <w:t xml:space="preserve">Dr. </w:t>
      </w:r>
      <w:r w:rsidRPr="00BD48F8">
        <w:rPr>
          <w:rFonts w:ascii="Times New Roman" w:hAnsi="Times New Roman" w:cs="Times New Roman"/>
          <w:sz w:val="24"/>
          <w:szCs w:val="24"/>
        </w:rPr>
        <w:t xml:space="preserve">Lucky I. Ugbudian, </w:t>
      </w:r>
      <w:r w:rsidR="00C01055" w:rsidRPr="00BD48F8">
        <w:rPr>
          <w:rFonts w:ascii="Times New Roman" w:hAnsi="Times New Roman" w:cs="Times New Roman"/>
          <w:sz w:val="24"/>
          <w:szCs w:val="24"/>
          <w:vertAlign w:val="superscript"/>
        </w:rPr>
        <w:t>3</w:t>
      </w:r>
      <w:r w:rsidR="00E30861" w:rsidRPr="00BD48F8">
        <w:rPr>
          <w:rFonts w:ascii="Times New Roman" w:hAnsi="Times New Roman" w:cs="Times New Roman"/>
          <w:sz w:val="24"/>
          <w:szCs w:val="24"/>
          <w:vertAlign w:val="superscript"/>
        </w:rPr>
        <w:t xml:space="preserve"> </w:t>
      </w:r>
      <w:r w:rsidR="00E30861" w:rsidRPr="00BD48F8">
        <w:rPr>
          <w:rFonts w:ascii="Times New Roman" w:hAnsi="Times New Roman" w:cs="Times New Roman"/>
          <w:sz w:val="24"/>
          <w:szCs w:val="24"/>
        </w:rPr>
        <w:t xml:space="preserve">Dr. </w:t>
      </w:r>
      <w:r w:rsidRPr="00BD48F8">
        <w:rPr>
          <w:rFonts w:ascii="Times New Roman" w:hAnsi="Times New Roman" w:cs="Times New Roman"/>
          <w:sz w:val="24"/>
          <w:szCs w:val="24"/>
        </w:rPr>
        <w:t xml:space="preserve">Bright E. Nwamuo, , </w:t>
      </w:r>
      <w:r w:rsidR="00C01055" w:rsidRPr="00BD48F8">
        <w:rPr>
          <w:rFonts w:ascii="Times New Roman" w:hAnsi="Times New Roman" w:cs="Times New Roman"/>
          <w:sz w:val="24"/>
          <w:szCs w:val="24"/>
          <w:vertAlign w:val="superscript"/>
        </w:rPr>
        <w:t>4</w:t>
      </w:r>
      <w:r w:rsidR="00E30861" w:rsidRPr="00BD48F8">
        <w:rPr>
          <w:rFonts w:ascii="Times New Roman" w:hAnsi="Times New Roman" w:cs="Times New Roman"/>
          <w:sz w:val="24"/>
          <w:szCs w:val="24"/>
          <w:vertAlign w:val="superscript"/>
        </w:rPr>
        <w:t xml:space="preserve"> </w:t>
      </w:r>
      <w:r w:rsidR="00E30861" w:rsidRPr="00BD48F8">
        <w:rPr>
          <w:rFonts w:ascii="Times New Roman" w:hAnsi="Times New Roman" w:cs="Times New Roman"/>
          <w:sz w:val="24"/>
          <w:szCs w:val="24"/>
        </w:rPr>
        <w:t xml:space="preserve">Dr. </w:t>
      </w:r>
      <w:r w:rsidRPr="00BD48F8">
        <w:rPr>
          <w:rFonts w:ascii="Times New Roman" w:hAnsi="Times New Roman" w:cs="Times New Roman"/>
          <w:sz w:val="24"/>
          <w:szCs w:val="24"/>
        </w:rPr>
        <w:t>Uchenna S. Ani</w:t>
      </w:r>
      <w:r w:rsidR="00933120" w:rsidRPr="00BD48F8">
        <w:rPr>
          <w:rFonts w:ascii="Times New Roman" w:hAnsi="Times New Roman" w:cs="Times New Roman"/>
          <w:sz w:val="24"/>
          <w:szCs w:val="24"/>
        </w:rPr>
        <w:t>,</w:t>
      </w:r>
      <w:r w:rsidR="00C01055" w:rsidRPr="00BD48F8">
        <w:rPr>
          <w:rFonts w:ascii="Times New Roman" w:hAnsi="Times New Roman" w:cs="Times New Roman"/>
          <w:sz w:val="24"/>
          <w:szCs w:val="24"/>
        </w:rPr>
        <w:t>,</w:t>
      </w:r>
      <w:r w:rsidR="00933120" w:rsidRPr="00BD48F8">
        <w:rPr>
          <w:rFonts w:ascii="Times New Roman" w:hAnsi="Times New Roman" w:cs="Times New Roman"/>
          <w:sz w:val="24"/>
          <w:szCs w:val="24"/>
        </w:rPr>
        <w:t xml:space="preserve"> </w:t>
      </w:r>
      <w:r w:rsidR="00C01055" w:rsidRPr="00BD48F8">
        <w:rPr>
          <w:rFonts w:ascii="Times New Roman" w:hAnsi="Times New Roman" w:cs="Times New Roman"/>
          <w:sz w:val="24"/>
          <w:szCs w:val="24"/>
          <w:vertAlign w:val="superscript"/>
        </w:rPr>
        <w:t xml:space="preserve">5 </w:t>
      </w:r>
      <w:r w:rsidR="00C01055" w:rsidRPr="00BD48F8">
        <w:rPr>
          <w:rFonts w:ascii="Times New Roman" w:hAnsi="Times New Roman" w:cs="Times New Roman"/>
          <w:sz w:val="24"/>
          <w:szCs w:val="24"/>
        </w:rPr>
        <w:t>Dr. Echara A. Echara</w:t>
      </w:r>
      <w:r w:rsidR="005A20AC">
        <w:rPr>
          <w:rFonts w:ascii="Times New Roman" w:hAnsi="Times New Roman" w:cs="Times New Roman"/>
          <w:sz w:val="24"/>
          <w:szCs w:val="24"/>
        </w:rPr>
        <w:t xml:space="preserve">., </w:t>
      </w:r>
      <w:r w:rsidR="005A20AC">
        <w:rPr>
          <w:rFonts w:ascii="Times New Roman" w:hAnsi="Times New Roman" w:cs="Times New Roman"/>
          <w:sz w:val="24"/>
          <w:szCs w:val="24"/>
          <w:vertAlign w:val="superscript"/>
        </w:rPr>
        <w:t>6</w:t>
      </w:r>
      <w:r w:rsidR="005A20AC">
        <w:rPr>
          <w:rFonts w:ascii="Times New Roman" w:hAnsi="Times New Roman" w:cs="Times New Roman"/>
          <w:sz w:val="24"/>
          <w:szCs w:val="24"/>
        </w:rPr>
        <w:t xml:space="preserve">Dr. </w:t>
      </w:r>
      <w:r w:rsidR="00690923">
        <w:rPr>
          <w:rFonts w:ascii="Times New Roman" w:hAnsi="Times New Roman" w:cs="Times New Roman"/>
          <w:sz w:val="24"/>
          <w:szCs w:val="24"/>
        </w:rPr>
        <w:t xml:space="preserve">Nnenna </w:t>
      </w:r>
      <w:r w:rsidR="005A20AC">
        <w:rPr>
          <w:rFonts w:ascii="Times New Roman" w:hAnsi="Times New Roman" w:cs="Times New Roman"/>
          <w:sz w:val="24"/>
          <w:szCs w:val="24"/>
        </w:rPr>
        <w:t>I</w:t>
      </w:r>
      <w:r w:rsidR="00690923">
        <w:rPr>
          <w:rFonts w:ascii="Times New Roman" w:hAnsi="Times New Roman" w:cs="Times New Roman"/>
          <w:sz w:val="24"/>
          <w:szCs w:val="24"/>
        </w:rPr>
        <w:t>. Enwo-Irem</w:t>
      </w:r>
      <w:r w:rsidR="005A20AC">
        <w:rPr>
          <w:rFonts w:ascii="Times New Roman" w:hAnsi="Times New Roman" w:cs="Times New Roman"/>
          <w:sz w:val="24"/>
          <w:szCs w:val="24"/>
        </w:rPr>
        <w:t xml:space="preserve">., </w:t>
      </w:r>
      <w:r w:rsidR="00AD0674">
        <w:rPr>
          <w:rFonts w:ascii="Times New Roman" w:hAnsi="Times New Roman" w:cs="Times New Roman"/>
          <w:sz w:val="24"/>
          <w:szCs w:val="24"/>
          <w:vertAlign w:val="superscript"/>
        </w:rPr>
        <w:t>7</w:t>
      </w:r>
      <w:r w:rsidR="00AD0674">
        <w:rPr>
          <w:rFonts w:ascii="Times New Roman" w:hAnsi="Times New Roman" w:cs="Times New Roman"/>
          <w:sz w:val="24"/>
          <w:szCs w:val="24"/>
        </w:rPr>
        <w:t xml:space="preserve">Mr. </w:t>
      </w:r>
      <w:r w:rsidR="005A20AC" w:rsidRPr="00AD0674">
        <w:rPr>
          <w:rFonts w:ascii="Times New Roman" w:hAnsi="Times New Roman" w:cs="Times New Roman"/>
          <w:sz w:val="24"/>
          <w:szCs w:val="24"/>
        </w:rPr>
        <w:t>Michael</w:t>
      </w:r>
      <w:r w:rsidR="005A20AC">
        <w:rPr>
          <w:rFonts w:ascii="Times New Roman" w:hAnsi="Times New Roman" w:cs="Times New Roman"/>
          <w:sz w:val="24"/>
          <w:szCs w:val="24"/>
        </w:rPr>
        <w:t xml:space="preserve"> O. Nwokorie </w:t>
      </w:r>
    </w:p>
    <w:p w:rsidR="00D43C7A" w:rsidRPr="00BD48F8" w:rsidRDefault="00997252" w:rsidP="00997252">
      <w:pPr>
        <w:spacing w:after="0" w:line="240" w:lineRule="auto"/>
        <w:ind w:right="270"/>
        <w:jc w:val="center"/>
        <w:rPr>
          <w:rFonts w:ascii="Times New Roman" w:hAnsi="Times New Roman" w:cs="Times New Roman"/>
          <w:b/>
          <w:sz w:val="24"/>
          <w:szCs w:val="24"/>
        </w:rPr>
      </w:pPr>
      <w:r w:rsidRPr="00BD48F8">
        <w:rPr>
          <w:vertAlign w:val="superscript"/>
        </w:rPr>
        <w:t>1,2,3,4,5,</w:t>
      </w:r>
      <w:r w:rsidR="00D43C7A" w:rsidRPr="00BD48F8">
        <w:rPr>
          <w:rFonts w:ascii="Times New Roman" w:hAnsi="Times New Roman" w:cs="Times New Roman"/>
          <w:b/>
          <w:sz w:val="24"/>
          <w:szCs w:val="24"/>
        </w:rPr>
        <w:t>Department of History and Strategic Studies,</w:t>
      </w:r>
      <w:r w:rsidRPr="00BD48F8">
        <w:rPr>
          <w:rFonts w:ascii="Times New Roman" w:hAnsi="Times New Roman" w:cs="Times New Roman"/>
          <w:b/>
          <w:sz w:val="24"/>
          <w:szCs w:val="24"/>
        </w:rPr>
        <w:t xml:space="preserve"> </w:t>
      </w:r>
      <w:r w:rsidR="00D43C7A" w:rsidRPr="00BD48F8">
        <w:rPr>
          <w:rFonts w:ascii="Times New Roman" w:hAnsi="Times New Roman" w:cs="Times New Roman"/>
          <w:b/>
          <w:sz w:val="24"/>
          <w:szCs w:val="24"/>
        </w:rPr>
        <w:t>Alex Ekwueme Federal University Ndufu-Alike Ikwo, Ebonyi State, Nigeria</w:t>
      </w:r>
    </w:p>
    <w:p w:rsidR="00D43C7A" w:rsidRPr="00BD48F8" w:rsidRDefault="00D43C7A" w:rsidP="006036A8">
      <w:pPr>
        <w:spacing w:after="0" w:line="240" w:lineRule="auto"/>
        <w:ind w:right="270"/>
        <w:jc w:val="center"/>
        <w:rPr>
          <w:rFonts w:ascii="Times New Roman" w:hAnsi="Times New Roman" w:cs="Times New Roman"/>
          <w:sz w:val="24"/>
          <w:szCs w:val="24"/>
        </w:rPr>
      </w:pPr>
    </w:p>
    <w:p w:rsidR="00933120" w:rsidRPr="005A20AC" w:rsidRDefault="006036A8" w:rsidP="006036A8">
      <w:pPr>
        <w:spacing w:after="0" w:line="240" w:lineRule="auto"/>
        <w:ind w:right="270"/>
        <w:jc w:val="center"/>
        <w:rPr>
          <w:rFonts w:ascii="Times New Roman" w:hAnsi="Times New Roman" w:cs="Times New Roman"/>
          <w:b/>
          <w:sz w:val="24"/>
          <w:szCs w:val="24"/>
          <w:vertAlign w:val="superscript"/>
        </w:rPr>
      </w:pPr>
      <w:r w:rsidRPr="00BD48F8">
        <w:rPr>
          <w:rFonts w:ascii="Times New Roman" w:hAnsi="Times New Roman" w:cs="Times New Roman"/>
          <w:sz w:val="24"/>
          <w:szCs w:val="24"/>
        </w:rPr>
        <w:t>Email Address</w:t>
      </w:r>
      <w:r w:rsidRPr="00BD48F8">
        <w:rPr>
          <w:rFonts w:ascii="Times New Roman" w:hAnsi="Times New Roman" w:cs="Times New Roman"/>
          <w:b/>
          <w:sz w:val="24"/>
          <w:szCs w:val="24"/>
        </w:rPr>
        <w:t xml:space="preserve">: </w:t>
      </w:r>
      <w:r w:rsidRPr="00BD48F8">
        <w:rPr>
          <w:rFonts w:ascii="Times New Roman" w:hAnsi="Times New Roman" w:cs="Times New Roman"/>
          <w:b/>
          <w:sz w:val="24"/>
          <w:szCs w:val="24"/>
          <w:vertAlign w:val="superscript"/>
        </w:rPr>
        <w:t>1</w:t>
      </w:r>
      <w:hyperlink r:id="rId7" w:history="1">
        <w:r w:rsidR="00997252" w:rsidRPr="00BD48F8">
          <w:rPr>
            <w:rStyle w:val="Hyperlink"/>
            <w:rFonts w:ascii="Times New Roman" w:hAnsi="Times New Roman" w:cs="Times New Roman"/>
            <w:b/>
            <w:color w:val="auto"/>
            <w:sz w:val="24"/>
            <w:szCs w:val="24"/>
          </w:rPr>
          <w:t>ekejude2000@yahoo.com</w:t>
        </w:r>
      </w:hyperlink>
      <w:r w:rsidR="00997252" w:rsidRPr="00BD48F8">
        <w:rPr>
          <w:rFonts w:ascii="Times New Roman" w:hAnsi="Times New Roman" w:cs="Times New Roman"/>
          <w:b/>
          <w:sz w:val="24"/>
          <w:szCs w:val="24"/>
        </w:rPr>
        <w:t>,</w:t>
      </w:r>
      <w:r w:rsidR="00C1112D" w:rsidRPr="00BD48F8">
        <w:rPr>
          <w:rFonts w:ascii="Times New Roman" w:hAnsi="Times New Roman" w:cs="Times New Roman"/>
          <w:b/>
          <w:sz w:val="24"/>
          <w:szCs w:val="24"/>
        </w:rPr>
        <w:t xml:space="preserve"> </w:t>
      </w:r>
      <w:r w:rsidR="00C1112D" w:rsidRPr="00BD48F8">
        <w:rPr>
          <w:rFonts w:ascii="Times New Roman" w:hAnsi="Times New Roman" w:cs="Times New Roman"/>
          <w:b/>
          <w:sz w:val="24"/>
          <w:szCs w:val="24"/>
          <w:vertAlign w:val="superscript"/>
        </w:rPr>
        <w:t>2</w:t>
      </w:r>
      <w:hyperlink r:id="rId8" w:history="1">
        <w:r w:rsidR="00C1112D" w:rsidRPr="00BD48F8">
          <w:rPr>
            <w:rStyle w:val="Hyperlink"/>
            <w:rFonts w:ascii="Times New Roman" w:hAnsi="Times New Roman" w:cs="Times New Roman"/>
            <w:b/>
            <w:color w:val="auto"/>
            <w:sz w:val="24"/>
            <w:szCs w:val="24"/>
          </w:rPr>
          <w:t>liugbudian@gmail.com</w:t>
        </w:r>
      </w:hyperlink>
      <w:r w:rsidR="00C1112D" w:rsidRPr="00BD48F8">
        <w:rPr>
          <w:rFonts w:ascii="Times New Roman" w:hAnsi="Times New Roman" w:cs="Times New Roman"/>
          <w:b/>
          <w:sz w:val="24"/>
          <w:szCs w:val="24"/>
        </w:rPr>
        <w:t xml:space="preserve">, </w:t>
      </w:r>
      <w:r w:rsidR="00CD6A27" w:rsidRPr="00BD48F8">
        <w:rPr>
          <w:rFonts w:ascii="Times New Roman" w:hAnsi="Times New Roman" w:cs="Times New Roman"/>
          <w:b/>
          <w:sz w:val="24"/>
          <w:szCs w:val="24"/>
          <w:vertAlign w:val="superscript"/>
        </w:rPr>
        <w:t>3</w:t>
      </w:r>
      <w:hyperlink r:id="rId9" w:history="1">
        <w:r w:rsidR="00C1112D" w:rsidRPr="00BD48F8">
          <w:rPr>
            <w:rStyle w:val="Hyperlink"/>
            <w:rFonts w:ascii="Times New Roman" w:hAnsi="Times New Roman" w:cs="Times New Roman"/>
            <w:b/>
            <w:color w:val="auto"/>
            <w:sz w:val="24"/>
            <w:szCs w:val="24"/>
          </w:rPr>
          <w:t>brightnwamuo@gmail.com</w:t>
        </w:r>
      </w:hyperlink>
      <w:r w:rsidR="00C1112D" w:rsidRPr="00BD48F8">
        <w:rPr>
          <w:rFonts w:ascii="Times New Roman" w:hAnsi="Times New Roman" w:cs="Times New Roman"/>
          <w:b/>
          <w:sz w:val="24"/>
          <w:szCs w:val="24"/>
        </w:rPr>
        <w:t xml:space="preserve">, </w:t>
      </w:r>
      <w:r w:rsidR="00CD6A27" w:rsidRPr="00BD48F8">
        <w:rPr>
          <w:rFonts w:ascii="Times New Roman" w:hAnsi="Times New Roman" w:cs="Times New Roman"/>
          <w:b/>
          <w:sz w:val="24"/>
          <w:szCs w:val="24"/>
          <w:vertAlign w:val="superscript"/>
        </w:rPr>
        <w:t>4</w:t>
      </w:r>
      <w:hyperlink r:id="rId10" w:history="1">
        <w:r w:rsidR="00C1112D" w:rsidRPr="00BD48F8">
          <w:rPr>
            <w:rStyle w:val="Hyperlink"/>
            <w:rFonts w:ascii="Times New Roman" w:hAnsi="Times New Roman" w:cs="Times New Roman"/>
            <w:b/>
            <w:color w:val="auto"/>
            <w:sz w:val="24"/>
            <w:szCs w:val="24"/>
          </w:rPr>
          <w:t>uchennaani05@yahoo.com</w:t>
        </w:r>
      </w:hyperlink>
      <w:r w:rsidR="00C1112D" w:rsidRPr="00BD48F8">
        <w:rPr>
          <w:rFonts w:ascii="Times New Roman" w:hAnsi="Times New Roman" w:cs="Times New Roman"/>
          <w:b/>
          <w:sz w:val="24"/>
          <w:szCs w:val="24"/>
        </w:rPr>
        <w:t xml:space="preserve">, </w:t>
      </w:r>
      <w:r w:rsidR="00B20198" w:rsidRPr="00BD48F8">
        <w:rPr>
          <w:rFonts w:ascii="Times New Roman" w:hAnsi="Times New Roman" w:cs="Times New Roman"/>
          <w:b/>
          <w:sz w:val="24"/>
          <w:szCs w:val="24"/>
          <w:vertAlign w:val="superscript"/>
        </w:rPr>
        <w:t>5</w:t>
      </w:r>
      <w:r w:rsidR="00AC04CA" w:rsidRPr="00BD48F8">
        <w:rPr>
          <w:rFonts w:ascii="Times New Roman" w:hAnsi="Times New Roman" w:cs="Times New Roman"/>
          <w:b/>
          <w:sz w:val="24"/>
          <w:szCs w:val="24"/>
          <w:vertAlign w:val="superscript"/>
        </w:rPr>
        <w:t xml:space="preserve"> </w:t>
      </w:r>
      <w:hyperlink r:id="rId11" w:history="1">
        <w:r w:rsidR="00AC04CA" w:rsidRPr="00BD48F8">
          <w:rPr>
            <w:rStyle w:val="Hyperlink"/>
            <w:rFonts w:ascii="Times New Roman" w:hAnsi="Times New Roman" w:cs="Times New Roman"/>
            <w:b/>
            <w:color w:val="auto"/>
            <w:sz w:val="24"/>
            <w:szCs w:val="24"/>
          </w:rPr>
          <w:t>ambrose.echara@funai.edu.ng</w:t>
        </w:r>
      </w:hyperlink>
      <w:r w:rsidR="00AC04CA" w:rsidRPr="00BD48F8">
        <w:t>.</w:t>
      </w:r>
      <w:r w:rsidR="00CD6A27" w:rsidRPr="00BD48F8">
        <w:rPr>
          <w:rFonts w:ascii="Times New Roman" w:hAnsi="Times New Roman" w:cs="Times New Roman"/>
          <w:b/>
          <w:sz w:val="24"/>
          <w:szCs w:val="24"/>
          <w:vertAlign w:val="superscript"/>
        </w:rPr>
        <w:t xml:space="preserve"> </w:t>
      </w:r>
      <w:r w:rsidR="005548D5">
        <w:rPr>
          <w:rFonts w:ascii="Times New Roman" w:hAnsi="Times New Roman" w:cs="Times New Roman"/>
          <w:b/>
          <w:sz w:val="24"/>
          <w:szCs w:val="24"/>
          <w:vertAlign w:val="superscript"/>
        </w:rPr>
        <w:t>6</w:t>
      </w:r>
      <w:r w:rsidR="005A20AC" w:rsidRPr="005548D5">
        <w:rPr>
          <w:rFonts w:ascii="Times New Roman" w:hAnsi="Times New Roman" w:cs="Times New Roman"/>
          <w:b/>
          <w:sz w:val="24"/>
          <w:szCs w:val="24"/>
        </w:rPr>
        <w:t>nnennaeirem@gmail.com</w:t>
      </w:r>
      <w:r w:rsidR="005548D5">
        <w:rPr>
          <w:rFonts w:ascii="Times New Roman" w:hAnsi="Times New Roman" w:cs="Times New Roman"/>
          <w:b/>
          <w:sz w:val="24"/>
          <w:szCs w:val="24"/>
        </w:rPr>
        <w:t>,</w:t>
      </w:r>
      <w:r w:rsidR="005A20AC">
        <w:rPr>
          <w:rFonts w:ascii="Times New Roman" w:hAnsi="Times New Roman" w:cs="Times New Roman"/>
          <w:b/>
          <w:sz w:val="24"/>
          <w:szCs w:val="24"/>
        </w:rPr>
        <w:t xml:space="preserve"> </w:t>
      </w:r>
      <w:r w:rsidR="005548D5">
        <w:rPr>
          <w:rFonts w:ascii="Times New Roman" w:hAnsi="Times New Roman" w:cs="Times New Roman"/>
          <w:b/>
          <w:sz w:val="24"/>
          <w:szCs w:val="24"/>
          <w:vertAlign w:val="superscript"/>
        </w:rPr>
        <w:t>7</w:t>
      </w:r>
      <w:r w:rsidR="005A20AC">
        <w:rPr>
          <w:rFonts w:ascii="Times New Roman" w:hAnsi="Times New Roman" w:cs="Times New Roman"/>
          <w:b/>
          <w:sz w:val="24"/>
          <w:szCs w:val="24"/>
        </w:rPr>
        <w:t>omcnwokorie@gmail.com</w:t>
      </w:r>
    </w:p>
    <w:p w:rsidR="00933120" w:rsidRPr="00BD48F8" w:rsidRDefault="00933120" w:rsidP="00933120">
      <w:pPr>
        <w:spacing w:after="0" w:line="240" w:lineRule="auto"/>
        <w:ind w:right="270"/>
        <w:rPr>
          <w:rFonts w:ascii="Times New Roman" w:hAnsi="Times New Roman" w:cs="Times New Roman"/>
          <w:b/>
          <w:sz w:val="24"/>
          <w:szCs w:val="24"/>
        </w:rPr>
      </w:pPr>
    </w:p>
    <w:p w:rsidR="00933120" w:rsidRPr="00BD48F8" w:rsidRDefault="00933120" w:rsidP="00D43C7A">
      <w:pPr>
        <w:jc w:val="both"/>
        <w:rPr>
          <w:rFonts w:ascii="Times New Roman" w:hAnsi="Times New Roman" w:cs="Times New Roman"/>
          <w:b/>
          <w:sz w:val="24"/>
          <w:szCs w:val="24"/>
        </w:rPr>
      </w:pPr>
    </w:p>
    <w:p w:rsidR="00D43C7A" w:rsidRPr="00BD48F8" w:rsidRDefault="00D43C7A" w:rsidP="00D43C7A">
      <w:pPr>
        <w:jc w:val="both"/>
        <w:rPr>
          <w:rFonts w:ascii="Times New Roman" w:hAnsi="Times New Roman" w:cs="Times New Roman"/>
          <w:b/>
          <w:sz w:val="24"/>
          <w:szCs w:val="24"/>
        </w:rPr>
      </w:pPr>
      <w:r w:rsidRPr="00BD48F8">
        <w:rPr>
          <w:rFonts w:ascii="Times New Roman" w:hAnsi="Times New Roman" w:cs="Times New Roman"/>
          <w:b/>
          <w:sz w:val="24"/>
          <w:szCs w:val="24"/>
        </w:rPr>
        <w:t>Abstract</w:t>
      </w:r>
    </w:p>
    <w:p w:rsidR="009D791A" w:rsidRPr="00BD48F8" w:rsidRDefault="002E59AD" w:rsidP="00FB3808">
      <w:pPr>
        <w:jc w:val="both"/>
        <w:rPr>
          <w:rFonts w:ascii="Times New Roman" w:hAnsi="Times New Roman" w:cs="Times New Roman"/>
          <w:sz w:val="24"/>
          <w:szCs w:val="24"/>
        </w:rPr>
      </w:pPr>
      <w:r w:rsidRPr="00BD48F8">
        <w:rPr>
          <w:rFonts w:ascii="Times New Roman" w:hAnsi="Times New Roman" w:cs="Times New Roman"/>
          <w:sz w:val="24"/>
          <w:szCs w:val="24"/>
        </w:rPr>
        <w:t>This</w:t>
      </w:r>
      <w:r w:rsidR="00F2459C" w:rsidRPr="00BD48F8">
        <w:rPr>
          <w:rFonts w:ascii="Times New Roman" w:hAnsi="Times New Roman" w:cs="Times New Roman"/>
          <w:sz w:val="24"/>
          <w:szCs w:val="24"/>
        </w:rPr>
        <w:t xml:space="preserve"> paper examines </w:t>
      </w:r>
      <w:r w:rsidR="008B197F" w:rsidRPr="00BD48F8">
        <w:rPr>
          <w:rFonts w:ascii="Times New Roman" w:hAnsi="Times New Roman" w:cs="Times New Roman"/>
          <w:sz w:val="24"/>
          <w:szCs w:val="24"/>
        </w:rPr>
        <w:t xml:space="preserve">ethnic </w:t>
      </w:r>
      <w:r w:rsidR="00784632" w:rsidRPr="00BD48F8">
        <w:rPr>
          <w:rFonts w:ascii="Times New Roman" w:hAnsi="Times New Roman" w:cs="Times New Roman"/>
          <w:sz w:val="24"/>
          <w:szCs w:val="24"/>
        </w:rPr>
        <w:t>propaganda</w:t>
      </w:r>
      <w:r w:rsidR="004840D4" w:rsidRPr="00BD48F8">
        <w:rPr>
          <w:rFonts w:ascii="Times New Roman" w:hAnsi="Times New Roman" w:cs="Times New Roman"/>
          <w:sz w:val="24"/>
          <w:szCs w:val="24"/>
        </w:rPr>
        <w:t xml:space="preserve"> and </w:t>
      </w:r>
      <w:r w:rsidR="00A813CA" w:rsidRPr="00BD48F8">
        <w:rPr>
          <w:rFonts w:ascii="Times New Roman" w:hAnsi="Times New Roman" w:cs="Times New Roman"/>
          <w:sz w:val="24"/>
          <w:szCs w:val="24"/>
        </w:rPr>
        <w:t>identity p</w:t>
      </w:r>
      <w:r w:rsidR="00784632" w:rsidRPr="00BD48F8">
        <w:rPr>
          <w:rFonts w:ascii="Times New Roman" w:hAnsi="Times New Roman" w:cs="Times New Roman"/>
          <w:sz w:val="24"/>
          <w:szCs w:val="24"/>
        </w:rPr>
        <w:t xml:space="preserve">olitics </w:t>
      </w:r>
      <w:r w:rsidR="00A813CA" w:rsidRPr="00BD48F8">
        <w:rPr>
          <w:rFonts w:ascii="Times New Roman" w:hAnsi="Times New Roman" w:cs="Times New Roman"/>
          <w:sz w:val="24"/>
          <w:szCs w:val="24"/>
        </w:rPr>
        <w:t xml:space="preserve">as facilitators and sustainers of the </w:t>
      </w:r>
      <w:r w:rsidR="00CD4729" w:rsidRPr="00BD48F8">
        <w:rPr>
          <w:rFonts w:ascii="Times New Roman" w:hAnsi="Times New Roman" w:cs="Times New Roman"/>
          <w:sz w:val="24"/>
          <w:szCs w:val="24"/>
        </w:rPr>
        <w:t xml:space="preserve">1994 </w:t>
      </w:r>
      <w:r w:rsidR="00784632" w:rsidRPr="00BD48F8">
        <w:rPr>
          <w:rFonts w:ascii="Times New Roman" w:hAnsi="Times New Roman" w:cs="Times New Roman"/>
          <w:sz w:val="24"/>
          <w:szCs w:val="24"/>
        </w:rPr>
        <w:t xml:space="preserve">Rwandan genocide. </w:t>
      </w:r>
      <w:r w:rsidR="00086E27" w:rsidRPr="00BD48F8">
        <w:rPr>
          <w:rFonts w:ascii="Times New Roman" w:hAnsi="Times New Roman" w:cs="Times New Roman"/>
          <w:sz w:val="24"/>
          <w:szCs w:val="24"/>
        </w:rPr>
        <w:t>I</w:t>
      </w:r>
      <w:r w:rsidR="00784632" w:rsidRPr="00BD48F8">
        <w:rPr>
          <w:rFonts w:ascii="Times New Roman" w:hAnsi="Times New Roman" w:cs="Times New Roman"/>
          <w:sz w:val="24"/>
          <w:szCs w:val="24"/>
        </w:rPr>
        <w:t xml:space="preserve">nvestigations reveal that </w:t>
      </w:r>
      <w:r w:rsidR="00675522" w:rsidRPr="00BD48F8">
        <w:rPr>
          <w:rFonts w:ascii="Times New Roman" w:hAnsi="Times New Roman" w:cs="Times New Roman"/>
          <w:sz w:val="24"/>
          <w:szCs w:val="24"/>
        </w:rPr>
        <w:t>Hutu propagandists and government officials engaged in political mobilization of the Hutu peasants by appealing to their common identities</w:t>
      </w:r>
      <w:r w:rsidR="00A813CA" w:rsidRPr="00BD48F8">
        <w:rPr>
          <w:rFonts w:ascii="Times New Roman" w:hAnsi="Times New Roman" w:cs="Times New Roman"/>
          <w:sz w:val="24"/>
          <w:szCs w:val="24"/>
        </w:rPr>
        <w:t>,</w:t>
      </w:r>
      <w:r w:rsidR="00675522" w:rsidRPr="00BD48F8">
        <w:rPr>
          <w:rFonts w:ascii="Times New Roman" w:hAnsi="Times New Roman" w:cs="Times New Roman"/>
          <w:sz w:val="24"/>
          <w:szCs w:val="24"/>
        </w:rPr>
        <w:t xml:space="preserve"> using race, ethnicity religion, gender and sexual orientations. </w:t>
      </w:r>
      <w:r w:rsidR="005E3ACE" w:rsidRPr="00BD48F8">
        <w:rPr>
          <w:rFonts w:ascii="Times New Roman" w:hAnsi="Times New Roman" w:cs="Times New Roman"/>
          <w:sz w:val="24"/>
          <w:szCs w:val="24"/>
        </w:rPr>
        <w:t>Findings show</w:t>
      </w:r>
      <w:r w:rsidR="00636645" w:rsidRPr="00BD48F8">
        <w:rPr>
          <w:rFonts w:ascii="Times New Roman" w:hAnsi="Times New Roman" w:cs="Times New Roman"/>
          <w:sz w:val="24"/>
          <w:szCs w:val="24"/>
        </w:rPr>
        <w:t xml:space="preserve"> that </w:t>
      </w:r>
      <w:r w:rsidR="005A55D9" w:rsidRPr="00BD48F8">
        <w:rPr>
          <w:rFonts w:ascii="Times New Roman" w:hAnsi="Times New Roman" w:cs="Times New Roman"/>
          <w:sz w:val="24"/>
          <w:szCs w:val="24"/>
        </w:rPr>
        <w:t>propaganda transformed structural di</w:t>
      </w:r>
      <w:r w:rsidR="00F26447" w:rsidRPr="00BD48F8">
        <w:rPr>
          <w:rFonts w:ascii="Times New Roman" w:hAnsi="Times New Roman" w:cs="Times New Roman"/>
          <w:sz w:val="24"/>
          <w:szCs w:val="24"/>
        </w:rPr>
        <w:t>scontent into ethnic grievance. In addition, b</w:t>
      </w:r>
      <w:r w:rsidR="00D47348" w:rsidRPr="00BD48F8">
        <w:rPr>
          <w:rFonts w:ascii="Times New Roman" w:hAnsi="Times New Roman" w:cs="Times New Roman"/>
          <w:sz w:val="24"/>
          <w:szCs w:val="24"/>
        </w:rPr>
        <w:t>y constructing Tutsi identity as an existential threat, ethnic propaganda and identity politics facilitated and sustained the genocide.</w:t>
      </w:r>
      <w:r w:rsidR="00FB3808" w:rsidRPr="00BD48F8">
        <w:rPr>
          <w:rFonts w:ascii="Times New Roman" w:hAnsi="Times New Roman" w:cs="Times New Roman"/>
          <w:sz w:val="24"/>
          <w:szCs w:val="24"/>
        </w:rPr>
        <w:t>. It is against this background that this study argue</w:t>
      </w:r>
      <w:r w:rsidR="005E3ACE" w:rsidRPr="00BD48F8">
        <w:rPr>
          <w:rFonts w:ascii="Times New Roman" w:hAnsi="Times New Roman" w:cs="Times New Roman"/>
          <w:sz w:val="24"/>
          <w:szCs w:val="24"/>
        </w:rPr>
        <w:t>s that uncontrolled ethnic</w:t>
      </w:r>
      <w:r w:rsidR="00FB3808" w:rsidRPr="00BD48F8">
        <w:rPr>
          <w:rFonts w:ascii="Times New Roman" w:hAnsi="Times New Roman" w:cs="Times New Roman"/>
          <w:sz w:val="24"/>
          <w:szCs w:val="24"/>
        </w:rPr>
        <w:t xml:space="preserve"> propaganda and politics of </w:t>
      </w:r>
      <w:r w:rsidR="005E3ACE" w:rsidRPr="00BD48F8">
        <w:rPr>
          <w:rFonts w:ascii="Times New Roman" w:hAnsi="Times New Roman" w:cs="Times New Roman"/>
          <w:sz w:val="24"/>
          <w:szCs w:val="24"/>
        </w:rPr>
        <w:t>i</w:t>
      </w:r>
      <w:r w:rsidR="00FB3808" w:rsidRPr="00BD48F8">
        <w:rPr>
          <w:rFonts w:ascii="Times New Roman" w:hAnsi="Times New Roman" w:cs="Times New Roman"/>
          <w:sz w:val="24"/>
          <w:szCs w:val="24"/>
        </w:rPr>
        <w:t xml:space="preserve">dentity have the capacities to establish conditions for human suffering, mass death and genocide. </w:t>
      </w:r>
      <w:r w:rsidR="00AC53C8" w:rsidRPr="00BD48F8">
        <w:rPr>
          <w:rFonts w:ascii="Times New Roman" w:hAnsi="Times New Roman" w:cs="Times New Roman"/>
          <w:sz w:val="24"/>
          <w:szCs w:val="24"/>
        </w:rPr>
        <w:t>The study also contends that ethnic dichotomization encouraged primordial sentiments and also facilitated</w:t>
      </w:r>
      <w:r w:rsidR="00ED574B" w:rsidRPr="00BD48F8">
        <w:rPr>
          <w:rFonts w:ascii="Times New Roman" w:hAnsi="Times New Roman" w:cs="Times New Roman"/>
          <w:sz w:val="24"/>
          <w:szCs w:val="24"/>
        </w:rPr>
        <w:t xml:space="preserve"> and sustained</w:t>
      </w:r>
      <w:r w:rsidR="00AC53C8" w:rsidRPr="00BD48F8">
        <w:rPr>
          <w:rFonts w:ascii="Times New Roman" w:hAnsi="Times New Roman" w:cs="Times New Roman"/>
          <w:sz w:val="24"/>
          <w:szCs w:val="24"/>
        </w:rPr>
        <w:t xml:space="preserve"> the dehumanization of the Tutsi and </w:t>
      </w:r>
      <w:r w:rsidR="00ED574B" w:rsidRPr="00BD48F8">
        <w:rPr>
          <w:rFonts w:ascii="Times New Roman" w:hAnsi="Times New Roman" w:cs="Times New Roman"/>
          <w:sz w:val="24"/>
          <w:szCs w:val="24"/>
        </w:rPr>
        <w:t xml:space="preserve">the </w:t>
      </w:r>
      <w:r w:rsidR="00AC53C8" w:rsidRPr="00BD48F8">
        <w:rPr>
          <w:rFonts w:ascii="Times New Roman" w:hAnsi="Times New Roman" w:cs="Times New Roman"/>
          <w:sz w:val="24"/>
          <w:szCs w:val="24"/>
        </w:rPr>
        <w:t xml:space="preserve">moderate Hutu in the Rwanda crisis. </w:t>
      </w:r>
      <w:r w:rsidR="00FB3808" w:rsidRPr="00BD48F8">
        <w:rPr>
          <w:rFonts w:ascii="Times New Roman" w:hAnsi="Times New Roman" w:cs="Times New Roman"/>
          <w:sz w:val="24"/>
          <w:szCs w:val="24"/>
        </w:rPr>
        <w:t>The research therefore, conclude a</w:t>
      </w:r>
      <w:r w:rsidR="003516E0" w:rsidRPr="00BD48F8">
        <w:rPr>
          <w:rFonts w:ascii="Times New Roman" w:hAnsi="Times New Roman" w:cs="Times New Roman"/>
          <w:sz w:val="24"/>
          <w:szCs w:val="24"/>
        </w:rPr>
        <w:t>mong other things that conflict</w:t>
      </w:r>
      <w:r w:rsidR="005177B2" w:rsidRPr="00BD48F8">
        <w:rPr>
          <w:rFonts w:ascii="Times New Roman" w:hAnsi="Times New Roman" w:cs="Times New Roman"/>
          <w:sz w:val="24"/>
          <w:szCs w:val="24"/>
        </w:rPr>
        <w:t xml:space="preserve"> prevention</w:t>
      </w:r>
      <w:r w:rsidR="00F26447" w:rsidRPr="00BD48F8">
        <w:rPr>
          <w:rFonts w:ascii="Times New Roman" w:hAnsi="Times New Roman" w:cs="Times New Roman"/>
          <w:sz w:val="24"/>
          <w:szCs w:val="24"/>
        </w:rPr>
        <w:t xml:space="preserve"> and control methods</w:t>
      </w:r>
      <w:r w:rsidR="00FB3808" w:rsidRPr="00BD48F8">
        <w:rPr>
          <w:rFonts w:ascii="Times New Roman" w:hAnsi="Times New Roman" w:cs="Times New Roman"/>
          <w:sz w:val="24"/>
          <w:szCs w:val="24"/>
        </w:rPr>
        <w:t xml:space="preserve"> such as</w:t>
      </w:r>
      <w:r w:rsidR="00F26447" w:rsidRPr="00BD48F8">
        <w:rPr>
          <w:rFonts w:ascii="Times New Roman" w:hAnsi="Times New Roman" w:cs="Times New Roman"/>
          <w:sz w:val="24"/>
          <w:szCs w:val="24"/>
        </w:rPr>
        <w:t xml:space="preserve"> adhering to early warning,</w:t>
      </w:r>
      <w:r w:rsidR="00FB3808" w:rsidRPr="00BD48F8">
        <w:rPr>
          <w:rFonts w:ascii="Times New Roman" w:hAnsi="Times New Roman" w:cs="Times New Roman"/>
          <w:sz w:val="24"/>
          <w:szCs w:val="24"/>
        </w:rPr>
        <w:t xml:space="preserve"> effective counter propaganda</w:t>
      </w:r>
      <w:r w:rsidR="003516E0" w:rsidRPr="00BD48F8">
        <w:rPr>
          <w:rFonts w:ascii="Times New Roman" w:hAnsi="Times New Roman" w:cs="Times New Roman"/>
          <w:sz w:val="24"/>
          <w:szCs w:val="24"/>
        </w:rPr>
        <w:t xml:space="preserve">, jamming of airwaves that broadcast hate as well as de-emphasizing politics of identity are very crucial in preventing mass atrocities and genocides. The study </w:t>
      </w:r>
      <w:r w:rsidR="006B0B84" w:rsidRPr="00BD48F8">
        <w:rPr>
          <w:rFonts w:ascii="Times New Roman" w:hAnsi="Times New Roman" w:cs="Times New Roman"/>
          <w:sz w:val="24"/>
          <w:szCs w:val="24"/>
        </w:rPr>
        <w:t>adopts the Hypodermic Needle theory and</w:t>
      </w:r>
      <w:r w:rsidR="00281D81" w:rsidRPr="00BD48F8">
        <w:rPr>
          <w:rFonts w:ascii="Times New Roman" w:hAnsi="Times New Roman" w:cs="Times New Roman"/>
          <w:sz w:val="24"/>
          <w:szCs w:val="24"/>
        </w:rPr>
        <w:t xml:space="preserve"> the Instrumentalist theory of E</w:t>
      </w:r>
      <w:r w:rsidR="006B0B84" w:rsidRPr="00BD48F8">
        <w:rPr>
          <w:rFonts w:ascii="Times New Roman" w:hAnsi="Times New Roman" w:cs="Times New Roman"/>
          <w:sz w:val="24"/>
          <w:szCs w:val="24"/>
        </w:rPr>
        <w:t xml:space="preserve">thnicity. It also </w:t>
      </w:r>
      <w:r w:rsidR="003516E0" w:rsidRPr="00BD48F8">
        <w:rPr>
          <w:rFonts w:ascii="Times New Roman" w:hAnsi="Times New Roman" w:cs="Times New Roman"/>
          <w:sz w:val="24"/>
          <w:szCs w:val="24"/>
        </w:rPr>
        <w:t xml:space="preserve">uses the </w:t>
      </w:r>
      <w:r w:rsidR="006B0B84" w:rsidRPr="00BD48F8">
        <w:rPr>
          <w:rFonts w:ascii="Times New Roman" w:hAnsi="Times New Roman" w:cs="Times New Roman"/>
          <w:sz w:val="24"/>
          <w:szCs w:val="24"/>
        </w:rPr>
        <w:t xml:space="preserve">qualitative and </w:t>
      </w:r>
      <w:r w:rsidR="003516E0" w:rsidRPr="00BD48F8">
        <w:rPr>
          <w:rFonts w:ascii="Times New Roman" w:hAnsi="Times New Roman" w:cs="Times New Roman"/>
          <w:sz w:val="24"/>
          <w:szCs w:val="24"/>
        </w:rPr>
        <w:t>historical research</w:t>
      </w:r>
      <w:r w:rsidR="005E3ACE" w:rsidRPr="00BD48F8">
        <w:rPr>
          <w:rFonts w:ascii="Times New Roman" w:hAnsi="Times New Roman" w:cs="Times New Roman"/>
          <w:sz w:val="24"/>
          <w:szCs w:val="24"/>
        </w:rPr>
        <w:t xml:space="preserve"> method</w:t>
      </w:r>
      <w:r w:rsidR="006B0B84" w:rsidRPr="00BD48F8">
        <w:rPr>
          <w:rFonts w:ascii="Times New Roman" w:hAnsi="Times New Roman" w:cs="Times New Roman"/>
          <w:sz w:val="24"/>
          <w:szCs w:val="24"/>
        </w:rPr>
        <w:t>s</w:t>
      </w:r>
      <w:r w:rsidR="005E3ACE" w:rsidRPr="00BD48F8">
        <w:rPr>
          <w:rFonts w:ascii="Times New Roman" w:hAnsi="Times New Roman" w:cs="Times New Roman"/>
          <w:sz w:val="24"/>
          <w:szCs w:val="24"/>
        </w:rPr>
        <w:t xml:space="preserve"> in its writing.</w:t>
      </w:r>
    </w:p>
    <w:p w:rsidR="00DA2BDC" w:rsidRPr="00BD48F8" w:rsidRDefault="009204DB" w:rsidP="00FB3808">
      <w:pPr>
        <w:jc w:val="both"/>
        <w:rPr>
          <w:rFonts w:ascii="Times New Roman" w:hAnsi="Times New Roman" w:cs="Times New Roman"/>
          <w:b/>
          <w:sz w:val="24"/>
          <w:szCs w:val="24"/>
        </w:rPr>
      </w:pPr>
      <w:r w:rsidRPr="00BD48F8">
        <w:rPr>
          <w:rFonts w:ascii="Times New Roman" w:hAnsi="Times New Roman" w:cs="Times New Roman"/>
          <w:b/>
          <w:sz w:val="24"/>
          <w:szCs w:val="24"/>
        </w:rPr>
        <w:t xml:space="preserve">KEYWORDS: </w:t>
      </w:r>
      <w:r w:rsidR="002F141A" w:rsidRPr="00BD48F8">
        <w:rPr>
          <w:rFonts w:ascii="Times New Roman" w:hAnsi="Times New Roman" w:cs="Times New Roman"/>
          <w:b/>
          <w:sz w:val="24"/>
          <w:szCs w:val="24"/>
        </w:rPr>
        <w:t>ETHNIC PROPAGANDA</w:t>
      </w:r>
      <w:r w:rsidR="00DB1848" w:rsidRPr="00BD48F8">
        <w:rPr>
          <w:rFonts w:ascii="Times New Roman" w:hAnsi="Times New Roman" w:cs="Times New Roman"/>
          <w:b/>
          <w:sz w:val="24"/>
          <w:szCs w:val="24"/>
        </w:rPr>
        <w:t xml:space="preserve">, </w:t>
      </w:r>
      <w:r w:rsidR="00703F6A" w:rsidRPr="00BD48F8">
        <w:rPr>
          <w:rFonts w:ascii="Times New Roman" w:hAnsi="Times New Roman" w:cs="Times New Roman"/>
          <w:b/>
          <w:sz w:val="24"/>
          <w:szCs w:val="24"/>
        </w:rPr>
        <w:t xml:space="preserve">GENOCIDE, </w:t>
      </w:r>
      <w:r w:rsidR="009667B9" w:rsidRPr="00BD48F8">
        <w:rPr>
          <w:rFonts w:ascii="Times New Roman" w:hAnsi="Times New Roman" w:cs="Times New Roman"/>
          <w:b/>
          <w:sz w:val="24"/>
          <w:szCs w:val="24"/>
        </w:rPr>
        <w:t>IDENTITY POLITICS</w:t>
      </w:r>
      <w:r w:rsidR="00BD48F8">
        <w:rPr>
          <w:rFonts w:ascii="Times New Roman" w:hAnsi="Times New Roman" w:cs="Times New Roman"/>
          <w:b/>
          <w:sz w:val="24"/>
          <w:szCs w:val="24"/>
        </w:rPr>
        <w:t>,</w:t>
      </w:r>
      <w:r w:rsidR="009D791A" w:rsidRPr="00BD48F8">
        <w:rPr>
          <w:rFonts w:ascii="Times New Roman" w:hAnsi="Times New Roman" w:cs="Times New Roman"/>
          <w:b/>
          <w:sz w:val="24"/>
          <w:szCs w:val="24"/>
        </w:rPr>
        <w:t xml:space="preserve"> RWANDA</w:t>
      </w:r>
      <w:r w:rsidR="002F141A" w:rsidRPr="00BD48F8">
        <w:rPr>
          <w:rFonts w:ascii="Times New Roman" w:hAnsi="Times New Roman" w:cs="Times New Roman"/>
          <w:b/>
          <w:sz w:val="24"/>
          <w:szCs w:val="24"/>
        </w:rPr>
        <w:t xml:space="preserve"> AND TUTSI</w:t>
      </w:r>
    </w:p>
    <w:p w:rsidR="00DA2BDC" w:rsidRPr="00BD48F8" w:rsidRDefault="00DA2BDC" w:rsidP="00FB3808">
      <w:pPr>
        <w:jc w:val="both"/>
        <w:rPr>
          <w:rFonts w:ascii="Times New Roman" w:hAnsi="Times New Roman" w:cs="Times New Roman"/>
          <w:b/>
          <w:sz w:val="24"/>
          <w:szCs w:val="24"/>
        </w:rPr>
      </w:pPr>
    </w:p>
    <w:p w:rsidR="000A7420" w:rsidRPr="00BD48F8" w:rsidRDefault="000A7420" w:rsidP="00FB3808">
      <w:pPr>
        <w:jc w:val="both"/>
        <w:rPr>
          <w:rFonts w:ascii="Times New Roman" w:hAnsi="Times New Roman" w:cs="Times New Roman"/>
          <w:b/>
          <w:sz w:val="24"/>
          <w:szCs w:val="24"/>
        </w:rPr>
      </w:pPr>
    </w:p>
    <w:p w:rsidR="00DB1848" w:rsidRPr="00BD48F8" w:rsidRDefault="00DB1848" w:rsidP="00FB3808">
      <w:pPr>
        <w:jc w:val="both"/>
        <w:rPr>
          <w:rFonts w:ascii="Times New Roman" w:hAnsi="Times New Roman" w:cs="Times New Roman"/>
          <w:b/>
          <w:sz w:val="24"/>
          <w:szCs w:val="24"/>
        </w:rPr>
      </w:pPr>
    </w:p>
    <w:p w:rsidR="00422FF4" w:rsidRPr="00BD48F8" w:rsidRDefault="00422FF4" w:rsidP="00FB3808">
      <w:pPr>
        <w:jc w:val="both"/>
        <w:rPr>
          <w:rFonts w:ascii="Times New Roman" w:hAnsi="Times New Roman" w:cs="Times New Roman"/>
          <w:b/>
          <w:sz w:val="24"/>
          <w:szCs w:val="24"/>
        </w:rPr>
      </w:pPr>
    </w:p>
    <w:p w:rsidR="00DA2BDC" w:rsidRPr="00BD48F8" w:rsidRDefault="00DA2BDC" w:rsidP="00FB3808">
      <w:pPr>
        <w:jc w:val="both"/>
        <w:rPr>
          <w:rFonts w:ascii="Times New Roman" w:hAnsi="Times New Roman" w:cs="Times New Roman"/>
          <w:b/>
          <w:sz w:val="24"/>
          <w:szCs w:val="24"/>
        </w:rPr>
      </w:pPr>
      <w:r w:rsidRPr="00BD48F8">
        <w:rPr>
          <w:rFonts w:ascii="Times New Roman" w:hAnsi="Times New Roman" w:cs="Times New Roman"/>
          <w:b/>
          <w:sz w:val="24"/>
          <w:szCs w:val="24"/>
        </w:rPr>
        <w:lastRenderedPageBreak/>
        <w:t>Introduction</w:t>
      </w:r>
    </w:p>
    <w:p w:rsidR="005964B6" w:rsidRPr="00BD48F8" w:rsidRDefault="008B197F" w:rsidP="00750624">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Ethnic p</w:t>
      </w:r>
      <w:r w:rsidR="00750624" w:rsidRPr="00BD48F8">
        <w:rPr>
          <w:rFonts w:ascii="Times New Roman" w:hAnsi="Times New Roman" w:cs="Times New Roman"/>
          <w:sz w:val="24"/>
          <w:szCs w:val="24"/>
        </w:rPr>
        <w:t>ropaganda and identity politics played major roles in facilitating and sustaining the Rwandan genocide which claimed over 800</w:t>
      </w:r>
      <w:r w:rsidR="006039C9" w:rsidRPr="00BD48F8">
        <w:rPr>
          <w:rFonts w:ascii="Times New Roman" w:hAnsi="Times New Roman" w:cs="Times New Roman"/>
          <w:sz w:val="24"/>
          <w:szCs w:val="24"/>
        </w:rPr>
        <w:t>,</w:t>
      </w:r>
      <w:r w:rsidR="00750624" w:rsidRPr="00BD48F8">
        <w:rPr>
          <w:rFonts w:ascii="Times New Roman" w:hAnsi="Times New Roman" w:cs="Times New Roman"/>
          <w:sz w:val="24"/>
          <w:szCs w:val="24"/>
        </w:rPr>
        <w:t xml:space="preserve">000 lives of the Tutsi, moderate Hutu and </w:t>
      </w:r>
      <w:r w:rsidR="006039C9" w:rsidRPr="00BD48F8">
        <w:rPr>
          <w:rFonts w:ascii="Times New Roman" w:hAnsi="Times New Roman" w:cs="Times New Roman"/>
          <w:sz w:val="24"/>
          <w:szCs w:val="24"/>
        </w:rPr>
        <w:t xml:space="preserve">by extension the </w:t>
      </w:r>
      <w:r w:rsidR="00750624" w:rsidRPr="00BD48F8">
        <w:rPr>
          <w:rFonts w:ascii="Times New Roman" w:hAnsi="Times New Roman" w:cs="Times New Roman"/>
          <w:sz w:val="24"/>
          <w:szCs w:val="24"/>
        </w:rPr>
        <w:t>Twa</w:t>
      </w:r>
      <w:r w:rsidR="006039C9" w:rsidRPr="00BD48F8">
        <w:rPr>
          <w:rFonts w:ascii="Times New Roman" w:hAnsi="Times New Roman" w:cs="Times New Roman"/>
          <w:sz w:val="24"/>
          <w:szCs w:val="24"/>
        </w:rPr>
        <w:t xml:space="preserve"> ethnic groups</w:t>
      </w:r>
      <w:r w:rsidR="00750624" w:rsidRPr="00BD48F8">
        <w:rPr>
          <w:rFonts w:ascii="Times New Roman" w:hAnsi="Times New Roman" w:cs="Times New Roman"/>
          <w:sz w:val="24"/>
          <w:szCs w:val="24"/>
        </w:rPr>
        <w:t>. Rwandan government sponsored propagandists used different media and non-media outlets to disseminate hate speech against the Tutsi</w:t>
      </w:r>
      <w:r w:rsidR="00334F85" w:rsidRPr="00BD48F8">
        <w:rPr>
          <w:rFonts w:ascii="Times New Roman" w:hAnsi="Times New Roman" w:cs="Times New Roman"/>
          <w:sz w:val="24"/>
          <w:szCs w:val="24"/>
        </w:rPr>
        <w:t>,</w:t>
      </w:r>
      <w:r w:rsidR="00750624" w:rsidRPr="00BD48F8">
        <w:rPr>
          <w:rFonts w:ascii="Times New Roman" w:hAnsi="Times New Roman" w:cs="Times New Roman"/>
          <w:sz w:val="24"/>
          <w:szCs w:val="24"/>
        </w:rPr>
        <w:t xml:space="preserve"> using all manner </w:t>
      </w:r>
      <w:r w:rsidR="003F0637" w:rsidRPr="00BD48F8">
        <w:rPr>
          <w:rFonts w:ascii="Times New Roman" w:hAnsi="Times New Roman" w:cs="Times New Roman"/>
          <w:sz w:val="24"/>
          <w:szCs w:val="24"/>
        </w:rPr>
        <w:t>of stereotypes</w:t>
      </w:r>
      <w:r w:rsidR="00750624" w:rsidRPr="00BD48F8">
        <w:rPr>
          <w:rFonts w:ascii="Times New Roman" w:hAnsi="Times New Roman" w:cs="Times New Roman"/>
          <w:sz w:val="24"/>
          <w:szCs w:val="24"/>
        </w:rPr>
        <w:t>. In a similar way, the Hutu-led Rwandan government also engaged in the use of identity politics to mobilize support for their political ascendancy at the expens</w:t>
      </w:r>
      <w:r w:rsidR="00D465CF" w:rsidRPr="00BD48F8">
        <w:rPr>
          <w:rFonts w:ascii="Times New Roman" w:hAnsi="Times New Roman" w:cs="Times New Roman"/>
          <w:sz w:val="24"/>
          <w:szCs w:val="24"/>
        </w:rPr>
        <w:t>e of the Tutsi. T</w:t>
      </w:r>
      <w:r w:rsidR="00750624" w:rsidRPr="00BD48F8">
        <w:rPr>
          <w:rFonts w:ascii="Times New Roman" w:hAnsi="Times New Roman" w:cs="Times New Roman"/>
          <w:sz w:val="24"/>
          <w:szCs w:val="24"/>
        </w:rPr>
        <w:t xml:space="preserve">he Hutu elites did everything humanly possible to manipulate the Hutu peasants into believing that all their problems in Rwanda were caused by the Tutsi. This was the situation in Rwanda in 1959 when internal contradictions led to the deadly Rwandan revolution which led to the death </w:t>
      </w:r>
      <w:r w:rsidR="005964B6" w:rsidRPr="00BD48F8">
        <w:rPr>
          <w:rFonts w:ascii="Times New Roman" w:hAnsi="Times New Roman" w:cs="Times New Roman"/>
          <w:sz w:val="24"/>
          <w:szCs w:val="24"/>
        </w:rPr>
        <w:t>of tens of thousands of Tutsi and also triggered large movement</w:t>
      </w:r>
      <w:r w:rsidR="00D465CF" w:rsidRPr="00BD48F8">
        <w:rPr>
          <w:rFonts w:ascii="Times New Roman" w:hAnsi="Times New Roman" w:cs="Times New Roman"/>
          <w:sz w:val="24"/>
          <w:szCs w:val="24"/>
        </w:rPr>
        <w:t xml:space="preserve"> of Tutsi to neighbouring Zaire</w:t>
      </w:r>
      <w:r w:rsidR="005964B6" w:rsidRPr="00BD48F8">
        <w:rPr>
          <w:rFonts w:ascii="Times New Roman" w:hAnsi="Times New Roman" w:cs="Times New Roman"/>
          <w:sz w:val="24"/>
          <w:szCs w:val="24"/>
        </w:rPr>
        <w:t xml:space="preserve"> as r</w:t>
      </w:r>
      <w:r w:rsidR="00AC6C15" w:rsidRPr="00BD48F8">
        <w:rPr>
          <w:rFonts w:ascii="Times New Roman" w:hAnsi="Times New Roman" w:cs="Times New Roman"/>
          <w:sz w:val="24"/>
          <w:szCs w:val="24"/>
        </w:rPr>
        <w:t>efugees. T</w:t>
      </w:r>
      <w:r w:rsidR="005964B6" w:rsidRPr="00BD48F8">
        <w:rPr>
          <w:rFonts w:ascii="Times New Roman" w:hAnsi="Times New Roman" w:cs="Times New Roman"/>
          <w:sz w:val="24"/>
          <w:szCs w:val="24"/>
        </w:rPr>
        <w:t>he 1959 Rwandan revolution created the refugee question in Rwanda which subsequently led to the invasion of Rwanda by Tutsi-led Rwandan Patriotic Front (RPF) on Ist of October, 1990, signaling the commencement of the Rwandan Civil War.</w:t>
      </w:r>
      <w:r w:rsidR="00D82825" w:rsidRPr="00BD48F8">
        <w:rPr>
          <w:rFonts w:ascii="Times New Roman" w:hAnsi="Times New Roman" w:cs="Times New Roman"/>
          <w:sz w:val="24"/>
          <w:szCs w:val="24"/>
        </w:rPr>
        <w:t>(Melvern, 2004:13)</w:t>
      </w:r>
    </w:p>
    <w:p w:rsidR="00750624" w:rsidRPr="00BD48F8" w:rsidRDefault="005964B6" w:rsidP="00750624">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It is therefore, very germane to state categorically here that </w:t>
      </w:r>
      <w:r w:rsidR="0020670F" w:rsidRPr="00BD48F8">
        <w:rPr>
          <w:rFonts w:ascii="Times New Roman" w:hAnsi="Times New Roman" w:cs="Times New Roman"/>
          <w:sz w:val="24"/>
          <w:szCs w:val="24"/>
        </w:rPr>
        <w:t xml:space="preserve">ethnic </w:t>
      </w:r>
      <w:r w:rsidRPr="00BD48F8">
        <w:rPr>
          <w:rFonts w:ascii="Times New Roman" w:hAnsi="Times New Roman" w:cs="Times New Roman"/>
          <w:sz w:val="24"/>
          <w:szCs w:val="24"/>
        </w:rPr>
        <w:t xml:space="preserve">propaganda and politics of identity established dangerous conditions in Rwanda. In fact, the genocide against the Tutsi which occurred within the context of the Rwandan Civil War would not have occurred without these infamous practices.  </w:t>
      </w:r>
    </w:p>
    <w:p w:rsidR="00AC6C15" w:rsidRPr="00BD48F8" w:rsidRDefault="005964B6" w:rsidP="00620133">
      <w:pPr>
        <w:jc w:val="both"/>
        <w:rPr>
          <w:rFonts w:ascii="Times New Roman" w:hAnsi="Times New Roman" w:cs="Times New Roman"/>
          <w:b/>
          <w:sz w:val="24"/>
          <w:szCs w:val="24"/>
        </w:rPr>
      </w:pPr>
      <w:r w:rsidRPr="00BD48F8">
        <w:rPr>
          <w:rFonts w:ascii="Times New Roman" w:hAnsi="Times New Roman" w:cs="Times New Roman"/>
          <w:b/>
          <w:sz w:val="24"/>
          <w:szCs w:val="24"/>
        </w:rPr>
        <w:t>Conceptual Clarification</w:t>
      </w:r>
      <w:r w:rsidR="005E3B45" w:rsidRPr="00BD48F8">
        <w:rPr>
          <w:rFonts w:ascii="Times New Roman" w:hAnsi="Times New Roman" w:cs="Times New Roman"/>
          <w:b/>
          <w:sz w:val="24"/>
          <w:szCs w:val="24"/>
        </w:rPr>
        <w:t xml:space="preserve"> of Terms</w:t>
      </w:r>
      <w:r w:rsidR="00AC6C15" w:rsidRPr="00BD48F8">
        <w:rPr>
          <w:rFonts w:ascii="Times New Roman" w:hAnsi="Times New Roman" w:cs="Times New Roman"/>
          <w:b/>
          <w:sz w:val="24"/>
          <w:szCs w:val="24"/>
        </w:rPr>
        <w:t xml:space="preserve">  </w:t>
      </w:r>
    </w:p>
    <w:p w:rsidR="005E3B45" w:rsidRPr="00BD48F8" w:rsidRDefault="00620133" w:rsidP="00582552">
      <w:pPr>
        <w:pStyle w:val="ListParagraph"/>
        <w:numPr>
          <w:ilvl w:val="0"/>
          <w:numId w:val="3"/>
        </w:numPr>
        <w:spacing w:line="480" w:lineRule="auto"/>
        <w:ind w:left="0" w:firstLine="0"/>
        <w:jc w:val="both"/>
        <w:rPr>
          <w:rFonts w:ascii="Times New Roman" w:hAnsi="Times New Roman" w:cs="Times New Roman"/>
          <w:b/>
          <w:sz w:val="24"/>
          <w:szCs w:val="24"/>
        </w:rPr>
      </w:pPr>
      <w:r w:rsidRPr="00BD48F8">
        <w:rPr>
          <w:rFonts w:ascii="Times New Roman" w:hAnsi="Times New Roman" w:cs="Times New Roman"/>
          <w:b/>
          <w:sz w:val="24"/>
          <w:szCs w:val="24"/>
        </w:rPr>
        <w:t xml:space="preserve">Ethnic </w:t>
      </w:r>
      <w:r w:rsidR="005E3B45" w:rsidRPr="00BD48F8">
        <w:rPr>
          <w:rFonts w:ascii="Times New Roman" w:hAnsi="Times New Roman" w:cs="Times New Roman"/>
          <w:b/>
          <w:sz w:val="24"/>
          <w:szCs w:val="24"/>
        </w:rPr>
        <w:t>Propaganda</w:t>
      </w:r>
    </w:p>
    <w:p w:rsidR="005E3B45" w:rsidRPr="00BD48F8" w:rsidRDefault="00620133"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This refers to the dissemination of information or ideas aimed at promoting</w:t>
      </w:r>
      <w:r w:rsidR="00452BE2" w:rsidRPr="00BD48F8">
        <w:rPr>
          <w:rFonts w:ascii="Times New Roman" w:hAnsi="Times New Roman" w:cs="Times New Roman"/>
          <w:sz w:val="24"/>
          <w:szCs w:val="24"/>
        </w:rPr>
        <w:t xml:space="preserve"> </w:t>
      </w:r>
      <w:r w:rsidRPr="00BD48F8">
        <w:rPr>
          <w:rFonts w:ascii="Times New Roman" w:hAnsi="Times New Roman" w:cs="Times New Roman"/>
          <w:sz w:val="24"/>
          <w:szCs w:val="24"/>
        </w:rPr>
        <w:t>the interests of a particular ethnic group. It often involves selective</w:t>
      </w:r>
      <w:r w:rsidR="00BF2B12" w:rsidRPr="00BD48F8">
        <w:rPr>
          <w:rFonts w:ascii="Times New Roman" w:hAnsi="Times New Roman" w:cs="Times New Roman"/>
          <w:sz w:val="24"/>
          <w:szCs w:val="24"/>
        </w:rPr>
        <w:t xml:space="preserve"> presentation of fact or narratives in order to influence public opinions and hape attitudes. </w:t>
      </w:r>
      <w:r w:rsidR="005E3B45" w:rsidRPr="00BD48F8">
        <w:rPr>
          <w:rFonts w:ascii="Times New Roman" w:hAnsi="Times New Roman" w:cs="Times New Roman"/>
          <w:sz w:val="24"/>
          <w:szCs w:val="24"/>
        </w:rPr>
        <w:t xml:space="preserve">The word propaganda originated </w:t>
      </w:r>
      <w:r w:rsidR="00FA355D" w:rsidRPr="00BD48F8">
        <w:rPr>
          <w:rFonts w:ascii="Times New Roman" w:hAnsi="Times New Roman" w:cs="Times New Roman"/>
          <w:sz w:val="24"/>
          <w:szCs w:val="24"/>
        </w:rPr>
        <w:t xml:space="preserve">from the activities of the Roman Catholic </w:t>
      </w:r>
      <w:r w:rsidR="004F3E1D" w:rsidRPr="00BD48F8">
        <w:rPr>
          <w:rFonts w:ascii="Times New Roman" w:hAnsi="Times New Roman" w:cs="Times New Roman"/>
          <w:sz w:val="24"/>
          <w:szCs w:val="24"/>
        </w:rPr>
        <w:t>Church</w:t>
      </w:r>
      <w:r w:rsidR="003F0637" w:rsidRPr="00BD48F8">
        <w:rPr>
          <w:rFonts w:ascii="Times New Roman" w:hAnsi="Times New Roman" w:cs="Times New Roman"/>
          <w:sz w:val="24"/>
          <w:szCs w:val="24"/>
        </w:rPr>
        <w:t>.</w:t>
      </w:r>
      <w:r w:rsidR="00FA355D" w:rsidRPr="00BD48F8">
        <w:rPr>
          <w:rFonts w:ascii="Times New Roman" w:hAnsi="Times New Roman" w:cs="Times New Roman"/>
          <w:sz w:val="24"/>
          <w:szCs w:val="24"/>
        </w:rPr>
        <w:t xml:space="preserve"> Pope Gregory XV in 1622 established in Rome the Sacra Congregatio de Propaganda Fedel, </w:t>
      </w:r>
      <w:r w:rsidR="003F0637" w:rsidRPr="00BD48F8">
        <w:rPr>
          <w:rFonts w:ascii="Times New Roman" w:hAnsi="Times New Roman" w:cs="Times New Roman"/>
          <w:sz w:val="24"/>
          <w:szCs w:val="24"/>
        </w:rPr>
        <w:t xml:space="preserve">which translates to </w:t>
      </w:r>
      <w:r w:rsidR="00FA355D" w:rsidRPr="00BD48F8">
        <w:rPr>
          <w:rFonts w:ascii="Times New Roman" w:hAnsi="Times New Roman" w:cs="Times New Roman"/>
          <w:sz w:val="24"/>
          <w:szCs w:val="24"/>
        </w:rPr>
        <w:t>“the Sacred Congregation for Propagating the Faith of the Roman Catholi</w:t>
      </w:r>
      <w:r w:rsidR="00261024" w:rsidRPr="00BD48F8">
        <w:rPr>
          <w:rFonts w:ascii="Times New Roman" w:hAnsi="Times New Roman" w:cs="Times New Roman"/>
          <w:sz w:val="24"/>
          <w:szCs w:val="24"/>
        </w:rPr>
        <w:t>c Church” (Jowett and O’Donnell, 2012:2)</w:t>
      </w:r>
      <w:r w:rsidR="003F0637" w:rsidRPr="00BD48F8">
        <w:rPr>
          <w:rFonts w:ascii="Times New Roman" w:hAnsi="Times New Roman" w:cs="Times New Roman"/>
          <w:sz w:val="24"/>
          <w:szCs w:val="24"/>
        </w:rPr>
        <w:t>.</w:t>
      </w:r>
      <w:r w:rsidR="00261024" w:rsidRPr="00BD48F8">
        <w:rPr>
          <w:rFonts w:ascii="Times New Roman" w:hAnsi="Times New Roman" w:cs="Times New Roman"/>
          <w:sz w:val="24"/>
          <w:szCs w:val="24"/>
        </w:rPr>
        <w:t xml:space="preserve"> T</w:t>
      </w:r>
      <w:r w:rsidR="00FA355D" w:rsidRPr="00BD48F8">
        <w:rPr>
          <w:rFonts w:ascii="Times New Roman" w:hAnsi="Times New Roman" w:cs="Times New Roman"/>
          <w:sz w:val="24"/>
          <w:szCs w:val="24"/>
        </w:rPr>
        <w:t>he need to spread the catholic faith to the new world and oppose Protestantism led to the establishment of the group.</w:t>
      </w:r>
      <w:r w:rsidR="00261024" w:rsidRPr="00BD48F8">
        <w:rPr>
          <w:rFonts w:ascii="Times New Roman" w:hAnsi="Times New Roman" w:cs="Times New Roman"/>
          <w:sz w:val="24"/>
          <w:szCs w:val="24"/>
        </w:rPr>
        <w:t xml:space="preserve"> </w:t>
      </w:r>
    </w:p>
    <w:p w:rsidR="007069F8" w:rsidRPr="00BD48F8" w:rsidRDefault="00582552"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According to (</w:t>
      </w:r>
      <w:r w:rsidR="003F0637" w:rsidRPr="00BD48F8">
        <w:rPr>
          <w:rFonts w:ascii="Times New Roman" w:hAnsi="Times New Roman" w:cs="Times New Roman"/>
          <w:sz w:val="24"/>
          <w:szCs w:val="24"/>
        </w:rPr>
        <w:t>C</w:t>
      </w:r>
      <w:r w:rsidR="007069F8" w:rsidRPr="00BD48F8">
        <w:rPr>
          <w:rFonts w:ascii="Times New Roman" w:hAnsi="Times New Roman" w:cs="Times New Roman"/>
          <w:sz w:val="24"/>
          <w:szCs w:val="24"/>
        </w:rPr>
        <w:t>arey</w:t>
      </w:r>
      <w:r w:rsidRPr="00BD48F8">
        <w:rPr>
          <w:rFonts w:ascii="Times New Roman" w:hAnsi="Times New Roman" w:cs="Times New Roman"/>
          <w:sz w:val="24"/>
          <w:szCs w:val="24"/>
        </w:rPr>
        <w:t xml:space="preserve">; </w:t>
      </w:r>
      <w:r w:rsidR="007069F8" w:rsidRPr="00BD48F8">
        <w:rPr>
          <w:rFonts w:ascii="Times New Roman" w:hAnsi="Times New Roman" w:cs="Times New Roman"/>
          <w:sz w:val="24"/>
          <w:szCs w:val="24"/>
        </w:rPr>
        <w:t>1997</w:t>
      </w:r>
      <w:r w:rsidR="00732BFA" w:rsidRPr="00BD48F8">
        <w:rPr>
          <w:rFonts w:ascii="Times New Roman" w:hAnsi="Times New Roman" w:cs="Times New Roman"/>
          <w:sz w:val="24"/>
          <w:szCs w:val="24"/>
        </w:rPr>
        <w:t>: 1</w:t>
      </w:r>
      <w:r w:rsidRPr="00BD48F8">
        <w:rPr>
          <w:rFonts w:ascii="Times New Roman" w:hAnsi="Times New Roman" w:cs="Times New Roman"/>
          <w:sz w:val="24"/>
          <w:szCs w:val="24"/>
        </w:rPr>
        <w:t>)</w:t>
      </w:r>
      <w:r w:rsidR="003F0637" w:rsidRPr="00BD48F8">
        <w:rPr>
          <w:rFonts w:ascii="Times New Roman" w:hAnsi="Times New Roman" w:cs="Times New Roman"/>
          <w:sz w:val="24"/>
          <w:szCs w:val="24"/>
        </w:rPr>
        <w:t>,</w:t>
      </w:r>
      <w:r w:rsidR="007069F8" w:rsidRPr="00BD48F8">
        <w:rPr>
          <w:rFonts w:ascii="Times New Roman" w:hAnsi="Times New Roman" w:cs="Times New Roman"/>
          <w:sz w:val="24"/>
          <w:szCs w:val="24"/>
        </w:rPr>
        <w:t xml:space="preserve"> propaganda in the corporate world </w:t>
      </w:r>
      <w:r w:rsidR="00732BFA" w:rsidRPr="00BD48F8">
        <w:rPr>
          <w:rFonts w:ascii="Times New Roman" w:hAnsi="Times New Roman" w:cs="Times New Roman"/>
          <w:sz w:val="24"/>
          <w:szCs w:val="24"/>
        </w:rPr>
        <w:t xml:space="preserve">can be seen as </w:t>
      </w:r>
      <w:r w:rsidR="007069F8" w:rsidRPr="00BD48F8">
        <w:rPr>
          <w:rFonts w:ascii="Times New Roman" w:hAnsi="Times New Roman" w:cs="Times New Roman"/>
          <w:sz w:val="24"/>
          <w:szCs w:val="24"/>
        </w:rPr>
        <w:t>Communications where the form and conte</w:t>
      </w:r>
      <w:r w:rsidR="00055089" w:rsidRPr="00BD48F8">
        <w:rPr>
          <w:rFonts w:ascii="Times New Roman" w:hAnsi="Times New Roman" w:cs="Times New Roman"/>
          <w:sz w:val="24"/>
          <w:szCs w:val="24"/>
        </w:rPr>
        <w:t>nt is selected with the single</w:t>
      </w:r>
      <w:r w:rsidR="007069F8" w:rsidRPr="00BD48F8">
        <w:rPr>
          <w:rFonts w:ascii="Times New Roman" w:hAnsi="Times New Roman" w:cs="Times New Roman"/>
          <w:sz w:val="24"/>
          <w:szCs w:val="24"/>
        </w:rPr>
        <w:t xml:space="preserve"> purpose of bringing some target audience to adopt attitudes and beliefs chosen in advance by th</w:t>
      </w:r>
      <w:r w:rsidR="00732BFA" w:rsidRPr="00BD48F8">
        <w:rPr>
          <w:rFonts w:ascii="Times New Roman" w:hAnsi="Times New Roman" w:cs="Times New Roman"/>
          <w:sz w:val="24"/>
          <w:szCs w:val="24"/>
        </w:rPr>
        <w:t>e sponsors of the communication.</w:t>
      </w:r>
      <w:r w:rsidR="007069F8" w:rsidRPr="00BD48F8">
        <w:rPr>
          <w:rFonts w:ascii="Times New Roman" w:hAnsi="Times New Roman" w:cs="Times New Roman"/>
          <w:sz w:val="24"/>
          <w:szCs w:val="24"/>
        </w:rPr>
        <w:t xml:space="preserve"> In a nutshell, propaganda is a form of communication that attempts to achieve a response that further the desired intent of the propagandist. </w:t>
      </w:r>
      <w:r w:rsidR="0089336E" w:rsidRPr="00BD48F8">
        <w:rPr>
          <w:rFonts w:ascii="Times New Roman" w:hAnsi="Times New Roman" w:cs="Times New Roman"/>
          <w:sz w:val="24"/>
          <w:szCs w:val="24"/>
        </w:rPr>
        <w:t>(Jowett and O’ Donnell,</w:t>
      </w:r>
      <w:r w:rsidR="007069F8" w:rsidRPr="00BD48F8">
        <w:rPr>
          <w:rFonts w:ascii="Times New Roman" w:hAnsi="Times New Roman" w:cs="Times New Roman"/>
          <w:sz w:val="24"/>
          <w:szCs w:val="24"/>
        </w:rPr>
        <w:t xml:space="preserve"> 1)</w:t>
      </w:r>
      <w:r w:rsidR="00BF2B12" w:rsidRPr="00BD48F8">
        <w:rPr>
          <w:rFonts w:ascii="Times New Roman" w:hAnsi="Times New Roman" w:cs="Times New Roman"/>
          <w:sz w:val="24"/>
          <w:szCs w:val="24"/>
        </w:rPr>
        <w:t xml:space="preserve"> Ethnic propaganda exploits existing biases and fears, amplifying them. It uses stereotypes, prejudice, and discri</w:t>
      </w:r>
      <w:r w:rsidR="00187133" w:rsidRPr="00BD48F8">
        <w:rPr>
          <w:rFonts w:ascii="Times New Roman" w:hAnsi="Times New Roman" w:cs="Times New Roman"/>
          <w:sz w:val="24"/>
          <w:szCs w:val="24"/>
        </w:rPr>
        <w:t>mination to achieve their primordial tendencies. Ethnic propaganda distorts history, presents biased view points</w:t>
      </w:r>
      <w:r w:rsidR="00CE64C1" w:rsidRPr="00BD48F8">
        <w:rPr>
          <w:rFonts w:ascii="Times New Roman" w:hAnsi="Times New Roman" w:cs="Times New Roman"/>
          <w:sz w:val="24"/>
          <w:szCs w:val="24"/>
        </w:rPr>
        <w:t xml:space="preserve">, manipulates target audience and </w:t>
      </w:r>
      <w:r w:rsidR="004F3E1D" w:rsidRPr="00BD48F8">
        <w:rPr>
          <w:rFonts w:ascii="Times New Roman" w:hAnsi="Times New Roman" w:cs="Times New Roman"/>
          <w:sz w:val="24"/>
          <w:szCs w:val="24"/>
        </w:rPr>
        <w:t xml:space="preserve">has the capacity to </w:t>
      </w:r>
      <w:r w:rsidR="00CE64C1" w:rsidRPr="00BD48F8">
        <w:rPr>
          <w:rFonts w:ascii="Times New Roman" w:hAnsi="Times New Roman" w:cs="Times New Roman"/>
          <w:sz w:val="24"/>
          <w:szCs w:val="24"/>
        </w:rPr>
        <w:t>establish conditions for human suffering, mass death and genocide.</w:t>
      </w:r>
      <w:r w:rsidR="00BF2B12" w:rsidRPr="00BD48F8">
        <w:rPr>
          <w:rFonts w:ascii="Times New Roman" w:hAnsi="Times New Roman" w:cs="Times New Roman"/>
          <w:sz w:val="24"/>
          <w:szCs w:val="24"/>
        </w:rPr>
        <w:t xml:space="preserve"> </w:t>
      </w:r>
    </w:p>
    <w:p w:rsidR="007069F8" w:rsidRPr="00BD48F8" w:rsidRDefault="008E1AF5" w:rsidP="00582552">
      <w:pPr>
        <w:pStyle w:val="ListParagraph"/>
        <w:numPr>
          <w:ilvl w:val="0"/>
          <w:numId w:val="3"/>
        </w:numPr>
        <w:spacing w:line="480" w:lineRule="auto"/>
        <w:ind w:left="0" w:firstLine="0"/>
        <w:jc w:val="both"/>
        <w:rPr>
          <w:rFonts w:ascii="Times New Roman" w:hAnsi="Times New Roman" w:cs="Times New Roman"/>
          <w:b/>
          <w:sz w:val="24"/>
          <w:szCs w:val="24"/>
        </w:rPr>
      </w:pPr>
      <w:r w:rsidRPr="00BD48F8">
        <w:rPr>
          <w:rFonts w:ascii="Times New Roman" w:hAnsi="Times New Roman" w:cs="Times New Roman"/>
          <w:b/>
          <w:sz w:val="24"/>
          <w:szCs w:val="24"/>
        </w:rPr>
        <w:t>Identity Politics</w:t>
      </w:r>
    </w:p>
    <w:p w:rsidR="00F2291C" w:rsidRPr="00BD48F8" w:rsidRDefault="008E1AF5"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Identity politics does not </w:t>
      </w:r>
      <w:r w:rsidR="004F3E1D" w:rsidRPr="00BD48F8">
        <w:rPr>
          <w:rFonts w:ascii="Times New Roman" w:hAnsi="Times New Roman" w:cs="Times New Roman"/>
          <w:sz w:val="24"/>
          <w:szCs w:val="24"/>
        </w:rPr>
        <w:t>enjoy</w:t>
      </w:r>
      <w:r w:rsidRPr="00BD48F8">
        <w:rPr>
          <w:rFonts w:ascii="Times New Roman" w:hAnsi="Times New Roman" w:cs="Times New Roman"/>
          <w:sz w:val="24"/>
          <w:szCs w:val="24"/>
        </w:rPr>
        <w:t xml:space="preserve"> a singular universally acceptable definition. There are as many definitions of the subject matter as there are scholars in social sciences, humanities and other </w:t>
      </w:r>
      <w:r w:rsidR="00A50FBF" w:rsidRPr="00BD48F8">
        <w:rPr>
          <w:rFonts w:ascii="Times New Roman" w:hAnsi="Times New Roman" w:cs="Times New Roman"/>
          <w:sz w:val="24"/>
          <w:szCs w:val="24"/>
        </w:rPr>
        <w:t xml:space="preserve">cognate areas. Identity politics has been defined as a tendency for people of a particular religion, ethnic group, social background, etc to form exclusive political alliances moving away from traditional broad-based party politics. </w:t>
      </w:r>
    </w:p>
    <w:p w:rsidR="008E1AF5" w:rsidRPr="00BD48F8" w:rsidRDefault="00086E27"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Similarly, politics of</w:t>
      </w:r>
      <w:r w:rsidR="00A50FBF" w:rsidRPr="00BD48F8">
        <w:rPr>
          <w:rFonts w:ascii="Times New Roman" w:hAnsi="Times New Roman" w:cs="Times New Roman"/>
          <w:sz w:val="24"/>
          <w:szCs w:val="24"/>
        </w:rPr>
        <w:t xml:space="preserve"> identity refers to politics in which group of people having a particular racial, religious, ethnic, social or cultural identity tend to promote their own specific interests or concerns </w:t>
      </w:r>
      <w:r w:rsidR="00E35486" w:rsidRPr="00BD48F8">
        <w:rPr>
          <w:rFonts w:ascii="Times New Roman" w:hAnsi="Times New Roman" w:cs="Times New Roman"/>
          <w:sz w:val="24"/>
          <w:szCs w:val="24"/>
        </w:rPr>
        <w:t>without regards to the interest or concerns of any larger political group. (Merriam-Webster Online Dictionary) For the purpose of this study, identity politics has been defined as a deliberate action by groups that share common identity to</w:t>
      </w:r>
      <w:r w:rsidR="008E1AF5" w:rsidRPr="00BD48F8">
        <w:rPr>
          <w:rFonts w:ascii="Times New Roman" w:hAnsi="Times New Roman" w:cs="Times New Roman"/>
          <w:sz w:val="24"/>
          <w:szCs w:val="24"/>
        </w:rPr>
        <w:t xml:space="preserve"> </w:t>
      </w:r>
      <w:r w:rsidR="00E35486" w:rsidRPr="00BD48F8">
        <w:rPr>
          <w:rFonts w:ascii="Times New Roman" w:hAnsi="Times New Roman" w:cs="Times New Roman"/>
          <w:sz w:val="24"/>
          <w:szCs w:val="24"/>
        </w:rPr>
        <w:t>pursue primordial interests at the expense of national</w:t>
      </w:r>
      <w:r w:rsidR="003653BC" w:rsidRPr="00BD48F8">
        <w:rPr>
          <w:rFonts w:ascii="Times New Roman" w:hAnsi="Times New Roman" w:cs="Times New Roman"/>
          <w:sz w:val="24"/>
          <w:szCs w:val="24"/>
        </w:rPr>
        <w:t xml:space="preserve"> interests using all manner of manipulations.  </w:t>
      </w:r>
    </w:p>
    <w:p w:rsidR="008E1AF5" w:rsidRPr="00BD48F8" w:rsidRDefault="008E1AF5" w:rsidP="00582552">
      <w:pPr>
        <w:pStyle w:val="ListParagraph"/>
        <w:numPr>
          <w:ilvl w:val="0"/>
          <w:numId w:val="3"/>
        </w:numPr>
        <w:spacing w:line="480" w:lineRule="auto"/>
        <w:ind w:left="0" w:firstLine="0"/>
        <w:jc w:val="both"/>
        <w:rPr>
          <w:rFonts w:ascii="Times New Roman" w:hAnsi="Times New Roman" w:cs="Times New Roman"/>
          <w:b/>
          <w:sz w:val="24"/>
          <w:szCs w:val="24"/>
        </w:rPr>
      </w:pPr>
      <w:r w:rsidRPr="00BD48F8">
        <w:rPr>
          <w:rFonts w:ascii="Times New Roman" w:hAnsi="Times New Roman" w:cs="Times New Roman"/>
          <w:b/>
          <w:sz w:val="24"/>
          <w:szCs w:val="24"/>
        </w:rPr>
        <w:t>Genocide</w:t>
      </w:r>
    </w:p>
    <w:p w:rsidR="008E1AF5" w:rsidRPr="00BD48F8" w:rsidRDefault="008E1AF5"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Genocide is a crime aimed at destroy</w:t>
      </w:r>
      <w:r w:rsidR="000F2262" w:rsidRPr="00BD48F8">
        <w:rPr>
          <w:rFonts w:ascii="Times New Roman" w:hAnsi="Times New Roman" w:cs="Times New Roman"/>
          <w:sz w:val="24"/>
          <w:szCs w:val="24"/>
        </w:rPr>
        <w:t xml:space="preserve">ing or conspiring to destroy a group of people because of their ethnic, national, radical or religious identity. Raphael Lemkin a polish legal scholar coined the term in 1944 to describe Nazi Germany’s annihilation of groups by direct murder and indirect means during </w:t>
      </w:r>
      <w:r w:rsidR="00E817C3" w:rsidRPr="00BD48F8">
        <w:rPr>
          <w:rFonts w:ascii="Times New Roman" w:hAnsi="Times New Roman" w:cs="Times New Roman"/>
          <w:sz w:val="24"/>
          <w:szCs w:val="24"/>
        </w:rPr>
        <w:t>World War</w:t>
      </w:r>
      <w:r w:rsidR="000F2262" w:rsidRPr="00BD48F8">
        <w:rPr>
          <w:rFonts w:ascii="Times New Roman" w:hAnsi="Times New Roman" w:cs="Times New Roman"/>
          <w:sz w:val="24"/>
          <w:szCs w:val="24"/>
        </w:rPr>
        <w:t xml:space="preserve"> II (1939-1945) (</w:t>
      </w:r>
      <w:r w:rsidR="005B2AD1" w:rsidRPr="00BD48F8">
        <w:rPr>
          <w:rFonts w:ascii="Times New Roman" w:hAnsi="Times New Roman" w:cs="Times New Roman"/>
          <w:sz w:val="24"/>
          <w:szCs w:val="24"/>
        </w:rPr>
        <w:t>Fein, 2009</w:t>
      </w:r>
      <w:r w:rsidR="000F2262" w:rsidRPr="00BD48F8">
        <w:rPr>
          <w:rFonts w:ascii="Times New Roman" w:hAnsi="Times New Roman" w:cs="Times New Roman"/>
          <w:sz w:val="24"/>
          <w:szCs w:val="24"/>
        </w:rPr>
        <w:t xml:space="preserve">) </w:t>
      </w:r>
    </w:p>
    <w:p w:rsidR="000F2262" w:rsidRPr="00BD48F8" w:rsidRDefault="000F2262"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Genocide is a crime on a different scale to all other crimes against </w:t>
      </w:r>
      <w:r w:rsidR="00E817C3" w:rsidRPr="00BD48F8">
        <w:rPr>
          <w:rFonts w:ascii="Times New Roman" w:hAnsi="Times New Roman" w:cs="Times New Roman"/>
          <w:sz w:val="24"/>
          <w:szCs w:val="24"/>
        </w:rPr>
        <w:t>humanity and implies an intention to completely exterminate the chosen group. Genocide is therefore both the gravest and the greatest of the crimes against humanity.</w:t>
      </w:r>
      <w:r w:rsidR="00504741" w:rsidRPr="00BD48F8">
        <w:rPr>
          <w:rFonts w:ascii="Times New Roman" w:hAnsi="Times New Roman" w:cs="Times New Roman"/>
          <w:sz w:val="24"/>
          <w:szCs w:val="24"/>
        </w:rPr>
        <w:t xml:space="preserve"> </w:t>
      </w:r>
    </w:p>
    <w:p w:rsidR="00504741" w:rsidRPr="00BD48F8" w:rsidRDefault="00504741"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Although every mass killing involves unique circumstances, certain underlying conditions are common to most genocide. For instance, in most</w:t>
      </w:r>
      <w:r w:rsidR="00055089" w:rsidRPr="00BD48F8">
        <w:rPr>
          <w:rFonts w:ascii="Times New Roman" w:hAnsi="Times New Roman" w:cs="Times New Roman"/>
          <w:sz w:val="24"/>
          <w:szCs w:val="24"/>
        </w:rPr>
        <w:t xml:space="preserve"> genocide, the offending nation</w:t>
      </w:r>
      <w:r w:rsidRPr="00BD48F8">
        <w:rPr>
          <w:rFonts w:ascii="Times New Roman" w:hAnsi="Times New Roman" w:cs="Times New Roman"/>
          <w:sz w:val="24"/>
          <w:szCs w:val="24"/>
        </w:rPr>
        <w:t xml:space="preserve">, sponsor or perpetrator is usually a non democratic country that views the targeted group as a barrier or threat to maintain power, fulfill an ideology, or achieve some other goals. </w:t>
      </w:r>
      <w:r w:rsidR="003F1C7F" w:rsidRPr="00BD48F8">
        <w:rPr>
          <w:rFonts w:ascii="Times New Roman" w:hAnsi="Times New Roman" w:cs="Times New Roman"/>
          <w:sz w:val="24"/>
          <w:szCs w:val="24"/>
        </w:rPr>
        <w:t xml:space="preserve">Most </w:t>
      </w:r>
      <w:r w:rsidR="00E759A5" w:rsidRPr="00BD48F8">
        <w:rPr>
          <w:rFonts w:ascii="Times New Roman" w:hAnsi="Times New Roman" w:cs="Times New Roman"/>
          <w:sz w:val="24"/>
          <w:szCs w:val="24"/>
        </w:rPr>
        <w:t>genocide</w:t>
      </w:r>
      <w:r w:rsidR="003F1C7F" w:rsidRPr="00BD48F8">
        <w:rPr>
          <w:rFonts w:ascii="Times New Roman" w:hAnsi="Times New Roman" w:cs="Times New Roman"/>
          <w:sz w:val="24"/>
          <w:szCs w:val="24"/>
        </w:rPr>
        <w:t xml:space="preserve"> occur during a crisis such as war, breakdown of law and order, or revolution that is often blamed on the victims </w:t>
      </w:r>
      <w:r w:rsidR="005B2AD1" w:rsidRPr="00BD48F8">
        <w:rPr>
          <w:rFonts w:ascii="Times New Roman" w:hAnsi="Times New Roman" w:cs="Times New Roman"/>
          <w:sz w:val="24"/>
          <w:szCs w:val="24"/>
        </w:rPr>
        <w:t>(Fein, 2009</w:t>
      </w:r>
      <w:r w:rsidR="003F1C7F" w:rsidRPr="00BD48F8">
        <w:rPr>
          <w:rFonts w:ascii="Times New Roman" w:hAnsi="Times New Roman" w:cs="Times New Roman"/>
          <w:sz w:val="24"/>
          <w:szCs w:val="24"/>
        </w:rPr>
        <w:t>)</w:t>
      </w:r>
    </w:p>
    <w:p w:rsidR="00E817C3" w:rsidRPr="00BD48F8" w:rsidRDefault="00E817C3" w:rsidP="00582552">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According to the Act which was passed by the general Assembly of the United Nation in 1948, “any of the following actions, committed with the intent to eliminate a particular national, ethnic, racial or religious group constitutes genocide.” These include:</w:t>
      </w:r>
    </w:p>
    <w:p w:rsidR="00D613EB" w:rsidRPr="00BD48F8" w:rsidRDefault="00D613EB" w:rsidP="00582552">
      <w:pPr>
        <w:pStyle w:val="ListParagraph"/>
        <w:numPr>
          <w:ilvl w:val="0"/>
          <w:numId w:val="7"/>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killing members of the group;</w:t>
      </w:r>
    </w:p>
    <w:p w:rsidR="00D613EB" w:rsidRPr="00BD48F8" w:rsidRDefault="00D613EB" w:rsidP="00582552">
      <w:pPr>
        <w:pStyle w:val="ListParagraph"/>
        <w:numPr>
          <w:ilvl w:val="0"/>
          <w:numId w:val="7"/>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causing serious bodily or mental harm to members of the group;</w:t>
      </w:r>
    </w:p>
    <w:p w:rsidR="00D613EB" w:rsidRPr="00BD48F8" w:rsidRDefault="00D613EB" w:rsidP="00582552">
      <w:pPr>
        <w:pStyle w:val="ListParagraph"/>
        <w:numPr>
          <w:ilvl w:val="0"/>
          <w:numId w:val="7"/>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deliberately inflicting on the group conditions of life calculated to kill;</w:t>
      </w:r>
    </w:p>
    <w:p w:rsidR="00D613EB" w:rsidRPr="00BD48F8" w:rsidRDefault="00D613EB" w:rsidP="00582552">
      <w:pPr>
        <w:pStyle w:val="ListParagraph"/>
        <w:numPr>
          <w:ilvl w:val="0"/>
          <w:numId w:val="7"/>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imposing measures intended to prevent</w:t>
      </w:r>
      <w:r w:rsidR="000665A8" w:rsidRPr="00BD48F8">
        <w:rPr>
          <w:rFonts w:ascii="Times New Roman" w:hAnsi="Times New Roman" w:cs="Times New Roman"/>
          <w:sz w:val="24"/>
          <w:szCs w:val="24"/>
        </w:rPr>
        <w:t xml:space="preserve"> birth within the group;</w:t>
      </w:r>
    </w:p>
    <w:p w:rsidR="000665A8" w:rsidRPr="00BD48F8" w:rsidRDefault="00055089" w:rsidP="00582552">
      <w:pPr>
        <w:pStyle w:val="ListParagraph"/>
        <w:numPr>
          <w:ilvl w:val="0"/>
          <w:numId w:val="7"/>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forcibly</w:t>
      </w:r>
      <w:r w:rsidR="000665A8" w:rsidRPr="00BD48F8">
        <w:rPr>
          <w:rFonts w:ascii="Times New Roman" w:hAnsi="Times New Roman" w:cs="Times New Roman"/>
          <w:sz w:val="24"/>
          <w:szCs w:val="24"/>
        </w:rPr>
        <w:t xml:space="preserve"> transferring children of the group to another group.</w:t>
      </w:r>
    </w:p>
    <w:p w:rsidR="000665A8" w:rsidRPr="00BD48F8" w:rsidRDefault="008A6420" w:rsidP="000665A8">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w:t>
      </w:r>
      <w:r w:rsidR="000665A8" w:rsidRPr="00BD48F8">
        <w:rPr>
          <w:rFonts w:ascii="Times New Roman" w:hAnsi="Times New Roman" w:cs="Times New Roman"/>
          <w:sz w:val="24"/>
          <w:szCs w:val="24"/>
        </w:rPr>
        <w:t xml:space="preserve">he general Assembly of the United Nations (UN) in 1948 passed an Act called the International Convention on the Prevention and Punishment of the Crime of Genocide, also known as the Genocide Convention. </w:t>
      </w:r>
      <w:r w:rsidR="00732BFA" w:rsidRPr="00BD48F8">
        <w:rPr>
          <w:rFonts w:ascii="Times New Roman" w:hAnsi="Times New Roman" w:cs="Times New Roman"/>
          <w:sz w:val="24"/>
          <w:szCs w:val="24"/>
        </w:rPr>
        <w:t xml:space="preserve">Destexhe, (1995;4: 1) argues that this </w:t>
      </w:r>
      <w:r w:rsidR="000665A8" w:rsidRPr="00BD48F8">
        <w:rPr>
          <w:rFonts w:ascii="Times New Roman" w:hAnsi="Times New Roman" w:cs="Times New Roman"/>
          <w:sz w:val="24"/>
          <w:szCs w:val="24"/>
        </w:rPr>
        <w:t xml:space="preserve">Act which took effect in </w:t>
      </w:r>
      <w:r w:rsidR="00E759A5" w:rsidRPr="00BD48F8">
        <w:rPr>
          <w:rFonts w:ascii="Times New Roman" w:hAnsi="Times New Roman" w:cs="Times New Roman"/>
          <w:sz w:val="24"/>
          <w:szCs w:val="24"/>
        </w:rPr>
        <w:t>1951</w:t>
      </w:r>
      <w:r w:rsidR="000665A8" w:rsidRPr="00BD48F8">
        <w:rPr>
          <w:rFonts w:ascii="Times New Roman" w:hAnsi="Times New Roman" w:cs="Times New Roman"/>
          <w:sz w:val="24"/>
          <w:szCs w:val="24"/>
        </w:rPr>
        <w:t xml:space="preserve"> provided the above legal definition of genocide and established genocide as a crime under international law.</w:t>
      </w:r>
    </w:p>
    <w:p w:rsidR="00A21F7B" w:rsidRPr="00BD48F8" w:rsidRDefault="00A21F7B" w:rsidP="000665A8">
      <w:pPr>
        <w:spacing w:line="480" w:lineRule="auto"/>
        <w:jc w:val="both"/>
        <w:rPr>
          <w:rFonts w:ascii="Times New Roman" w:hAnsi="Times New Roman" w:cs="Times New Roman"/>
          <w:b/>
          <w:sz w:val="24"/>
          <w:szCs w:val="24"/>
        </w:rPr>
      </w:pPr>
      <w:r w:rsidRPr="00BD48F8">
        <w:rPr>
          <w:rFonts w:ascii="Times New Roman" w:hAnsi="Times New Roman" w:cs="Times New Roman"/>
          <w:b/>
          <w:sz w:val="24"/>
          <w:szCs w:val="24"/>
        </w:rPr>
        <w:t>Methodology and Sources</w:t>
      </w:r>
    </w:p>
    <w:p w:rsidR="00A21F7B" w:rsidRPr="00BD48F8" w:rsidRDefault="005E3ACE" w:rsidP="000665A8">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This study used</w:t>
      </w:r>
      <w:r w:rsidR="00A21F7B" w:rsidRPr="00BD48F8">
        <w:rPr>
          <w:rFonts w:ascii="Times New Roman" w:hAnsi="Times New Roman" w:cs="Times New Roman"/>
          <w:sz w:val="24"/>
          <w:szCs w:val="24"/>
        </w:rPr>
        <w:t xml:space="preserve"> the </w:t>
      </w:r>
      <w:r w:rsidR="009A3613" w:rsidRPr="00BD48F8">
        <w:rPr>
          <w:rFonts w:ascii="Times New Roman" w:hAnsi="Times New Roman" w:cs="Times New Roman"/>
          <w:sz w:val="24"/>
          <w:szCs w:val="24"/>
        </w:rPr>
        <w:t xml:space="preserve">Qualitative and </w:t>
      </w:r>
      <w:r w:rsidR="00A21F7B" w:rsidRPr="00BD48F8">
        <w:rPr>
          <w:rFonts w:ascii="Times New Roman" w:hAnsi="Times New Roman" w:cs="Times New Roman"/>
          <w:sz w:val="24"/>
          <w:szCs w:val="24"/>
        </w:rPr>
        <w:t xml:space="preserve">Historical research </w:t>
      </w:r>
      <w:r w:rsidRPr="00BD48F8">
        <w:rPr>
          <w:rFonts w:ascii="Times New Roman" w:hAnsi="Times New Roman" w:cs="Times New Roman"/>
          <w:sz w:val="24"/>
          <w:szCs w:val="24"/>
        </w:rPr>
        <w:t>method</w:t>
      </w:r>
      <w:r w:rsidR="009A3613" w:rsidRPr="00BD48F8">
        <w:rPr>
          <w:rFonts w:ascii="Times New Roman" w:hAnsi="Times New Roman" w:cs="Times New Roman"/>
          <w:sz w:val="24"/>
          <w:szCs w:val="24"/>
        </w:rPr>
        <w:t>s</w:t>
      </w:r>
      <w:r w:rsidRPr="00BD48F8">
        <w:rPr>
          <w:rFonts w:ascii="Times New Roman" w:hAnsi="Times New Roman" w:cs="Times New Roman"/>
          <w:sz w:val="24"/>
          <w:szCs w:val="24"/>
        </w:rPr>
        <w:t xml:space="preserve">, </w:t>
      </w:r>
      <w:r w:rsidR="00A21F7B" w:rsidRPr="00BD48F8">
        <w:rPr>
          <w:rFonts w:ascii="Times New Roman" w:hAnsi="Times New Roman" w:cs="Times New Roman"/>
          <w:sz w:val="24"/>
          <w:szCs w:val="24"/>
        </w:rPr>
        <w:t>which allow</w:t>
      </w:r>
      <w:r w:rsidR="00BB14DC" w:rsidRPr="00BD48F8">
        <w:rPr>
          <w:rFonts w:ascii="Times New Roman" w:hAnsi="Times New Roman" w:cs="Times New Roman"/>
          <w:sz w:val="24"/>
          <w:szCs w:val="24"/>
        </w:rPr>
        <w:t>ed</w:t>
      </w:r>
      <w:r w:rsidR="00A21F7B" w:rsidRPr="00BD48F8">
        <w:rPr>
          <w:rFonts w:ascii="Times New Roman" w:hAnsi="Times New Roman" w:cs="Times New Roman"/>
          <w:sz w:val="24"/>
          <w:szCs w:val="24"/>
        </w:rPr>
        <w:t xml:space="preserve"> for the use of primary an</w:t>
      </w:r>
      <w:r w:rsidRPr="00BD48F8">
        <w:rPr>
          <w:rFonts w:ascii="Times New Roman" w:hAnsi="Times New Roman" w:cs="Times New Roman"/>
          <w:sz w:val="24"/>
          <w:szCs w:val="24"/>
        </w:rPr>
        <w:t>d secondary sources. The method</w:t>
      </w:r>
      <w:r w:rsidR="00A21F7B" w:rsidRPr="00BD48F8">
        <w:rPr>
          <w:rFonts w:ascii="Times New Roman" w:hAnsi="Times New Roman" w:cs="Times New Roman"/>
          <w:sz w:val="24"/>
          <w:szCs w:val="24"/>
        </w:rPr>
        <w:t xml:space="preserve"> employed</w:t>
      </w:r>
      <w:r w:rsidR="00BB14DC" w:rsidRPr="00BD48F8">
        <w:rPr>
          <w:rFonts w:ascii="Times New Roman" w:hAnsi="Times New Roman" w:cs="Times New Roman"/>
          <w:sz w:val="24"/>
          <w:szCs w:val="24"/>
        </w:rPr>
        <w:t>,</w:t>
      </w:r>
      <w:r w:rsidR="00A21F7B" w:rsidRPr="00BD48F8">
        <w:rPr>
          <w:rFonts w:ascii="Times New Roman" w:hAnsi="Times New Roman" w:cs="Times New Roman"/>
          <w:sz w:val="24"/>
          <w:szCs w:val="24"/>
        </w:rPr>
        <w:t xml:space="preserve"> also allow for the application of the twin elements of interpretation and analysis of documents and information obtained from primary and secondary sources. Source</w:t>
      </w:r>
      <w:r w:rsidRPr="00BD48F8">
        <w:rPr>
          <w:rFonts w:ascii="Times New Roman" w:hAnsi="Times New Roman" w:cs="Times New Roman"/>
          <w:sz w:val="24"/>
          <w:szCs w:val="24"/>
        </w:rPr>
        <w:t xml:space="preserve">s and data obtained were critically </w:t>
      </w:r>
      <w:r w:rsidR="00A21F7B" w:rsidRPr="00BD48F8">
        <w:rPr>
          <w:rFonts w:ascii="Times New Roman" w:hAnsi="Times New Roman" w:cs="Times New Roman"/>
          <w:sz w:val="24"/>
          <w:szCs w:val="24"/>
        </w:rPr>
        <w:t>interrogat</w:t>
      </w:r>
      <w:r w:rsidRPr="00BD48F8">
        <w:rPr>
          <w:rFonts w:ascii="Times New Roman" w:hAnsi="Times New Roman" w:cs="Times New Roman"/>
          <w:sz w:val="24"/>
          <w:szCs w:val="24"/>
        </w:rPr>
        <w:t xml:space="preserve">ed </w:t>
      </w:r>
      <w:r w:rsidR="00A21F7B" w:rsidRPr="00BD48F8">
        <w:rPr>
          <w:rFonts w:ascii="Times New Roman" w:hAnsi="Times New Roman" w:cs="Times New Roman"/>
          <w:sz w:val="24"/>
          <w:szCs w:val="24"/>
        </w:rPr>
        <w:t xml:space="preserve">to ascertain the </w:t>
      </w:r>
      <w:r w:rsidRPr="00BD48F8">
        <w:rPr>
          <w:rFonts w:ascii="Times New Roman" w:hAnsi="Times New Roman" w:cs="Times New Roman"/>
          <w:sz w:val="24"/>
          <w:szCs w:val="24"/>
        </w:rPr>
        <w:t>truthfulness, bias, omission or</w:t>
      </w:r>
      <w:r w:rsidR="00A21F7B" w:rsidRPr="00BD48F8">
        <w:rPr>
          <w:rFonts w:ascii="Times New Roman" w:hAnsi="Times New Roman" w:cs="Times New Roman"/>
          <w:sz w:val="24"/>
          <w:szCs w:val="24"/>
        </w:rPr>
        <w:t xml:space="preserve"> consistency. </w:t>
      </w:r>
    </w:p>
    <w:p w:rsidR="00A21F7B" w:rsidRPr="00BD48F8" w:rsidRDefault="00A21F7B" w:rsidP="000665A8">
      <w:pPr>
        <w:spacing w:line="480" w:lineRule="auto"/>
        <w:jc w:val="both"/>
        <w:rPr>
          <w:rFonts w:ascii="Times New Roman" w:hAnsi="Times New Roman" w:cs="Times New Roman"/>
          <w:b/>
          <w:sz w:val="24"/>
          <w:szCs w:val="24"/>
        </w:rPr>
      </w:pPr>
      <w:r w:rsidRPr="00BD48F8">
        <w:rPr>
          <w:rFonts w:ascii="Times New Roman" w:hAnsi="Times New Roman" w:cs="Times New Roman"/>
          <w:b/>
          <w:sz w:val="24"/>
          <w:szCs w:val="24"/>
        </w:rPr>
        <w:t xml:space="preserve">Theoretical Framework </w:t>
      </w:r>
    </w:p>
    <w:p w:rsidR="00D8006B" w:rsidRPr="00BD48F8" w:rsidRDefault="00793236" w:rsidP="000665A8">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This research adopted the Hypodermic Needle Theory (which is also known as the Magic Bullet Theory) </w:t>
      </w:r>
      <w:r w:rsidR="00D8006B" w:rsidRPr="00BD48F8">
        <w:rPr>
          <w:rFonts w:ascii="Times New Roman" w:hAnsi="Times New Roman" w:cs="Times New Roman"/>
          <w:sz w:val="24"/>
          <w:szCs w:val="24"/>
        </w:rPr>
        <w:t>and the Instrumentalist</w:t>
      </w:r>
      <w:r w:rsidR="000F19D9" w:rsidRPr="00BD48F8">
        <w:rPr>
          <w:rFonts w:ascii="Times New Roman" w:hAnsi="Times New Roman" w:cs="Times New Roman"/>
          <w:sz w:val="24"/>
          <w:szCs w:val="24"/>
        </w:rPr>
        <w:t xml:space="preserve"> theory of ethnicity </w:t>
      </w:r>
      <w:r w:rsidRPr="00BD48F8">
        <w:rPr>
          <w:rFonts w:ascii="Times New Roman" w:hAnsi="Times New Roman" w:cs="Times New Roman"/>
          <w:sz w:val="24"/>
          <w:szCs w:val="24"/>
        </w:rPr>
        <w:t>for a comprehensive analysis</w:t>
      </w:r>
      <w:r w:rsidR="00D30914" w:rsidRPr="00BD48F8">
        <w:rPr>
          <w:rFonts w:ascii="Times New Roman" w:hAnsi="Times New Roman" w:cs="Times New Roman"/>
          <w:sz w:val="24"/>
          <w:szCs w:val="24"/>
        </w:rPr>
        <w:t xml:space="preserve"> of the roles played by</w:t>
      </w:r>
      <w:r w:rsidR="00BB14DC" w:rsidRPr="00BD48F8">
        <w:rPr>
          <w:rFonts w:ascii="Times New Roman" w:hAnsi="Times New Roman" w:cs="Times New Roman"/>
          <w:sz w:val="24"/>
          <w:szCs w:val="24"/>
        </w:rPr>
        <w:t xml:space="preserve"> ethnic p</w:t>
      </w:r>
      <w:r w:rsidR="00D30914" w:rsidRPr="00BD48F8">
        <w:rPr>
          <w:rFonts w:ascii="Times New Roman" w:hAnsi="Times New Roman" w:cs="Times New Roman"/>
          <w:sz w:val="24"/>
          <w:szCs w:val="24"/>
        </w:rPr>
        <w:t>ropaganda and i</w:t>
      </w:r>
      <w:r w:rsidRPr="00BD48F8">
        <w:rPr>
          <w:rFonts w:ascii="Times New Roman" w:hAnsi="Times New Roman" w:cs="Times New Roman"/>
          <w:sz w:val="24"/>
          <w:szCs w:val="24"/>
        </w:rPr>
        <w:t>dentity politics</w:t>
      </w:r>
      <w:r w:rsidR="00D30914" w:rsidRPr="00BD48F8">
        <w:rPr>
          <w:rFonts w:ascii="Times New Roman" w:hAnsi="Times New Roman" w:cs="Times New Roman"/>
          <w:sz w:val="24"/>
          <w:szCs w:val="24"/>
        </w:rPr>
        <w:t xml:space="preserve"> in the Rwandan genocide. The</w:t>
      </w:r>
      <w:r w:rsidR="000F19D9" w:rsidRPr="00BD48F8">
        <w:rPr>
          <w:rFonts w:ascii="Times New Roman" w:hAnsi="Times New Roman" w:cs="Times New Roman"/>
          <w:sz w:val="24"/>
          <w:szCs w:val="24"/>
        </w:rPr>
        <w:t xml:space="preserve"> theories</w:t>
      </w:r>
      <w:r w:rsidR="00D30914" w:rsidRPr="00BD48F8">
        <w:rPr>
          <w:rFonts w:ascii="Times New Roman" w:hAnsi="Times New Roman" w:cs="Times New Roman"/>
          <w:sz w:val="24"/>
          <w:szCs w:val="24"/>
        </w:rPr>
        <w:t xml:space="preserve"> will </w:t>
      </w:r>
      <w:r w:rsidR="009D6307" w:rsidRPr="00BD48F8">
        <w:rPr>
          <w:rFonts w:ascii="Times New Roman" w:hAnsi="Times New Roman" w:cs="Times New Roman"/>
          <w:sz w:val="24"/>
          <w:szCs w:val="24"/>
        </w:rPr>
        <w:t xml:space="preserve">help us to understand how propagandists </w:t>
      </w:r>
      <w:r w:rsidR="00D8006B" w:rsidRPr="00BD48F8">
        <w:rPr>
          <w:rFonts w:ascii="Times New Roman" w:hAnsi="Times New Roman" w:cs="Times New Roman"/>
          <w:sz w:val="24"/>
          <w:szCs w:val="24"/>
        </w:rPr>
        <w:t xml:space="preserve">and politicians </w:t>
      </w:r>
      <w:r w:rsidR="009D6307" w:rsidRPr="00BD48F8">
        <w:rPr>
          <w:rFonts w:ascii="Times New Roman" w:hAnsi="Times New Roman" w:cs="Times New Roman"/>
          <w:sz w:val="24"/>
          <w:szCs w:val="24"/>
        </w:rPr>
        <w:t xml:space="preserve">overtly and covertly used disinformation and </w:t>
      </w:r>
      <w:r w:rsidR="00EE6928" w:rsidRPr="00BD48F8">
        <w:rPr>
          <w:rFonts w:ascii="Times New Roman" w:hAnsi="Times New Roman" w:cs="Times New Roman"/>
          <w:sz w:val="24"/>
          <w:szCs w:val="24"/>
        </w:rPr>
        <w:t xml:space="preserve">politics of identity </w:t>
      </w:r>
      <w:r w:rsidR="009D6307" w:rsidRPr="00BD48F8">
        <w:rPr>
          <w:rFonts w:ascii="Times New Roman" w:hAnsi="Times New Roman" w:cs="Times New Roman"/>
          <w:sz w:val="24"/>
          <w:szCs w:val="24"/>
        </w:rPr>
        <w:t xml:space="preserve">to manipulate public opinions which later had </w:t>
      </w:r>
      <w:r w:rsidR="00D8006B" w:rsidRPr="00BD48F8">
        <w:rPr>
          <w:rFonts w:ascii="Times New Roman" w:hAnsi="Times New Roman" w:cs="Times New Roman"/>
          <w:sz w:val="24"/>
          <w:szCs w:val="24"/>
        </w:rPr>
        <w:t>unprecedented influence on the</w:t>
      </w:r>
      <w:r w:rsidR="009D6307" w:rsidRPr="00BD48F8">
        <w:rPr>
          <w:rFonts w:ascii="Times New Roman" w:hAnsi="Times New Roman" w:cs="Times New Roman"/>
          <w:sz w:val="24"/>
          <w:szCs w:val="24"/>
        </w:rPr>
        <w:t xml:space="preserve"> behaviour</w:t>
      </w:r>
      <w:r w:rsidR="00D8006B" w:rsidRPr="00BD48F8">
        <w:rPr>
          <w:rFonts w:ascii="Times New Roman" w:hAnsi="Times New Roman" w:cs="Times New Roman"/>
          <w:sz w:val="24"/>
          <w:szCs w:val="24"/>
        </w:rPr>
        <w:t>s</w:t>
      </w:r>
      <w:r w:rsidR="009D6307" w:rsidRPr="00BD48F8">
        <w:rPr>
          <w:rFonts w:ascii="Times New Roman" w:hAnsi="Times New Roman" w:cs="Times New Roman"/>
          <w:sz w:val="24"/>
          <w:szCs w:val="24"/>
        </w:rPr>
        <w:t xml:space="preserve"> and behavioural patterns</w:t>
      </w:r>
      <w:r w:rsidR="00D8006B" w:rsidRPr="00BD48F8">
        <w:rPr>
          <w:rFonts w:ascii="Times New Roman" w:hAnsi="Times New Roman" w:cs="Times New Roman"/>
          <w:sz w:val="24"/>
          <w:szCs w:val="24"/>
        </w:rPr>
        <w:t xml:space="preserve"> of Hutu peasants</w:t>
      </w:r>
      <w:r w:rsidR="009D6307" w:rsidRPr="00BD48F8">
        <w:rPr>
          <w:rFonts w:ascii="Times New Roman" w:hAnsi="Times New Roman" w:cs="Times New Roman"/>
          <w:sz w:val="24"/>
          <w:szCs w:val="24"/>
        </w:rPr>
        <w:t xml:space="preserve">. </w:t>
      </w:r>
      <w:r w:rsidR="004A78BD" w:rsidRPr="00BD48F8">
        <w:rPr>
          <w:rFonts w:ascii="Times New Roman" w:hAnsi="Times New Roman" w:cs="Times New Roman"/>
          <w:sz w:val="24"/>
          <w:szCs w:val="24"/>
        </w:rPr>
        <w:t xml:space="preserve">The basic assumption </w:t>
      </w:r>
      <w:r w:rsidR="000F19D9" w:rsidRPr="00BD48F8">
        <w:rPr>
          <w:rFonts w:ascii="Times New Roman" w:hAnsi="Times New Roman" w:cs="Times New Roman"/>
          <w:sz w:val="24"/>
          <w:szCs w:val="24"/>
        </w:rPr>
        <w:t xml:space="preserve">of the Hypodermic Needle theory </w:t>
      </w:r>
      <w:r w:rsidR="004A78BD" w:rsidRPr="00BD48F8">
        <w:rPr>
          <w:rFonts w:ascii="Times New Roman" w:hAnsi="Times New Roman" w:cs="Times New Roman"/>
          <w:sz w:val="24"/>
          <w:szCs w:val="24"/>
        </w:rPr>
        <w:t>is that the media has the power to inject highly influential messages directly into passive and susceptible audiences, since those audiences have no other source of information</w:t>
      </w:r>
      <w:r w:rsidR="004A6324" w:rsidRPr="00BD48F8">
        <w:rPr>
          <w:rFonts w:ascii="Times New Roman" w:hAnsi="Times New Roman" w:cs="Times New Roman"/>
          <w:sz w:val="24"/>
          <w:szCs w:val="24"/>
        </w:rPr>
        <w:t>. In this way, messages strike all members of the audiences, causing a uniform thinking among them</w:t>
      </w:r>
      <w:r w:rsidR="00162FB6" w:rsidRPr="00BD48F8">
        <w:rPr>
          <w:rFonts w:ascii="Times New Roman" w:hAnsi="Times New Roman" w:cs="Times New Roman"/>
          <w:sz w:val="24"/>
          <w:szCs w:val="24"/>
        </w:rPr>
        <w:t xml:space="preserve"> (Yang, 2000)</w:t>
      </w:r>
      <w:r w:rsidR="004A6324" w:rsidRPr="00BD48F8">
        <w:rPr>
          <w:rFonts w:ascii="Times New Roman" w:hAnsi="Times New Roman" w:cs="Times New Roman"/>
          <w:sz w:val="24"/>
          <w:szCs w:val="24"/>
        </w:rPr>
        <w:t xml:space="preserve">. </w:t>
      </w:r>
      <w:r w:rsidR="00EE6928" w:rsidRPr="00BD48F8">
        <w:rPr>
          <w:rFonts w:ascii="Times New Roman" w:hAnsi="Times New Roman" w:cs="Times New Roman"/>
          <w:sz w:val="24"/>
          <w:szCs w:val="24"/>
        </w:rPr>
        <w:t xml:space="preserve">This was evident in Rwanda where radio propaganda had unprecedented effect on the bahavioural pattern of the Hutu peasants. </w:t>
      </w:r>
      <w:r w:rsidR="004A6324" w:rsidRPr="00BD48F8">
        <w:rPr>
          <w:rFonts w:ascii="Times New Roman" w:hAnsi="Times New Roman" w:cs="Times New Roman"/>
          <w:sz w:val="24"/>
          <w:szCs w:val="24"/>
        </w:rPr>
        <w:t>The hyp</w:t>
      </w:r>
      <w:r w:rsidR="00B9489F" w:rsidRPr="00BD48F8">
        <w:rPr>
          <w:rFonts w:ascii="Times New Roman" w:hAnsi="Times New Roman" w:cs="Times New Roman"/>
          <w:sz w:val="24"/>
          <w:szCs w:val="24"/>
        </w:rPr>
        <w:t xml:space="preserve">odermic needle theory was propounded by </w:t>
      </w:r>
      <w:r w:rsidR="004A6324" w:rsidRPr="00BD48F8">
        <w:rPr>
          <w:rFonts w:ascii="Times New Roman" w:hAnsi="Times New Roman" w:cs="Times New Roman"/>
          <w:sz w:val="24"/>
          <w:szCs w:val="24"/>
        </w:rPr>
        <w:t>Harold Lasswell</w:t>
      </w:r>
      <w:r w:rsidR="00B9489F" w:rsidRPr="00BD48F8">
        <w:rPr>
          <w:rFonts w:ascii="Times New Roman" w:hAnsi="Times New Roman" w:cs="Times New Roman"/>
          <w:sz w:val="24"/>
          <w:szCs w:val="24"/>
        </w:rPr>
        <w:t>.</w:t>
      </w:r>
      <w:r w:rsidR="00F33D5E" w:rsidRPr="00BD48F8">
        <w:rPr>
          <w:rFonts w:ascii="Times New Roman" w:hAnsi="Times New Roman" w:cs="Times New Roman"/>
          <w:sz w:val="24"/>
          <w:szCs w:val="24"/>
        </w:rPr>
        <w:t xml:space="preserve"> The author</w:t>
      </w:r>
      <w:r w:rsidR="004A6324" w:rsidRPr="00BD48F8">
        <w:rPr>
          <w:rFonts w:ascii="Times New Roman" w:hAnsi="Times New Roman" w:cs="Times New Roman"/>
          <w:sz w:val="24"/>
          <w:szCs w:val="24"/>
        </w:rPr>
        <w:t xml:space="preserve"> </w:t>
      </w:r>
      <w:r w:rsidR="00BC2FE5" w:rsidRPr="00BD48F8">
        <w:rPr>
          <w:rFonts w:ascii="Times New Roman" w:hAnsi="Times New Roman" w:cs="Times New Roman"/>
          <w:sz w:val="24"/>
          <w:szCs w:val="24"/>
        </w:rPr>
        <w:t xml:space="preserve">argues that the new mass </w:t>
      </w:r>
      <w:r w:rsidR="00EE6928" w:rsidRPr="00BD48F8">
        <w:rPr>
          <w:rFonts w:ascii="Times New Roman" w:hAnsi="Times New Roman" w:cs="Times New Roman"/>
          <w:sz w:val="24"/>
          <w:szCs w:val="24"/>
        </w:rPr>
        <w:t xml:space="preserve">media </w:t>
      </w:r>
      <w:r w:rsidR="00BC2FE5" w:rsidRPr="00BD48F8">
        <w:rPr>
          <w:rFonts w:ascii="Times New Roman" w:hAnsi="Times New Roman" w:cs="Times New Roman"/>
          <w:sz w:val="24"/>
          <w:szCs w:val="24"/>
        </w:rPr>
        <w:t>could directly influence and sway public opinion strongly and that propaganda is one of the most powerful instrumentalities in modern world</w:t>
      </w:r>
      <w:r w:rsidR="00C62AD9" w:rsidRPr="00BD48F8">
        <w:rPr>
          <w:rFonts w:ascii="Times New Roman" w:hAnsi="Times New Roman" w:cs="Times New Roman"/>
          <w:sz w:val="24"/>
          <w:szCs w:val="24"/>
        </w:rPr>
        <w:t>,</w:t>
      </w:r>
      <w:r w:rsidR="00BC2FE5" w:rsidRPr="00BD48F8">
        <w:rPr>
          <w:rFonts w:ascii="Times New Roman" w:hAnsi="Times New Roman" w:cs="Times New Roman"/>
          <w:sz w:val="24"/>
          <w:szCs w:val="24"/>
        </w:rPr>
        <w:t xml:space="preserve"> capable of welding millions of human</w:t>
      </w:r>
      <w:r w:rsidR="00287A09" w:rsidRPr="00BD48F8">
        <w:rPr>
          <w:rFonts w:ascii="Times New Roman" w:hAnsi="Times New Roman" w:cs="Times New Roman"/>
          <w:sz w:val="24"/>
          <w:szCs w:val="24"/>
        </w:rPr>
        <w:t xml:space="preserve"> beings</w:t>
      </w:r>
      <w:r w:rsidR="00BC2FE5" w:rsidRPr="00BD48F8">
        <w:rPr>
          <w:rFonts w:ascii="Times New Roman" w:hAnsi="Times New Roman" w:cs="Times New Roman"/>
          <w:sz w:val="24"/>
          <w:szCs w:val="24"/>
        </w:rPr>
        <w:t xml:space="preserve"> into one amalgamated mass of hate, will and hope. </w:t>
      </w:r>
      <w:r w:rsidR="004A6324" w:rsidRPr="00BD48F8">
        <w:rPr>
          <w:rFonts w:ascii="Times New Roman" w:hAnsi="Times New Roman" w:cs="Times New Roman"/>
          <w:sz w:val="24"/>
          <w:szCs w:val="24"/>
        </w:rPr>
        <w:t xml:space="preserve"> </w:t>
      </w:r>
    </w:p>
    <w:p w:rsidR="00A21F7B" w:rsidRPr="00BD48F8" w:rsidRDefault="00866A02" w:rsidP="000665A8">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Instrumentalist </w:t>
      </w:r>
      <w:r w:rsidR="00D8006B" w:rsidRPr="00BD48F8">
        <w:rPr>
          <w:rFonts w:ascii="Times New Roman" w:hAnsi="Times New Roman" w:cs="Times New Roman"/>
          <w:sz w:val="24"/>
          <w:szCs w:val="24"/>
        </w:rPr>
        <w:t xml:space="preserve">theory of Ethnicity on the other hand </w:t>
      </w:r>
      <w:r w:rsidRPr="00BD48F8">
        <w:rPr>
          <w:rFonts w:ascii="Times New Roman" w:hAnsi="Times New Roman" w:cs="Times New Roman"/>
          <w:sz w:val="24"/>
          <w:szCs w:val="24"/>
        </w:rPr>
        <w:t>argues that people become ethnic and remain ethnic when their ethnicity yields significant returns to them. The Instrumentalist theor</w:t>
      </w:r>
      <w:r w:rsidR="00B9489F" w:rsidRPr="00BD48F8">
        <w:rPr>
          <w:rFonts w:ascii="Times New Roman" w:hAnsi="Times New Roman" w:cs="Times New Roman"/>
          <w:sz w:val="24"/>
          <w:szCs w:val="24"/>
        </w:rPr>
        <w:t>ist</w:t>
      </w:r>
      <w:r w:rsidR="00D21BFE" w:rsidRPr="00BD48F8">
        <w:rPr>
          <w:rFonts w:ascii="Times New Roman" w:hAnsi="Times New Roman" w:cs="Times New Roman"/>
          <w:sz w:val="24"/>
          <w:szCs w:val="24"/>
        </w:rPr>
        <w:t xml:space="preserve">  </w:t>
      </w:r>
      <w:r w:rsidR="00B9489F" w:rsidRPr="00BD48F8">
        <w:rPr>
          <w:rFonts w:ascii="Times New Roman" w:hAnsi="Times New Roman" w:cs="Times New Roman"/>
          <w:sz w:val="24"/>
          <w:szCs w:val="24"/>
        </w:rPr>
        <w:t>Fredrick Barth</w:t>
      </w:r>
      <w:r w:rsidR="00DF4CFD" w:rsidRPr="00BD48F8">
        <w:rPr>
          <w:rFonts w:ascii="Times New Roman" w:hAnsi="Times New Roman" w:cs="Times New Roman"/>
          <w:sz w:val="24"/>
          <w:szCs w:val="24"/>
        </w:rPr>
        <w:t xml:space="preserve"> </w:t>
      </w:r>
      <w:r w:rsidR="00D21BFE" w:rsidRPr="00BD48F8">
        <w:rPr>
          <w:rFonts w:ascii="Times New Roman" w:hAnsi="Times New Roman" w:cs="Times New Roman"/>
          <w:sz w:val="24"/>
          <w:szCs w:val="24"/>
        </w:rPr>
        <w:t>point</w:t>
      </w:r>
      <w:r w:rsidR="00B9489F" w:rsidRPr="00BD48F8">
        <w:rPr>
          <w:rFonts w:ascii="Times New Roman" w:hAnsi="Times New Roman" w:cs="Times New Roman"/>
          <w:sz w:val="24"/>
          <w:szCs w:val="24"/>
        </w:rPr>
        <w:t>s</w:t>
      </w:r>
      <w:r w:rsidRPr="00BD48F8">
        <w:rPr>
          <w:rFonts w:ascii="Times New Roman" w:hAnsi="Times New Roman" w:cs="Times New Roman"/>
          <w:sz w:val="24"/>
          <w:szCs w:val="24"/>
        </w:rPr>
        <w:t xml:space="preserve"> to the fact that ethnicity </w:t>
      </w:r>
      <w:r w:rsidR="00FE0AFD" w:rsidRPr="00BD48F8">
        <w:rPr>
          <w:rFonts w:ascii="Times New Roman" w:hAnsi="Times New Roman" w:cs="Times New Roman"/>
          <w:sz w:val="24"/>
          <w:szCs w:val="24"/>
        </w:rPr>
        <w:t>is not simply a mix of</w:t>
      </w:r>
      <w:r w:rsidRPr="00BD48F8">
        <w:rPr>
          <w:rFonts w:ascii="Times New Roman" w:hAnsi="Times New Roman" w:cs="Times New Roman"/>
          <w:sz w:val="24"/>
          <w:szCs w:val="24"/>
        </w:rPr>
        <w:t xml:space="preserve"> sentiments, but more like a means of political mobilization for advancing group’s </w:t>
      </w:r>
      <w:r w:rsidR="00E941B4" w:rsidRPr="00BD48F8">
        <w:rPr>
          <w:rFonts w:ascii="Times New Roman" w:hAnsi="Times New Roman" w:cs="Times New Roman"/>
          <w:sz w:val="24"/>
          <w:szCs w:val="24"/>
        </w:rPr>
        <w:t xml:space="preserve">social, </w:t>
      </w:r>
      <w:r w:rsidRPr="00BD48F8">
        <w:rPr>
          <w:rFonts w:ascii="Times New Roman" w:hAnsi="Times New Roman" w:cs="Times New Roman"/>
          <w:sz w:val="24"/>
          <w:szCs w:val="24"/>
        </w:rPr>
        <w:t>political</w:t>
      </w:r>
      <w:r w:rsidR="00E941B4" w:rsidRPr="00BD48F8">
        <w:rPr>
          <w:rFonts w:ascii="Times New Roman" w:hAnsi="Times New Roman" w:cs="Times New Roman"/>
          <w:sz w:val="24"/>
          <w:szCs w:val="24"/>
        </w:rPr>
        <w:t xml:space="preserve"> and </w:t>
      </w:r>
      <w:r w:rsidRPr="00BD48F8">
        <w:rPr>
          <w:rFonts w:ascii="Times New Roman" w:hAnsi="Times New Roman" w:cs="Times New Roman"/>
          <w:sz w:val="24"/>
          <w:szCs w:val="24"/>
        </w:rPr>
        <w:t>economic</w:t>
      </w:r>
      <w:r w:rsidR="00E941B4" w:rsidRPr="00BD48F8">
        <w:rPr>
          <w:rFonts w:ascii="Times New Roman" w:hAnsi="Times New Roman" w:cs="Times New Roman"/>
          <w:sz w:val="24"/>
          <w:szCs w:val="24"/>
        </w:rPr>
        <w:t xml:space="preserve"> </w:t>
      </w:r>
      <w:r w:rsidRPr="00BD48F8">
        <w:rPr>
          <w:rFonts w:ascii="Times New Roman" w:hAnsi="Times New Roman" w:cs="Times New Roman"/>
          <w:sz w:val="24"/>
          <w:szCs w:val="24"/>
        </w:rPr>
        <w:t>interests</w:t>
      </w:r>
      <w:r w:rsidR="00D465CF" w:rsidRPr="00BD48F8">
        <w:rPr>
          <w:rFonts w:ascii="Times New Roman" w:hAnsi="Times New Roman" w:cs="Times New Roman"/>
          <w:sz w:val="24"/>
          <w:szCs w:val="24"/>
        </w:rPr>
        <w:t xml:space="preserve"> at the expense of the general goods</w:t>
      </w:r>
      <w:r w:rsidRPr="00BD48F8">
        <w:rPr>
          <w:rFonts w:ascii="Times New Roman" w:hAnsi="Times New Roman" w:cs="Times New Roman"/>
          <w:sz w:val="24"/>
          <w:szCs w:val="24"/>
        </w:rPr>
        <w:t>.</w:t>
      </w:r>
      <w:r w:rsidR="00DF4CFD" w:rsidRPr="00BD48F8">
        <w:rPr>
          <w:rFonts w:ascii="Times New Roman" w:hAnsi="Times New Roman" w:cs="Times New Roman"/>
          <w:sz w:val="24"/>
          <w:szCs w:val="24"/>
        </w:rPr>
        <w:t xml:space="preserve"> The most sig</w:t>
      </w:r>
      <w:r w:rsidR="00D91F87" w:rsidRPr="00BD48F8">
        <w:rPr>
          <w:rFonts w:ascii="Times New Roman" w:hAnsi="Times New Roman" w:cs="Times New Roman"/>
          <w:sz w:val="24"/>
          <w:szCs w:val="24"/>
        </w:rPr>
        <w:t>nificant criticism of the hypodermic needle theory is that it is deterministic and as such does not allow for freedom of choice. The theory is also known for its passivity. On the other hand, the weakness of the Instrumentalist theory of ethnicity is that</w:t>
      </w:r>
      <w:r w:rsidR="00B33796" w:rsidRPr="00BD48F8">
        <w:rPr>
          <w:rFonts w:ascii="Times New Roman" w:hAnsi="Times New Roman" w:cs="Times New Roman"/>
          <w:sz w:val="24"/>
          <w:szCs w:val="24"/>
        </w:rPr>
        <w:t xml:space="preserve"> it tends to ignore the ancestral basis of ethnicity which is very essential in ethnicity discourse. However,</w:t>
      </w:r>
      <w:r w:rsidR="00EE6928" w:rsidRPr="00BD48F8">
        <w:rPr>
          <w:rFonts w:ascii="Times New Roman" w:hAnsi="Times New Roman" w:cs="Times New Roman"/>
          <w:sz w:val="24"/>
          <w:szCs w:val="24"/>
        </w:rPr>
        <w:t xml:space="preserve"> an assessment of the proposition of the hypodermic needle theory</w:t>
      </w:r>
      <w:r w:rsidR="00E941B4" w:rsidRPr="00BD48F8">
        <w:rPr>
          <w:rFonts w:ascii="Times New Roman" w:hAnsi="Times New Roman" w:cs="Times New Roman"/>
          <w:sz w:val="24"/>
          <w:szCs w:val="24"/>
        </w:rPr>
        <w:t xml:space="preserve"> and Instrumentalist theory of ethnicity </w:t>
      </w:r>
      <w:r w:rsidR="00EE6928" w:rsidRPr="00BD48F8">
        <w:rPr>
          <w:rFonts w:ascii="Times New Roman" w:hAnsi="Times New Roman" w:cs="Times New Roman"/>
          <w:sz w:val="24"/>
          <w:szCs w:val="24"/>
        </w:rPr>
        <w:t xml:space="preserve">in relation to the effect of propaganda </w:t>
      </w:r>
      <w:r w:rsidR="00E941B4" w:rsidRPr="00BD48F8">
        <w:rPr>
          <w:rFonts w:ascii="Times New Roman" w:hAnsi="Times New Roman" w:cs="Times New Roman"/>
          <w:sz w:val="24"/>
          <w:szCs w:val="24"/>
        </w:rPr>
        <w:t xml:space="preserve">and Identity politics </w:t>
      </w:r>
      <w:r w:rsidR="00EE6928" w:rsidRPr="00BD48F8">
        <w:rPr>
          <w:rFonts w:ascii="Times New Roman" w:hAnsi="Times New Roman" w:cs="Times New Roman"/>
          <w:sz w:val="24"/>
          <w:szCs w:val="24"/>
        </w:rPr>
        <w:t xml:space="preserve">on the masses as evident in Rwandan </w:t>
      </w:r>
      <w:r w:rsidR="00E941B4" w:rsidRPr="00BD48F8">
        <w:rPr>
          <w:rFonts w:ascii="Times New Roman" w:hAnsi="Times New Roman" w:cs="Times New Roman"/>
          <w:sz w:val="24"/>
          <w:szCs w:val="24"/>
        </w:rPr>
        <w:t xml:space="preserve">genocide </w:t>
      </w:r>
      <w:r w:rsidR="00EE6928" w:rsidRPr="00BD48F8">
        <w:rPr>
          <w:rFonts w:ascii="Times New Roman" w:hAnsi="Times New Roman" w:cs="Times New Roman"/>
          <w:sz w:val="24"/>
          <w:szCs w:val="24"/>
        </w:rPr>
        <w:t>clea</w:t>
      </w:r>
      <w:r w:rsidR="00E941B4" w:rsidRPr="00BD48F8">
        <w:rPr>
          <w:rFonts w:ascii="Times New Roman" w:hAnsi="Times New Roman" w:cs="Times New Roman"/>
          <w:sz w:val="24"/>
          <w:szCs w:val="24"/>
        </w:rPr>
        <w:t xml:space="preserve">rly demonstrates that the theories are </w:t>
      </w:r>
      <w:r w:rsidR="00EE6928" w:rsidRPr="00BD48F8">
        <w:rPr>
          <w:rFonts w:ascii="Times New Roman" w:hAnsi="Times New Roman" w:cs="Times New Roman"/>
          <w:sz w:val="24"/>
          <w:szCs w:val="24"/>
        </w:rPr>
        <w:t>useful analytical framework</w:t>
      </w:r>
      <w:r w:rsidR="00E941B4" w:rsidRPr="00BD48F8">
        <w:rPr>
          <w:rFonts w:ascii="Times New Roman" w:hAnsi="Times New Roman" w:cs="Times New Roman"/>
          <w:sz w:val="24"/>
          <w:szCs w:val="24"/>
        </w:rPr>
        <w:t>s</w:t>
      </w:r>
      <w:r w:rsidR="00EE6928" w:rsidRPr="00BD48F8">
        <w:rPr>
          <w:rFonts w:ascii="Times New Roman" w:hAnsi="Times New Roman" w:cs="Times New Roman"/>
          <w:sz w:val="24"/>
          <w:szCs w:val="24"/>
        </w:rPr>
        <w:t xml:space="preserve"> for this current study.</w:t>
      </w:r>
    </w:p>
    <w:p w:rsidR="00F81202" w:rsidRPr="00BD48F8" w:rsidRDefault="00F81202" w:rsidP="000665A8">
      <w:pPr>
        <w:spacing w:line="480" w:lineRule="auto"/>
        <w:jc w:val="both"/>
        <w:rPr>
          <w:rFonts w:ascii="Times New Roman" w:hAnsi="Times New Roman" w:cs="Times New Roman"/>
          <w:b/>
          <w:sz w:val="24"/>
          <w:szCs w:val="24"/>
        </w:rPr>
      </w:pPr>
      <w:r w:rsidRPr="00BD48F8">
        <w:rPr>
          <w:rFonts w:ascii="Times New Roman" w:hAnsi="Times New Roman" w:cs="Times New Roman"/>
          <w:b/>
          <w:sz w:val="24"/>
          <w:szCs w:val="24"/>
        </w:rPr>
        <w:t>The Ethnic Question in Rwanda</w:t>
      </w:r>
    </w:p>
    <w:p w:rsidR="00F81202" w:rsidRPr="00BD48F8" w:rsidRDefault="00F81202" w:rsidP="000665A8">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Opinions are divided am</w:t>
      </w:r>
      <w:r w:rsidR="0020670F" w:rsidRPr="00BD48F8">
        <w:rPr>
          <w:rFonts w:ascii="Times New Roman" w:hAnsi="Times New Roman" w:cs="Times New Roman"/>
          <w:sz w:val="24"/>
          <w:szCs w:val="24"/>
        </w:rPr>
        <w:t>ong scholars</w:t>
      </w:r>
      <w:r w:rsidRPr="00BD48F8">
        <w:rPr>
          <w:rFonts w:ascii="Times New Roman" w:hAnsi="Times New Roman" w:cs="Times New Roman"/>
          <w:sz w:val="24"/>
          <w:szCs w:val="24"/>
        </w:rPr>
        <w:t xml:space="preserve"> over the ethnic categorization in Rwanda. While some scholars believe that prior to colonization, the question of ethnicity in Rwanda was practically non-existence, others argue that the Hutu, Tutsi and Twa are of different ethnic background. According to Alain Destexhe:</w:t>
      </w:r>
    </w:p>
    <w:p w:rsidR="00F81202" w:rsidRPr="00BD48F8" w:rsidRDefault="00F81202" w:rsidP="001E5714">
      <w:pPr>
        <w:spacing w:line="240" w:lineRule="auto"/>
        <w:ind w:left="720" w:right="990" w:hanging="720"/>
        <w:jc w:val="both"/>
        <w:rPr>
          <w:rFonts w:ascii="Times New Roman" w:hAnsi="Times New Roman" w:cs="Times New Roman"/>
          <w:sz w:val="24"/>
          <w:szCs w:val="24"/>
        </w:rPr>
      </w:pPr>
      <w:r w:rsidRPr="00BD48F8">
        <w:rPr>
          <w:rFonts w:ascii="Times New Roman" w:hAnsi="Times New Roman" w:cs="Times New Roman"/>
          <w:sz w:val="24"/>
          <w:szCs w:val="24"/>
        </w:rPr>
        <w:tab/>
        <w:t>In fact, the Hutu and T</w:t>
      </w:r>
      <w:r w:rsidR="00C33923" w:rsidRPr="00BD48F8">
        <w:rPr>
          <w:rFonts w:ascii="Times New Roman" w:hAnsi="Times New Roman" w:cs="Times New Roman"/>
          <w:sz w:val="24"/>
          <w:szCs w:val="24"/>
        </w:rPr>
        <w:t>utsi cannot even be correctly</w:t>
      </w:r>
      <w:r w:rsidRPr="00BD48F8">
        <w:rPr>
          <w:rFonts w:ascii="Times New Roman" w:hAnsi="Times New Roman" w:cs="Times New Roman"/>
          <w:sz w:val="24"/>
          <w:szCs w:val="24"/>
        </w:rPr>
        <w:t xml:space="preserve"> described as ethnic groups for they both speak the same language and respect the same tradition and taboos. It would be extremely difficult</w:t>
      </w:r>
      <w:r w:rsidR="00C07879" w:rsidRPr="00BD48F8">
        <w:rPr>
          <w:rFonts w:ascii="Times New Roman" w:hAnsi="Times New Roman" w:cs="Times New Roman"/>
          <w:sz w:val="24"/>
          <w:szCs w:val="24"/>
        </w:rPr>
        <w:t xml:space="preserve"> to find any kind of cultural or</w:t>
      </w:r>
      <w:r w:rsidRPr="00BD48F8">
        <w:rPr>
          <w:rFonts w:ascii="Times New Roman" w:hAnsi="Times New Roman" w:cs="Times New Roman"/>
          <w:sz w:val="24"/>
          <w:szCs w:val="24"/>
        </w:rPr>
        <w:t xml:space="preserve"> folkloric custom that was specifically Hutu or Tutsi. There was certainly d</w:t>
      </w:r>
      <w:r w:rsidR="00C07879" w:rsidRPr="00BD48F8">
        <w:rPr>
          <w:rFonts w:ascii="Times New Roman" w:hAnsi="Times New Roman" w:cs="Times New Roman"/>
          <w:sz w:val="24"/>
          <w:szCs w:val="24"/>
        </w:rPr>
        <w:t>istinguishable social category</w:t>
      </w:r>
      <w:r w:rsidRPr="00BD48F8">
        <w:rPr>
          <w:rFonts w:ascii="Times New Roman" w:hAnsi="Times New Roman" w:cs="Times New Roman"/>
          <w:sz w:val="24"/>
          <w:szCs w:val="24"/>
        </w:rPr>
        <w:t xml:space="preserve"> in existence before the arrival of the colonizers, but the differences between them were not based on ethnic or racial division (</w:t>
      </w:r>
      <w:r w:rsidR="001E5714" w:rsidRPr="00BD48F8">
        <w:rPr>
          <w:rFonts w:ascii="Times New Roman" w:hAnsi="Times New Roman" w:cs="Times New Roman"/>
          <w:sz w:val="24"/>
          <w:szCs w:val="24"/>
        </w:rPr>
        <w:t>Destexhe</w:t>
      </w:r>
      <w:r w:rsidR="00E45A71" w:rsidRPr="00BD48F8">
        <w:rPr>
          <w:rFonts w:ascii="Times New Roman" w:hAnsi="Times New Roman" w:cs="Times New Roman"/>
          <w:sz w:val="24"/>
          <w:szCs w:val="24"/>
        </w:rPr>
        <w:t>, 1995: 39</w:t>
      </w:r>
      <w:r w:rsidRPr="00BD48F8">
        <w:rPr>
          <w:rFonts w:ascii="Times New Roman" w:hAnsi="Times New Roman" w:cs="Times New Roman"/>
          <w:sz w:val="24"/>
          <w:szCs w:val="24"/>
        </w:rPr>
        <w:t>)</w:t>
      </w:r>
    </w:p>
    <w:p w:rsidR="001E5714" w:rsidRPr="00BD48F8" w:rsidRDefault="001E5714" w:rsidP="00FC6CB1">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 xml:space="preserve">The author went </w:t>
      </w:r>
      <w:r w:rsidR="00FC6CB1" w:rsidRPr="00BD48F8">
        <w:rPr>
          <w:rFonts w:ascii="Times New Roman" w:hAnsi="Times New Roman" w:cs="Times New Roman"/>
          <w:sz w:val="24"/>
          <w:szCs w:val="24"/>
        </w:rPr>
        <w:t>further to argue that it was by exaggeration and the use of stereotypes and by the deliberate support of one group against the other that the colonial authorities reinforced, consolidated</w:t>
      </w:r>
      <w:r w:rsidR="00C33923" w:rsidRPr="00BD48F8">
        <w:rPr>
          <w:rFonts w:ascii="Times New Roman" w:hAnsi="Times New Roman" w:cs="Times New Roman"/>
          <w:sz w:val="24"/>
          <w:szCs w:val="24"/>
        </w:rPr>
        <w:t>,</w:t>
      </w:r>
      <w:r w:rsidR="00FC6CB1" w:rsidRPr="00BD48F8">
        <w:rPr>
          <w:rFonts w:ascii="Times New Roman" w:hAnsi="Times New Roman" w:cs="Times New Roman"/>
          <w:sz w:val="24"/>
          <w:szCs w:val="24"/>
        </w:rPr>
        <w:t xml:space="preserve"> and ultimately exacerbated such categorization in Rwanda</w:t>
      </w:r>
    </w:p>
    <w:p w:rsidR="00FC6CB1" w:rsidRPr="00BD48F8" w:rsidRDefault="00FC6CB1" w:rsidP="00FC6CB1">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The second group that believe</w:t>
      </w:r>
      <w:r w:rsidR="00775084" w:rsidRPr="00BD48F8">
        <w:rPr>
          <w:rFonts w:ascii="Times New Roman" w:hAnsi="Times New Roman" w:cs="Times New Roman"/>
          <w:sz w:val="24"/>
          <w:szCs w:val="24"/>
        </w:rPr>
        <w:t>s</w:t>
      </w:r>
      <w:r w:rsidRPr="00BD48F8">
        <w:rPr>
          <w:rFonts w:ascii="Times New Roman" w:hAnsi="Times New Roman" w:cs="Times New Roman"/>
          <w:sz w:val="24"/>
          <w:szCs w:val="24"/>
        </w:rPr>
        <w:t xml:space="preserve"> that Hutu Tutsi and Twa are of different ethnic group </w:t>
      </w:r>
      <w:r w:rsidR="00B267DB" w:rsidRPr="00BD48F8">
        <w:rPr>
          <w:rFonts w:ascii="Times New Roman" w:hAnsi="Times New Roman" w:cs="Times New Roman"/>
          <w:sz w:val="24"/>
          <w:szCs w:val="24"/>
        </w:rPr>
        <w:t>was made up of</w:t>
      </w:r>
      <w:r w:rsidRPr="00BD48F8">
        <w:rPr>
          <w:rFonts w:ascii="Times New Roman" w:hAnsi="Times New Roman" w:cs="Times New Roman"/>
          <w:sz w:val="24"/>
          <w:szCs w:val="24"/>
        </w:rPr>
        <w:t xml:space="preserve"> the German and the Belgian colonizers. They developed a system of categories</w:t>
      </w:r>
      <w:r w:rsidR="00EC547A" w:rsidRPr="00BD48F8">
        <w:rPr>
          <w:rFonts w:ascii="Times New Roman" w:hAnsi="Times New Roman" w:cs="Times New Roman"/>
          <w:sz w:val="24"/>
          <w:szCs w:val="24"/>
        </w:rPr>
        <w:t xml:space="preserve"> for different </w:t>
      </w:r>
      <w:r w:rsidR="00C33923" w:rsidRPr="00BD48F8">
        <w:rPr>
          <w:rFonts w:ascii="Times New Roman" w:hAnsi="Times New Roman" w:cs="Times New Roman"/>
          <w:sz w:val="24"/>
          <w:szCs w:val="24"/>
        </w:rPr>
        <w:t>tribes that were</w:t>
      </w:r>
      <w:r w:rsidR="00EC547A" w:rsidRPr="00BD48F8">
        <w:rPr>
          <w:rFonts w:ascii="Times New Roman" w:hAnsi="Times New Roman" w:cs="Times New Roman"/>
          <w:sz w:val="24"/>
          <w:szCs w:val="24"/>
        </w:rPr>
        <w:t xml:space="preserve"> mainly a function of aesthetic impressions. For instance, individuals in Rwanda were categorized as Hutu or Tutsi according to their degree of beauty, pride, social status, intelligence and political organization. The colonial authorities at their different periods in Rwanda classified those who did not have the attributes of a </w:t>
      </w:r>
      <w:r w:rsidR="00C33923" w:rsidRPr="00BD48F8">
        <w:rPr>
          <w:rFonts w:ascii="Times New Roman" w:hAnsi="Times New Roman" w:cs="Times New Roman"/>
          <w:sz w:val="24"/>
          <w:szCs w:val="24"/>
        </w:rPr>
        <w:t>Negro</w:t>
      </w:r>
      <w:r w:rsidR="00EC547A" w:rsidRPr="00BD48F8">
        <w:rPr>
          <w:rFonts w:ascii="Times New Roman" w:hAnsi="Times New Roman" w:cs="Times New Roman"/>
          <w:sz w:val="24"/>
          <w:szCs w:val="24"/>
        </w:rPr>
        <w:t xml:space="preserve"> as Tutsi and those who did as Hutu</w:t>
      </w:r>
      <w:r w:rsidR="00440468" w:rsidRPr="00BD48F8">
        <w:rPr>
          <w:rFonts w:ascii="Times New Roman" w:hAnsi="Times New Roman" w:cs="Times New Roman"/>
          <w:sz w:val="24"/>
          <w:szCs w:val="24"/>
        </w:rPr>
        <w:t xml:space="preserve">. The Tutsi were generally presumed to be tall and light-skinned while the Hutu are presumed to be short and dark-skinned. The Twa, a minority of pygmies who live off hunting and foraging in the forests are regarded as inferiors by both Hutu and Tutsi. </w:t>
      </w:r>
    </w:p>
    <w:p w:rsidR="00440468" w:rsidRPr="00BD48F8" w:rsidRDefault="00440468" w:rsidP="00FC6CB1">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It must be noted that identification as either Tutsi or Hutu was fluid, while physical appearance could be misleading considering the fact that mixed marriages are consummated among the groups in Rwanda</w:t>
      </w:r>
      <w:r w:rsidR="00396923" w:rsidRPr="00BD48F8">
        <w:rPr>
          <w:rFonts w:ascii="Times New Roman" w:hAnsi="Times New Roman" w:cs="Times New Roman"/>
          <w:sz w:val="24"/>
          <w:szCs w:val="24"/>
        </w:rPr>
        <w:t xml:space="preserve">. The ethnicization of Rwanda by the </w:t>
      </w:r>
      <w:r w:rsidR="000522EC" w:rsidRPr="00BD48F8">
        <w:rPr>
          <w:rFonts w:ascii="Times New Roman" w:hAnsi="Times New Roman" w:cs="Times New Roman"/>
          <w:sz w:val="24"/>
          <w:szCs w:val="24"/>
        </w:rPr>
        <w:t>Germans</w:t>
      </w:r>
      <w:r w:rsidR="00396923" w:rsidRPr="00BD48F8">
        <w:rPr>
          <w:rFonts w:ascii="Times New Roman" w:hAnsi="Times New Roman" w:cs="Times New Roman"/>
          <w:sz w:val="24"/>
          <w:szCs w:val="24"/>
        </w:rPr>
        <w:t xml:space="preserve"> and later Belgian colonialists played essential role in dividing the people along dangerous ethnic, racial, political and regional lines which later had unprecedented effect on the country.</w:t>
      </w:r>
    </w:p>
    <w:p w:rsidR="001E5714" w:rsidRPr="00BD48F8" w:rsidRDefault="00396923" w:rsidP="00670027">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It is therefore very pertinent to</w:t>
      </w:r>
      <w:r w:rsidR="008A2E92" w:rsidRPr="00BD48F8">
        <w:rPr>
          <w:rFonts w:ascii="Times New Roman" w:hAnsi="Times New Roman" w:cs="Times New Roman"/>
          <w:sz w:val="24"/>
          <w:szCs w:val="24"/>
        </w:rPr>
        <w:t xml:space="preserve"> note that even though there were</w:t>
      </w:r>
      <w:r w:rsidRPr="00BD48F8">
        <w:rPr>
          <w:rFonts w:ascii="Times New Roman" w:hAnsi="Times New Roman" w:cs="Times New Roman"/>
          <w:sz w:val="24"/>
          <w:szCs w:val="24"/>
        </w:rPr>
        <w:t xml:space="preserve"> social-cultural diff</w:t>
      </w:r>
      <w:r w:rsidR="00670027" w:rsidRPr="00BD48F8">
        <w:rPr>
          <w:rFonts w:ascii="Times New Roman" w:hAnsi="Times New Roman" w:cs="Times New Roman"/>
          <w:sz w:val="24"/>
          <w:szCs w:val="24"/>
        </w:rPr>
        <w:t>erences between the groups, many integrating factors kept them together. For instance, territory</w:t>
      </w:r>
      <w:r w:rsidR="00E13151" w:rsidRPr="00BD48F8">
        <w:rPr>
          <w:rFonts w:ascii="Times New Roman" w:hAnsi="Times New Roman" w:cs="Times New Roman"/>
          <w:sz w:val="24"/>
          <w:szCs w:val="24"/>
        </w:rPr>
        <w:t xml:space="preserve"> </w:t>
      </w:r>
      <w:r w:rsidR="00670027" w:rsidRPr="00BD48F8">
        <w:rPr>
          <w:rFonts w:ascii="Times New Roman" w:hAnsi="Times New Roman" w:cs="Times New Roman"/>
          <w:sz w:val="24"/>
          <w:szCs w:val="24"/>
        </w:rPr>
        <w:t>was not broken into distinct ethnic areas</w:t>
      </w:r>
      <w:r w:rsidR="00497894" w:rsidRPr="00BD48F8">
        <w:rPr>
          <w:rFonts w:ascii="Times New Roman" w:hAnsi="Times New Roman" w:cs="Times New Roman"/>
          <w:sz w:val="24"/>
          <w:szCs w:val="24"/>
        </w:rPr>
        <w:t xml:space="preserve">, mixed marriages were allowed and wars were collectively fought against neighbouring kingdoms. By all definitions, all these should qualify Rwanda as a </w:t>
      </w:r>
      <w:r w:rsidR="00801769" w:rsidRPr="00BD48F8">
        <w:rPr>
          <w:rFonts w:ascii="Times New Roman" w:hAnsi="Times New Roman" w:cs="Times New Roman"/>
          <w:sz w:val="24"/>
          <w:szCs w:val="24"/>
        </w:rPr>
        <w:t>nation in the true sense.</w:t>
      </w:r>
      <w:r w:rsidR="00497894" w:rsidRPr="00BD48F8">
        <w:rPr>
          <w:rFonts w:ascii="Times New Roman" w:hAnsi="Times New Roman" w:cs="Times New Roman"/>
          <w:sz w:val="24"/>
          <w:szCs w:val="24"/>
        </w:rPr>
        <w:t xml:space="preserve"> Social distinctions corresponded to a division of tasks. For instance, while the Tutsi were mainly pastoralists, the Hutu were farmers. </w:t>
      </w:r>
      <w:r w:rsidR="00E45A71" w:rsidRPr="00BD48F8">
        <w:rPr>
          <w:rFonts w:ascii="Times New Roman" w:hAnsi="Times New Roman" w:cs="Times New Roman"/>
          <w:sz w:val="24"/>
          <w:szCs w:val="24"/>
        </w:rPr>
        <w:t>(</w:t>
      </w:r>
      <w:r w:rsidR="00497894" w:rsidRPr="00BD48F8">
        <w:rPr>
          <w:rFonts w:ascii="Times New Roman" w:hAnsi="Times New Roman" w:cs="Times New Roman"/>
          <w:sz w:val="24"/>
          <w:szCs w:val="24"/>
        </w:rPr>
        <w:t>Destexhe,</w:t>
      </w:r>
      <w:r w:rsidR="00E45A71" w:rsidRPr="00BD48F8">
        <w:rPr>
          <w:rFonts w:ascii="Times New Roman" w:hAnsi="Times New Roman" w:cs="Times New Roman"/>
          <w:sz w:val="24"/>
          <w:szCs w:val="24"/>
        </w:rPr>
        <w:t xml:space="preserve"> 1995:</w:t>
      </w:r>
      <w:r w:rsidR="00497894" w:rsidRPr="00BD48F8">
        <w:rPr>
          <w:rFonts w:ascii="Times New Roman" w:hAnsi="Times New Roman" w:cs="Times New Roman"/>
          <w:sz w:val="24"/>
          <w:szCs w:val="24"/>
        </w:rPr>
        <w:t xml:space="preserve"> 37)</w:t>
      </w:r>
    </w:p>
    <w:p w:rsidR="00497894" w:rsidRPr="00BD48F8" w:rsidRDefault="00497894" w:rsidP="00670027">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 xml:space="preserve">The German and later the Belgian colonizers </w:t>
      </w:r>
      <w:r w:rsidR="00402259" w:rsidRPr="00BD48F8">
        <w:rPr>
          <w:rFonts w:ascii="Times New Roman" w:hAnsi="Times New Roman" w:cs="Times New Roman"/>
          <w:sz w:val="24"/>
          <w:szCs w:val="24"/>
        </w:rPr>
        <w:t xml:space="preserve">introduced ethnic categorization in Rwanda. For instance, the colonizers for many years co-opted the Tutsi aristocracy to assist with the administration of the colonies and left the Hutu group behind. </w:t>
      </w:r>
      <w:r w:rsidR="00D33511" w:rsidRPr="00BD48F8">
        <w:rPr>
          <w:rFonts w:ascii="Times New Roman" w:hAnsi="Times New Roman" w:cs="Times New Roman"/>
          <w:sz w:val="24"/>
          <w:szCs w:val="24"/>
        </w:rPr>
        <w:t>E</w:t>
      </w:r>
      <w:r w:rsidR="000B70E0" w:rsidRPr="00BD48F8">
        <w:rPr>
          <w:rFonts w:ascii="Times New Roman" w:hAnsi="Times New Roman" w:cs="Times New Roman"/>
          <w:sz w:val="24"/>
          <w:szCs w:val="24"/>
        </w:rPr>
        <w:t>ducational and economic opportunities were beyond the reach of the Hutu peasants. This policy of exclusion created the Hutu-Tutsi ethnic hatred which led to series of massacres</w:t>
      </w:r>
      <w:r w:rsidR="000522EC" w:rsidRPr="00BD48F8">
        <w:rPr>
          <w:rFonts w:ascii="Times New Roman" w:hAnsi="Times New Roman" w:cs="Times New Roman"/>
          <w:sz w:val="24"/>
          <w:szCs w:val="24"/>
        </w:rPr>
        <w:t xml:space="preserve"> and the genocide against the Tutsi.</w:t>
      </w:r>
      <w:r w:rsidR="000B70E0" w:rsidRPr="00BD48F8">
        <w:rPr>
          <w:rFonts w:ascii="Times New Roman" w:hAnsi="Times New Roman" w:cs="Times New Roman"/>
          <w:sz w:val="24"/>
          <w:szCs w:val="24"/>
        </w:rPr>
        <w:t xml:space="preserve"> </w:t>
      </w:r>
      <w:r w:rsidR="00402259" w:rsidRPr="00BD48F8">
        <w:rPr>
          <w:rFonts w:ascii="Times New Roman" w:hAnsi="Times New Roman" w:cs="Times New Roman"/>
          <w:sz w:val="24"/>
          <w:szCs w:val="24"/>
        </w:rPr>
        <w:t>The</w:t>
      </w:r>
      <w:r w:rsidR="000522EC" w:rsidRPr="00BD48F8">
        <w:rPr>
          <w:rFonts w:ascii="Times New Roman" w:hAnsi="Times New Roman" w:cs="Times New Roman"/>
          <w:sz w:val="24"/>
          <w:szCs w:val="24"/>
        </w:rPr>
        <w:t xml:space="preserve"> </w:t>
      </w:r>
      <w:r w:rsidR="00402259" w:rsidRPr="00BD48F8">
        <w:rPr>
          <w:rFonts w:ascii="Times New Roman" w:hAnsi="Times New Roman" w:cs="Times New Roman"/>
          <w:sz w:val="24"/>
          <w:szCs w:val="24"/>
        </w:rPr>
        <w:t xml:space="preserve">introduction of the ethnic identity cards in 1933 by Belgium and their differentiated treatment of the groups contributed in sowing a dangerous seed of discord in Rwanda.  In fact, the ethnic identity cards became a dangerous legacy that future Hutu leaders exploited to gain and sustain power at the expense of other groups in Rwanda. In other words, the extremist Hutu powers were the </w:t>
      </w:r>
      <w:r w:rsidR="000B70E0" w:rsidRPr="00BD48F8">
        <w:rPr>
          <w:rFonts w:ascii="Times New Roman" w:hAnsi="Times New Roman" w:cs="Times New Roman"/>
          <w:sz w:val="24"/>
          <w:szCs w:val="24"/>
        </w:rPr>
        <w:t>inheritors of the colonial lunacy of classifying and grading different ethnic groups in racial hierarchy.</w:t>
      </w:r>
      <w:r w:rsidR="00E80D94" w:rsidRPr="00BD48F8">
        <w:rPr>
          <w:rFonts w:ascii="Times New Roman" w:hAnsi="Times New Roman" w:cs="Times New Roman"/>
          <w:sz w:val="24"/>
          <w:szCs w:val="24"/>
        </w:rPr>
        <w:t xml:space="preserve"> </w:t>
      </w:r>
      <w:r w:rsidR="00732BFA" w:rsidRPr="00BD48F8">
        <w:rPr>
          <w:rFonts w:ascii="Times New Roman" w:hAnsi="Times New Roman" w:cs="Times New Roman"/>
          <w:sz w:val="24"/>
          <w:szCs w:val="24"/>
        </w:rPr>
        <w:t>Kamatali, 2014: 63-80) noted that i</w:t>
      </w:r>
      <w:r w:rsidR="00E80D94" w:rsidRPr="00BD48F8">
        <w:rPr>
          <w:rFonts w:ascii="Times New Roman" w:hAnsi="Times New Roman" w:cs="Times New Roman"/>
          <w:sz w:val="24"/>
          <w:szCs w:val="24"/>
        </w:rPr>
        <w:t>n Rwanda, identity politics intensified ethnic tension, weakened national cohesion and fueled the civil war and the genocide which occurred within the context of the Rwandan Civil War.</w:t>
      </w:r>
      <w:r w:rsidR="00BB142B" w:rsidRPr="00BD48F8">
        <w:rPr>
          <w:rFonts w:ascii="Times New Roman" w:hAnsi="Times New Roman" w:cs="Times New Roman"/>
          <w:sz w:val="24"/>
          <w:szCs w:val="24"/>
        </w:rPr>
        <w:t xml:space="preserve"> Juvenal Habyarimana made extensive use of identity politics after realizing that he was gradually </w:t>
      </w:r>
      <w:r w:rsidR="00A85CF4" w:rsidRPr="00BD48F8">
        <w:rPr>
          <w:rFonts w:ascii="Times New Roman" w:hAnsi="Times New Roman" w:cs="Times New Roman"/>
          <w:sz w:val="24"/>
          <w:szCs w:val="24"/>
        </w:rPr>
        <w:t>losing supporters as a result of poor policy formulation and implementation. He quickly resorted to ethnicity</w:t>
      </w:r>
      <w:r w:rsidR="00552505" w:rsidRPr="00BD48F8">
        <w:rPr>
          <w:rFonts w:ascii="Times New Roman" w:hAnsi="Times New Roman" w:cs="Times New Roman"/>
          <w:sz w:val="24"/>
          <w:szCs w:val="24"/>
        </w:rPr>
        <w:t>, an issue of passion that rallied</w:t>
      </w:r>
      <w:r w:rsidR="00A85CF4" w:rsidRPr="00BD48F8">
        <w:rPr>
          <w:rFonts w:ascii="Times New Roman" w:hAnsi="Times New Roman" w:cs="Times New Roman"/>
          <w:sz w:val="24"/>
          <w:szCs w:val="24"/>
        </w:rPr>
        <w:t xml:space="preserve"> support of the Hutu public who were the majority in Rwanda.</w:t>
      </w:r>
      <w:r w:rsidR="00552505" w:rsidRPr="00BD48F8">
        <w:rPr>
          <w:rFonts w:ascii="Times New Roman" w:hAnsi="Times New Roman" w:cs="Times New Roman"/>
          <w:sz w:val="24"/>
          <w:szCs w:val="24"/>
        </w:rPr>
        <w:t xml:space="preserve"> In other words, Habyarimana knew that by polarizing the country along pre-existing ethnic divisions, </w:t>
      </w:r>
      <w:r w:rsidR="004371D2" w:rsidRPr="00BD48F8">
        <w:rPr>
          <w:rFonts w:ascii="Times New Roman" w:hAnsi="Times New Roman" w:cs="Times New Roman"/>
          <w:sz w:val="24"/>
          <w:szCs w:val="24"/>
        </w:rPr>
        <w:t xml:space="preserve">he </w:t>
      </w:r>
      <w:r w:rsidR="00552505" w:rsidRPr="00BD48F8">
        <w:rPr>
          <w:rFonts w:ascii="Times New Roman" w:hAnsi="Times New Roman" w:cs="Times New Roman"/>
          <w:sz w:val="24"/>
          <w:szCs w:val="24"/>
        </w:rPr>
        <w:t xml:space="preserve">could </w:t>
      </w:r>
      <w:r w:rsidR="004371D2" w:rsidRPr="00BD48F8">
        <w:rPr>
          <w:rFonts w:ascii="Times New Roman" w:hAnsi="Times New Roman" w:cs="Times New Roman"/>
          <w:sz w:val="24"/>
          <w:szCs w:val="24"/>
        </w:rPr>
        <w:t xml:space="preserve">successfully </w:t>
      </w:r>
      <w:r w:rsidR="00552505" w:rsidRPr="00BD48F8">
        <w:rPr>
          <w:rFonts w:ascii="Times New Roman" w:hAnsi="Times New Roman" w:cs="Times New Roman"/>
          <w:sz w:val="24"/>
          <w:szCs w:val="24"/>
        </w:rPr>
        <w:t xml:space="preserve">mobilize the Hutu majority in his favour. </w:t>
      </w:r>
    </w:p>
    <w:p w:rsidR="001E5714" w:rsidRPr="00BD48F8" w:rsidRDefault="00C80529" w:rsidP="00C80529">
      <w:pPr>
        <w:tabs>
          <w:tab w:val="left" w:pos="8640"/>
        </w:tabs>
        <w:spacing w:line="240" w:lineRule="auto"/>
        <w:ind w:left="3690" w:right="90" w:hanging="3690"/>
        <w:rPr>
          <w:rFonts w:ascii="Times New Roman" w:hAnsi="Times New Roman" w:cs="Times New Roman"/>
          <w:b/>
          <w:sz w:val="24"/>
          <w:szCs w:val="24"/>
        </w:rPr>
      </w:pPr>
      <w:r w:rsidRPr="00BD48F8">
        <w:rPr>
          <w:rFonts w:ascii="Times New Roman" w:hAnsi="Times New Roman" w:cs="Times New Roman"/>
          <w:b/>
          <w:sz w:val="24"/>
          <w:szCs w:val="24"/>
        </w:rPr>
        <w:t xml:space="preserve">           </w:t>
      </w:r>
      <w:r w:rsidR="00801769" w:rsidRPr="00BD48F8">
        <w:rPr>
          <w:rFonts w:ascii="Times New Roman" w:hAnsi="Times New Roman" w:cs="Times New Roman"/>
          <w:b/>
          <w:sz w:val="24"/>
          <w:szCs w:val="24"/>
        </w:rPr>
        <w:t>Political Parties’ Formation and the use of</w:t>
      </w:r>
      <w:r w:rsidR="00BB14DC" w:rsidRPr="00BD48F8">
        <w:rPr>
          <w:rFonts w:ascii="Times New Roman" w:hAnsi="Times New Roman" w:cs="Times New Roman"/>
          <w:b/>
          <w:sz w:val="24"/>
          <w:szCs w:val="24"/>
        </w:rPr>
        <w:t xml:space="preserve"> Ethnic</w:t>
      </w:r>
      <w:r w:rsidR="00801769" w:rsidRPr="00BD48F8">
        <w:rPr>
          <w:rFonts w:ascii="Times New Roman" w:hAnsi="Times New Roman" w:cs="Times New Roman"/>
          <w:b/>
          <w:sz w:val="24"/>
          <w:szCs w:val="24"/>
        </w:rPr>
        <w:t xml:space="preserve"> Propaganda and Identity Politics in Pre- Genocide Rwanda</w:t>
      </w:r>
    </w:p>
    <w:p w:rsidR="0018488C" w:rsidRPr="00BD48F8" w:rsidRDefault="00801769" w:rsidP="001A16F4">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One of the major factors that established conditions for genocide in Rwanda</w:t>
      </w:r>
      <w:r w:rsidR="000A7420" w:rsidRPr="00BD48F8">
        <w:rPr>
          <w:rFonts w:ascii="Times New Roman" w:hAnsi="Times New Roman" w:cs="Times New Roman"/>
          <w:sz w:val="24"/>
          <w:szCs w:val="24"/>
        </w:rPr>
        <w:t xml:space="preserve"> was </w:t>
      </w:r>
      <w:r w:rsidR="00084CD9" w:rsidRPr="00BD48F8">
        <w:rPr>
          <w:rFonts w:ascii="Times New Roman" w:hAnsi="Times New Roman" w:cs="Times New Roman"/>
          <w:sz w:val="24"/>
          <w:szCs w:val="24"/>
        </w:rPr>
        <w:t>political ideology</w:t>
      </w:r>
      <w:r w:rsidR="000A7420" w:rsidRPr="00BD48F8">
        <w:rPr>
          <w:rFonts w:ascii="Times New Roman" w:hAnsi="Times New Roman" w:cs="Times New Roman"/>
          <w:sz w:val="24"/>
          <w:szCs w:val="24"/>
        </w:rPr>
        <w:t>,</w:t>
      </w:r>
      <w:r w:rsidR="00084CD9" w:rsidRPr="00BD48F8">
        <w:rPr>
          <w:rFonts w:ascii="Times New Roman" w:hAnsi="Times New Roman" w:cs="Times New Roman"/>
          <w:sz w:val="24"/>
          <w:szCs w:val="24"/>
        </w:rPr>
        <w:t xml:space="preserve"> which was sustained in Rwanda at the beginning of p</w:t>
      </w:r>
      <w:r w:rsidR="00E5406D" w:rsidRPr="00BD48F8">
        <w:rPr>
          <w:rFonts w:ascii="Times New Roman" w:hAnsi="Times New Roman" w:cs="Times New Roman"/>
          <w:sz w:val="24"/>
          <w:szCs w:val="24"/>
        </w:rPr>
        <w:t>olitical part</w:t>
      </w:r>
      <w:r w:rsidR="000A7420" w:rsidRPr="00BD48F8">
        <w:rPr>
          <w:rFonts w:ascii="Times New Roman" w:hAnsi="Times New Roman" w:cs="Times New Roman"/>
          <w:sz w:val="24"/>
          <w:szCs w:val="24"/>
        </w:rPr>
        <w:t>ies’ formation</w:t>
      </w:r>
      <w:r w:rsidR="00E5406D" w:rsidRPr="00BD48F8">
        <w:rPr>
          <w:rFonts w:ascii="Times New Roman" w:hAnsi="Times New Roman" w:cs="Times New Roman"/>
          <w:sz w:val="24"/>
          <w:szCs w:val="24"/>
        </w:rPr>
        <w:t xml:space="preserve"> in </w:t>
      </w:r>
      <w:r w:rsidR="00084CD9" w:rsidRPr="00BD48F8">
        <w:rPr>
          <w:rFonts w:ascii="Times New Roman" w:hAnsi="Times New Roman" w:cs="Times New Roman"/>
          <w:sz w:val="24"/>
          <w:szCs w:val="24"/>
        </w:rPr>
        <w:t xml:space="preserve">1959. </w:t>
      </w:r>
      <w:r w:rsidR="005E4221" w:rsidRPr="00BD48F8">
        <w:rPr>
          <w:rFonts w:ascii="Times New Roman" w:hAnsi="Times New Roman" w:cs="Times New Roman"/>
          <w:sz w:val="24"/>
          <w:szCs w:val="24"/>
        </w:rPr>
        <w:t>(Mugesera</w:t>
      </w:r>
      <w:r w:rsidR="00D62E4F" w:rsidRPr="00BD48F8">
        <w:rPr>
          <w:rFonts w:ascii="Times New Roman" w:hAnsi="Times New Roman" w:cs="Times New Roman"/>
          <w:sz w:val="24"/>
          <w:szCs w:val="24"/>
        </w:rPr>
        <w:t>, 1996:18</w:t>
      </w:r>
      <w:r w:rsidR="00084CD9" w:rsidRPr="00BD48F8">
        <w:rPr>
          <w:rFonts w:ascii="Times New Roman" w:hAnsi="Times New Roman" w:cs="Times New Roman"/>
          <w:sz w:val="24"/>
          <w:szCs w:val="24"/>
        </w:rPr>
        <w:t xml:space="preserve">) </w:t>
      </w:r>
      <w:r w:rsidR="00DA3CDA" w:rsidRPr="00BD48F8">
        <w:rPr>
          <w:rFonts w:ascii="Times New Roman" w:hAnsi="Times New Roman" w:cs="Times New Roman"/>
          <w:sz w:val="24"/>
          <w:szCs w:val="24"/>
        </w:rPr>
        <w:t>There</w:t>
      </w:r>
      <w:r w:rsidR="00084CD9" w:rsidRPr="00BD48F8">
        <w:rPr>
          <w:rFonts w:ascii="Times New Roman" w:hAnsi="Times New Roman" w:cs="Times New Roman"/>
          <w:sz w:val="24"/>
          <w:szCs w:val="24"/>
        </w:rPr>
        <w:t xml:space="preserve"> is no gain saying that in many </w:t>
      </w:r>
      <w:r w:rsidR="008B13C4" w:rsidRPr="00BD48F8">
        <w:rPr>
          <w:rFonts w:ascii="Times New Roman" w:hAnsi="Times New Roman" w:cs="Times New Roman"/>
          <w:sz w:val="24"/>
          <w:szCs w:val="24"/>
        </w:rPr>
        <w:t xml:space="preserve">democratic nations of independent Africa, political parties usually develop around ethnic identities. </w:t>
      </w:r>
      <w:r w:rsidR="001A16F4" w:rsidRPr="00BD48F8">
        <w:rPr>
          <w:rFonts w:ascii="Times New Roman" w:hAnsi="Times New Roman" w:cs="Times New Roman"/>
          <w:sz w:val="24"/>
          <w:szCs w:val="24"/>
        </w:rPr>
        <w:t xml:space="preserve">This was the situation in Rwanda where </w:t>
      </w:r>
      <w:r w:rsidR="00E4460C" w:rsidRPr="00BD48F8">
        <w:rPr>
          <w:rFonts w:ascii="Times New Roman" w:hAnsi="Times New Roman" w:cs="Times New Roman"/>
          <w:sz w:val="24"/>
          <w:szCs w:val="24"/>
        </w:rPr>
        <w:t>political party formations revolved around ethnicity and identity</w:t>
      </w:r>
      <w:r w:rsidR="00512993" w:rsidRPr="00BD48F8">
        <w:rPr>
          <w:rFonts w:ascii="Times New Roman" w:hAnsi="Times New Roman" w:cs="Times New Roman"/>
          <w:sz w:val="24"/>
          <w:szCs w:val="24"/>
        </w:rPr>
        <w:t xml:space="preserve"> politic</w:t>
      </w:r>
      <w:r w:rsidR="00E4460C" w:rsidRPr="00BD48F8">
        <w:rPr>
          <w:rFonts w:ascii="Times New Roman" w:hAnsi="Times New Roman" w:cs="Times New Roman"/>
          <w:sz w:val="24"/>
          <w:szCs w:val="24"/>
        </w:rPr>
        <w:t xml:space="preserve">s.. </w:t>
      </w:r>
      <w:r w:rsidR="002E1EC1" w:rsidRPr="00BD48F8">
        <w:rPr>
          <w:rFonts w:ascii="Times New Roman" w:hAnsi="Times New Roman" w:cs="Times New Roman"/>
          <w:sz w:val="24"/>
          <w:szCs w:val="24"/>
        </w:rPr>
        <w:t>It must be noted that the failure of the major stakeholders (the king and the Belgian authority)</w:t>
      </w:r>
      <w:r w:rsidR="00651B47" w:rsidRPr="00BD48F8">
        <w:rPr>
          <w:rFonts w:ascii="Times New Roman" w:hAnsi="Times New Roman" w:cs="Times New Roman"/>
          <w:sz w:val="24"/>
          <w:szCs w:val="24"/>
        </w:rPr>
        <w:t xml:space="preserve"> in Rwanda to recognize the Hutu-Tutsi problem and resolve it once and for all, escalated the conflicts between the two ethnic groups and also made the 1994 genocide inevitable. The inequalities that existed between the Hutu and </w:t>
      </w:r>
      <w:r w:rsidR="00E5406D" w:rsidRPr="00BD48F8">
        <w:rPr>
          <w:rFonts w:ascii="Times New Roman" w:hAnsi="Times New Roman" w:cs="Times New Roman"/>
          <w:sz w:val="24"/>
          <w:szCs w:val="24"/>
        </w:rPr>
        <w:t xml:space="preserve">the </w:t>
      </w:r>
      <w:r w:rsidR="00651B47" w:rsidRPr="00BD48F8">
        <w:rPr>
          <w:rFonts w:ascii="Times New Roman" w:hAnsi="Times New Roman" w:cs="Times New Roman"/>
          <w:sz w:val="24"/>
          <w:szCs w:val="24"/>
        </w:rPr>
        <w:t>Tutsi in favour of the latter eventually led to series of revolts by the oppressed Hutu. The Hutu ethnic group in Rwanda saw the Be</w:t>
      </w:r>
      <w:r w:rsidR="00DA3CDA" w:rsidRPr="00BD48F8">
        <w:rPr>
          <w:rFonts w:ascii="Times New Roman" w:hAnsi="Times New Roman" w:cs="Times New Roman"/>
          <w:sz w:val="24"/>
          <w:szCs w:val="24"/>
        </w:rPr>
        <w:t>l</w:t>
      </w:r>
      <w:r w:rsidR="00651B47" w:rsidRPr="00BD48F8">
        <w:rPr>
          <w:rFonts w:ascii="Times New Roman" w:hAnsi="Times New Roman" w:cs="Times New Roman"/>
          <w:sz w:val="24"/>
          <w:szCs w:val="24"/>
        </w:rPr>
        <w:t xml:space="preserve">gians and the Tutsi as collaborators. The </w:t>
      </w:r>
      <w:r w:rsidR="0018488C" w:rsidRPr="00BD48F8">
        <w:rPr>
          <w:rFonts w:ascii="Times New Roman" w:hAnsi="Times New Roman" w:cs="Times New Roman"/>
          <w:sz w:val="24"/>
          <w:szCs w:val="24"/>
        </w:rPr>
        <w:t>exigencies</w:t>
      </w:r>
      <w:r w:rsidR="00651B47" w:rsidRPr="00BD48F8">
        <w:rPr>
          <w:rFonts w:ascii="Times New Roman" w:hAnsi="Times New Roman" w:cs="Times New Roman"/>
          <w:sz w:val="24"/>
          <w:szCs w:val="24"/>
        </w:rPr>
        <w:t xml:space="preserve"> o</w:t>
      </w:r>
      <w:r w:rsidR="0018488C" w:rsidRPr="00BD48F8">
        <w:rPr>
          <w:rFonts w:ascii="Times New Roman" w:hAnsi="Times New Roman" w:cs="Times New Roman"/>
          <w:sz w:val="24"/>
          <w:szCs w:val="24"/>
        </w:rPr>
        <w:t xml:space="preserve">f the period led to the demand </w:t>
      </w:r>
      <w:r w:rsidR="00651B47" w:rsidRPr="00BD48F8">
        <w:rPr>
          <w:rFonts w:ascii="Times New Roman" w:hAnsi="Times New Roman" w:cs="Times New Roman"/>
          <w:sz w:val="24"/>
          <w:szCs w:val="24"/>
        </w:rPr>
        <w:t>f</w:t>
      </w:r>
      <w:r w:rsidR="0018488C" w:rsidRPr="00BD48F8">
        <w:rPr>
          <w:rFonts w:ascii="Times New Roman" w:hAnsi="Times New Roman" w:cs="Times New Roman"/>
          <w:sz w:val="24"/>
          <w:szCs w:val="24"/>
        </w:rPr>
        <w:t>or</w:t>
      </w:r>
      <w:r w:rsidR="00651B47" w:rsidRPr="00BD48F8">
        <w:rPr>
          <w:rFonts w:ascii="Times New Roman" w:hAnsi="Times New Roman" w:cs="Times New Roman"/>
          <w:sz w:val="24"/>
          <w:szCs w:val="24"/>
        </w:rPr>
        <w:t xml:space="preserve"> independence</w:t>
      </w:r>
      <w:r w:rsidR="0018488C" w:rsidRPr="00BD48F8">
        <w:rPr>
          <w:rFonts w:ascii="Times New Roman" w:hAnsi="Times New Roman" w:cs="Times New Roman"/>
          <w:sz w:val="24"/>
          <w:szCs w:val="24"/>
        </w:rPr>
        <w:t xml:space="preserve"> and democracy by the majority Hutu. Their aim was to remove the Belgian as well as the Tutsi whom they accused of being second colonizers.</w:t>
      </w:r>
    </w:p>
    <w:p w:rsidR="00750624" w:rsidRPr="00BD48F8" w:rsidRDefault="0018488C" w:rsidP="001A16F4">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Political party formation in Rwanda was characterized by extensive ethnic propaganda and identity politics. The first political party that was formed in Rwanda was the Association for S</w:t>
      </w:r>
      <w:r w:rsidR="00A72B80" w:rsidRPr="00BD48F8">
        <w:rPr>
          <w:rFonts w:ascii="Times New Roman" w:hAnsi="Times New Roman" w:cs="Times New Roman"/>
          <w:sz w:val="24"/>
          <w:szCs w:val="24"/>
        </w:rPr>
        <w:t>ocial Promotion of the Masses</w:t>
      </w:r>
      <w:r w:rsidR="00DA3CDA" w:rsidRPr="00BD48F8">
        <w:rPr>
          <w:rFonts w:ascii="Times New Roman" w:hAnsi="Times New Roman" w:cs="Times New Roman"/>
          <w:sz w:val="24"/>
          <w:szCs w:val="24"/>
        </w:rPr>
        <w:t xml:space="preserve"> </w:t>
      </w:r>
      <w:r w:rsidR="00A72B80" w:rsidRPr="00BD48F8">
        <w:rPr>
          <w:rFonts w:ascii="Times New Roman" w:hAnsi="Times New Roman" w:cs="Times New Roman"/>
          <w:sz w:val="24"/>
          <w:szCs w:val="24"/>
        </w:rPr>
        <w:t>(APROSOMA)</w:t>
      </w:r>
      <w:r w:rsidR="00DA3CDA" w:rsidRPr="00BD48F8">
        <w:rPr>
          <w:rFonts w:ascii="Times New Roman" w:hAnsi="Times New Roman" w:cs="Times New Roman"/>
          <w:sz w:val="24"/>
          <w:szCs w:val="24"/>
        </w:rPr>
        <w:t xml:space="preserve"> which is also called the Hutu Social Party.</w:t>
      </w:r>
      <w:r w:rsidR="00A72B80" w:rsidRPr="00BD48F8">
        <w:rPr>
          <w:rFonts w:ascii="Times New Roman" w:hAnsi="Times New Roman" w:cs="Times New Roman"/>
          <w:sz w:val="24"/>
          <w:szCs w:val="24"/>
        </w:rPr>
        <w:t xml:space="preserve"> Its founder was M. Gitera Habyalimana. The ideology of the party was to protect and promote the interest of the Hutu ethnic group. The founder was a Hutu and had total hatred for the Tutsi ethnic group. Habyalimana engaged in </w:t>
      </w:r>
      <w:r w:rsidR="00EF0309" w:rsidRPr="00BD48F8">
        <w:rPr>
          <w:rFonts w:ascii="Times New Roman" w:hAnsi="Times New Roman" w:cs="Times New Roman"/>
          <w:sz w:val="24"/>
          <w:szCs w:val="24"/>
        </w:rPr>
        <w:t>ethnic</w:t>
      </w:r>
      <w:r w:rsidR="00A72B80" w:rsidRPr="00BD48F8">
        <w:rPr>
          <w:rFonts w:ascii="Times New Roman" w:hAnsi="Times New Roman" w:cs="Times New Roman"/>
          <w:sz w:val="24"/>
          <w:szCs w:val="24"/>
        </w:rPr>
        <w:t xml:space="preserve"> propaganda against the Tutsi. </w:t>
      </w:r>
      <w:r w:rsidR="00365694" w:rsidRPr="00BD48F8">
        <w:rPr>
          <w:rFonts w:ascii="Times New Roman" w:hAnsi="Times New Roman" w:cs="Times New Roman"/>
          <w:sz w:val="24"/>
          <w:szCs w:val="24"/>
        </w:rPr>
        <w:t xml:space="preserve">It is worthy of note that </w:t>
      </w:r>
      <w:r w:rsidR="00E5406D" w:rsidRPr="00BD48F8">
        <w:rPr>
          <w:rFonts w:ascii="Times New Roman" w:hAnsi="Times New Roman" w:cs="Times New Roman"/>
          <w:sz w:val="24"/>
          <w:szCs w:val="24"/>
        </w:rPr>
        <w:t>propagandists attempts to impact</w:t>
      </w:r>
      <w:r w:rsidR="00365694" w:rsidRPr="00BD48F8">
        <w:rPr>
          <w:rFonts w:ascii="Times New Roman" w:hAnsi="Times New Roman" w:cs="Times New Roman"/>
          <w:sz w:val="24"/>
          <w:szCs w:val="24"/>
        </w:rPr>
        <w:t xml:space="preserve"> the personalities of their target audience by controlling and channeling their thi</w:t>
      </w:r>
      <w:r w:rsidR="00CF7CF5" w:rsidRPr="00BD48F8">
        <w:rPr>
          <w:rFonts w:ascii="Times New Roman" w:hAnsi="Times New Roman" w:cs="Times New Roman"/>
          <w:sz w:val="24"/>
          <w:szCs w:val="24"/>
        </w:rPr>
        <w:t>nking and actions towards ends</w:t>
      </w:r>
      <w:r w:rsidR="00365694" w:rsidRPr="00BD48F8">
        <w:rPr>
          <w:rFonts w:ascii="Times New Roman" w:hAnsi="Times New Roman" w:cs="Times New Roman"/>
          <w:sz w:val="24"/>
          <w:szCs w:val="24"/>
        </w:rPr>
        <w:t>.</w:t>
      </w:r>
      <w:r w:rsidR="00CF7CF5" w:rsidRPr="00BD48F8">
        <w:rPr>
          <w:rFonts w:ascii="Times New Roman" w:hAnsi="Times New Roman" w:cs="Times New Roman"/>
          <w:sz w:val="24"/>
          <w:szCs w:val="24"/>
        </w:rPr>
        <w:t xml:space="preserve"> (Doob, 1948</w:t>
      </w:r>
      <w:r w:rsidR="00E759A5" w:rsidRPr="00BD48F8">
        <w:rPr>
          <w:rFonts w:ascii="Times New Roman" w:hAnsi="Times New Roman" w:cs="Times New Roman"/>
          <w:sz w:val="24"/>
          <w:szCs w:val="24"/>
        </w:rPr>
        <w:t>: 390</w:t>
      </w:r>
      <w:r w:rsidR="00CF7CF5" w:rsidRPr="00BD48F8">
        <w:rPr>
          <w:rFonts w:ascii="Times New Roman" w:hAnsi="Times New Roman" w:cs="Times New Roman"/>
          <w:sz w:val="24"/>
          <w:szCs w:val="24"/>
        </w:rPr>
        <w:t>)</w:t>
      </w:r>
      <w:r w:rsidR="00365694" w:rsidRPr="00BD48F8">
        <w:rPr>
          <w:rFonts w:ascii="Times New Roman" w:hAnsi="Times New Roman" w:cs="Times New Roman"/>
          <w:sz w:val="24"/>
          <w:szCs w:val="24"/>
        </w:rPr>
        <w:t xml:space="preserve"> </w:t>
      </w:r>
      <w:r w:rsidR="00CF7CF5" w:rsidRPr="00BD48F8">
        <w:rPr>
          <w:rFonts w:ascii="Times New Roman" w:hAnsi="Times New Roman" w:cs="Times New Roman"/>
          <w:sz w:val="24"/>
          <w:szCs w:val="24"/>
        </w:rPr>
        <w:t>For instance, Habyalimana</w:t>
      </w:r>
      <w:r w:rsidR="00A72B80" w:rsidRPr="00BD48F8">
        <w:rPr>
          <w:rFonts w:ascii="Times New Roman" w:hAnsi="Times New Roman" w:cs="Times New Roman"/>
          <w:sz w:val="24"/>
          <w:szCs w:val="24"/>
        </w:rPr>
        <w:t xml:space="preserve"> called the Tutsi “snakes” and also advised the youth of Hutu movement to get armed with hoes which will be used </w:t>
      </w:r>
      <w:r w:rsidR="00377B18" w:rsidRPr="00BD48F8">
        <w:rPr>
          <w:rFonts w:ascii="Times New Roman" w:hAnsi="Times New Roman" w:cs="Times New Roman"/>
          <w:sz w:val="24"/>
          <w:szCs w:val="24"/>
        </w:rPr>
        <w:t xml:space="preserve">to uproot </w:t>
      </w:r>
      <w:r w:rsidR="00E5406D" w:rsidRPr="00BD48F8">
        <w:rPr>
          <w:rFonts w:ascii="Times New Roman" w:hAnsi="Times New Roman" w:cs="Times New Roman"/>
          <w:sz w:val="24"/>
          <w:szCs w:val="24"/>
        </w:rPr>
        <w:t>in order to fertilize their</w:t>
      </w:r>
      <w:r w:rsidR="00A72B80" w:rsidRPr="00BD48F8">
        <w:rPr>
          <w:rFonts w:ascii="Times New Roman" w:hAnsi="Times New Roman" w:cs="Times New Roman"/>
          <w:sz w:val="24"/>
          <w:szCs w:val="24"/>
        </w:rPr>
        <w:t xml:space="preserve"> land. He went further to say </w:t>
      </w:r>
      <w:r w:rsidR="00377B18" w:rsidRPr="00BD48F8">
        <w:rPr>
          <w:rFonts w:ascii="Times New Roman" w:hAnsi="Times New Roman" w:cs="Times New Roman"/>
          <w:sz w:val="24"/>
          <w:szCs w:val="24"/>
        </w:rPr>
        <w:t>“take your arms, your machetes and get our camp rid of the reed which spoil.”</w:t>
      </w:r>
      <w:r w:rsidR="00D62E4F" w:rsidRPr="00BD48F8">
        <w:rPr>
          <w:rFonts w:ascii="Times New Roman" w:hAnsi="Times New Roman" w:cs="Times New Roman"/>
          <w:sz w:val="24"/>
          <w:szCs w:val="24"/>
        </w:rPr>
        <w:t xml:space="preserve"> (Mugesera, 1996:</w:t>
      </w:r>
      <w:r w:rsidR="00377B18" w:rsidRPr="00BD48F8">
        <w:rPr>
          <w:rFonts w:ascii="Times New Roman" w:hAnsi="Times New Roman" w:cs="Times New Roman"/>
          <w:sz w:val="24"/>
          <w:szCs w:val="24"/>
        </w:rPr>
        <w:t xml:space="preserve"> 24)</w:t>
      </w:r>
      <w:r w:rsidRPr="00BD48F8">
        <w:rPr>
          <w:rFonts w:ascii="Times New Roman" w:hAnsi="Times New Roman" w:cs="Times New Roman"/>
          <w:sz w:val="24"/>
          <w:szCs w:val="24"/>
        </w:rPr>
        <w:t xml:space="preserve"> </w:t>
      </w:r>
    </w:p>
    <w:p w:rsidR="006E45C8" w:rsidRPr="00BD48F8" w:rsidRDefault="00DA3CDA" w:rsidP="00DA3CDA">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It must be not</w:t>
      </w:r>
      <w:r w:rsidR="00504741" w:rsidRPr="00BD48F8">
        <w:rPr>
          <w:rFonts w:ascii="Times New Roman" w:hAnsi="Times New Roman" w:cs="Times New Roman"/>
          <w:sz w:val="24"/>
          <w:szCs w:val="24"/>
        </w:rPr>
        <w:t xml:space="preserve">ed that Habyalimana proclaimed </w:t>
      </w:r>
      <w:r w:rsidR="00E5406D" w:rsidRPr="00BD48F8">
        <w:rPr>
          <w:rFonts w:ascii="Times New Roman" w:hAnsi="Times New Roman" w:cs="Times New Roman"/>
          <w:sz w:val="24"/>
          <w:szCs w:val="24"/>
        </w:rPr>
        <w:t>series of principles which were</w:t>
      </w:r>
      <w:r w:rsidRPr="00BD48F8">
        <w:rPr>
          <w:rFonts w:ascii="Times New Roman" w:hAnsi="Times New Roman" w:cs="Times New Roman"/>
          <w:sz w:val="24"/>
          <w:szCs w:val="24"/>
        </w:rPr>
        <w:t xml:space="preserve"> strangely similar to the deadly Ten Commandments of Bahutu from Kangura Journal. He also denounced any possible cohabitation between Hutu and Tutsi</w:t>
      </w:r>
      <w:r w:rsidR="009051CF" w:rsidRPr="00BD48F8">
        <w:rPr>
          <w:rFonts w:ascii="Times New Roman" w:hAnsi="Times New Roman" w:cs="Times New Roman"/>
          <w:sz w:val="24"/>
          <w:szCs w:val="24"/>
        </w:rPr>
        <w:t>.</w:t>
      </w:r>
      <w:r w:rsidRPr="00BD48F8">
        <w:rPr>
          <w:rFonts w:ascii="Times New Roman" w:hAnsi="Times New Roman" w:cs="Times New Roman"/>
          <w:sz w:val="24"/>
          <w:szCs w:val="24"/>
        </w:rPr>
        <w:t xml:space="preserve"> At the height of its dichotomization, the leader</w:t>
      </w:r>
      <w:r w:rsidR="006E45C8" w:rsidRPr="00BD48F8">
        <w:rPr>
          <w:rFonts w:ascii="Times New Roman" w:hAnsi="Times New Roman" w:cs="Times New Roman"/>
          <w:sz w:val="24"/>
          <w:szCs w:val="24"/>
        </w:rPr>
        <w:t xml:space="preserve"> of the Hutu Social Party launched and popularized Hutu’s ideology of hate, division, exclusion and extermination of the Tutsi in Rwanda.</w:t>
      </w:r>
    </w:p>
    <w:p w:rsidR="00750624" w:rsidRPr="00BD48F8" w:rsidRDefault="006E45C8" w:rsidP="001928E0">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Another political party in Rwanda with </w:t>
      </w:r>
      <w:r w:rsidR="001928E0" w:rsidRPr="00BD48F8">
        <w:rPr>
          <w:rFonts w:ascii="Times New Roman" w:hAnsi="Times New Roman" w:cs="Times New Roman"/>
          <w:sz w:val="24"/>
          <w:szCs w:val="24"/>
        </w:rPr>
        <w:t>ethicized</w:t>
      </w:r>
      <w:r w:rsidRPr="00BD48F8">
        <w:rPr>
          <w:rFonts w:ascii="Times New Roman" w:hAnsi="Times New Roman" w:cs="Times New Roman"/>
          <w:sz w:val="24"/>
          <w:szCs w:val="24"/>
        </w:rPr>
        <w:t xml:space="preserve"> ideology was the PARMEHUTU party. It was </w:t>
      </w:r>
      <w:r w:rsidR="001B64F1" w:rsidRPr="00BD48F8">
        <w:rPr>
          <w:rFonts w:ascii="Times New Roman" w:hAnsi="Times New Roman" w:cs="Times New Roman"/>
          <w:sz w:val="24"/>
          <w:szCs w:val="24"/>
        </w:rPr>
        <w:t>founded on the 9</w:t>
      </w:r>
      <w:r w:rsidR="001B64F1" w:rsidRPr="00BD48F8">
        <w:rPr>
          <w:rFonts w:ascii="Times New Roman" w:hAnsi="Times New Roman" w:cs="Times New Roman"/>
          <w:sz w:val="24"/>
          <w:szCs w:val="24"/>
          <w:vertAlign w:val="superscript"/>
        </w:rPr>
        <w:t>th</w:t>
      </w:r>
      <w:r w:rsidR="001B64F1" w:rsidRPr="00BD48F8">
        <w:rPr>
          <w:rFonts w:ascii="Times New Roman" w:hAnsi="Times New Roman" w:cs="Times New Roman"/>
          <w:sz w:val="24"/>
          <w:szCs w:val="24"/>
        </w:rPr>
        <w:t xml:space="preserve"> of October 1959 and became officially a political party on the 18</w:t>
      </w:r>
      <w:r w:rsidR="001B64F1" w:rsidRPr="00BD48F8">
        <w:rPr>
          <w:rFonts w:ascii="Times New Roman" w:hAnsi="Times New Roman" w:cs="Times New Roman"/>
          <w:sz w:val="24"/>
          <w:szCs w:val="24"/>
          <w:vertAlign w:val="superscript"/>
        </w:rPr>
        <w:t>th</w:t>
      </w:r>
      <w:r w:rsidR="001B64F1" w:rsidRPr="00BD48F8">
        <w:rPr>
          <w:rFonts w:ascii="Times New Roman" w:hAnsi="Times New Roman" w:cs="Times New Roman"/>
          <w:sz w:val="24"/>
          <w:szCs w:val="24"/>
        </w:rPr>
        <w:t xml:space="preserve"> of the same month. The party’s aim was to put an end to social, political and economic </w:t>
      </w:r>
      <w:r w:rsidR="001928E0" w:rsidRPr="00BD48F8">
        <w:rPr>
          <w:rFonts w:ascii="Times New Roman" w:hAnsi="Times New Roman" w:cs="Times New Roman"/>
          <w:sz w:val="24"/>
          <w:szCs w:val="24"/>
        </w:rPr>
        <w:t>hegemony of the Tutsi. It</w:t>
      </w:r>
      <w:r w:rsidR="001B64F1" w:rsidRPr="00BD48F8">
        <w:rPr>
          <w:rFonts w:ascii="Times New Roman" w:hAnsi="Times New Roman" w:cs="Times New Roman"/>
          <w:sz w:val="24"/>
          <w:szCs w:val="24"/>
        </w:rPr>
        <w:t xml:space="preserve"> insistently appealed to anti-colonialists of the world to help it combat two forms of colonialism being orchestrated by the Belgians and the Tutsi</w:t>
      </w:r>
      <w:r w:rsidR="00D62E4F" w:rsidRPr="00BD48F8">
        <w:rPr>
          <w:rFonts w:ascii="Times New Roman" w:hAnsi="Times New Roman" w:cs="Times New Roman"/>
          <w:sz w:val="24"/>
          <w:szCs w:val="24"/>
        </w:rPr>
        <w:t>.</w:t>
      </w:r>
      <w:r w:rsidR="00DA3CDA" w:rsidRPr="00BD48F8">
        <w:rPr>
          <w:rFonts w:ascii="Times New Roman" w:hAnsi="Times New Roman" w:cs="Times New Roman"/>
          <w:sz w:val="24"/>
          <w:szCs w:val="24"/>
        </w:rPr>
        <w:t xml:space="preserve"> </w:t>
      </w:r>
      <w:r w:rsidR="001928E0" w:rsidRPr="00BD48F8">
        <w:rPr>
          <w:rFonts w:ascii="Times New Roman" w:hAnsi="Times New Roman" w:cs="Times New Roman"/>
          <w:sz w:val="24"/>
          <w:szCs w:val="24"/>
        </w:rPr>
        <w:t xml:space="preserve">The threat and brutalities perpetrated by </w:t>
      </w:r>
      <w:r w:rsidR="00E759A5" w:rsidRPr="00BD48F8">
        <w:rPr>
          <w:rFonts w:ascii="Times New Roman" w:hAnsi="Times New Roman" w:cs="Times New Roman"/>
          <w:sz w:val="24"/>
          <w:szCs w:val="24"/>
        </w:rPr>
        <w:t xml:space="preserve">PERMEHUTU </w:t>
      </w:r>
      <w:r w:rsidR="001928E0" w:rsidRPr="00BD48F8">
        <w:rPr>
          <w:rFonts w:ascii="Times New Roman" w:hAnsi="Times New Roman" w:cs="Times New Roman"/>
          <w:sz w:val="24"/>
          <w:szCs w:val="24"/>
        </w:rPr>
        <w:t>propagandist</w:t>
      </w:r>
      <w:r w:rsidR="00E837E0" w:rsidRPr="00BD48F8">
        <w:rPr>
          <w:rFonts w:ascii="Times New Roman" w:hAnsi="Times New Roman" w:cs="Times New Roman"/>
          <w:sz w:val="24"/>
          <w:szCs w:val="24"/>
        </w:rPr>
        <w:t>s</w:t>
      </w:r>
      <w:r w:rsidR="001928E0" w:rsidRPr="00BD48F8">
        <w:rPr>
          <w:rFonts w:ascii="Times New Roman" w:hAnsi="Times New Roman" w:cs="Times New Roman"/>
          <w:sz w:val="24"/>
          <w:szCs w:val="24"/>
        </w:rPr>
        <w:t xml:space="preserve"> remained unpunished and were even implicitly backed up by the Belgian authorities</w:t>
      </w:r>
      <w:r w:rsidR="00D62E4F" w:rsidRPr="00BD48F8">
        <w:rPr>
          <w:rFonts w:ascii="Times New Roman" w:hAnsi="Times New Roman" w:cs="Times New Roman"/>
          <w:sz w:val="24"/>
          <w:szCs w:val="24"/>
        </w:rPr>
        <w:t>.</w:t>
      </w:r>
      <w:r w:rsidR="001928E0" w:rsidRPr="00BD48F8">
        <w:rPr>
          <w:rFonts w:ascii="Times New Roman" w:hAnsi="Times New Roman" w:cs="Times New Roman"/>
          <w:sz w:val="24"/>
          <w:szCs w:val="24"/>
        </w:rPr>
        <w:t xml:space="preserve"> Therefore, it is germane to note that the ethnic and exclusivist ideology </w:t>
      </w:r>
      <w:r w:rsidR="008421E0" w:rsidRPr="00BD48F8">
        <w:rPr>
          <w:rFonts w:ascii="Times New Roman" w:hAnsi="Times New Roman" w:cs="Times New Roman"/>
          <w:sz w:val="24"/>
          <w:szCs w:val="24"/>
        </w:rPr>
        <w:t xml:space="preserve">in Rwanda </w:t>
      </w:r>
      <w:r w:rsidR="001928E0" w:rsidRPr="00BD48F8">
        <w:rPr>
          <w:rFonts w:ascii="Times New Roman" w:hAnsi="Times New Roman" w:cs="Times New Roman"/>
          <w:sz w:val="24"/>
          <w:szCs w:val="24"/>
        </w:rPr>
        <w:t>was not invented by political parties. The latter only inherited, sustained and amplified it. In fact, politics of identity and the use of ethnic stereotype</w:t>
      </w:r>
      <w:r w:rsidR="008421E0" w:rsidRPr="00BD48F8">
        <w:rPr>
          <w:rFonts w:ascii="Times New Roman" w:hAnsi="Times New Roman" w:cs="Times New Roman"/>
          <w:sz w:val="24"/>
          <w:szCs w:val="24"/>
        </w:rPr>
        <w:t xml:space="preserve">s </w:t>
      </w:r>
      <w:r w:rsidR="00F07F9A" w:rsidRPr="00BD48F8">
        <w:rPr>
          <w:rFonts w:ascii="Times New Roman" w:hAnsi="Times New Roman" w:cs="Times New Roman"/>
          <w:sz w:val="24"/>
          <w:szCs w:val="24"/>
        </w:rPr>
        <w:t xml:space="preserve">existed in a concealed way and were rampant all through the colonial period. </w:t>
      </w:r>
      <w:r w:rsidR="001F59A1" w:rsidRPr="00BD48F8">
        <w:rPr>
          <w:rFonts w:ascii="Times New Roman" w:hAnsi="Times New Roman" w:cs="Times New Roman"/>
          <w:sz w:val="24"/>
          <w:szCs w:val="24"/>
        </w:rPr>
        <w:t>According to (Mugesera, 1996: 37), “</w:t>
      </w:r>
      <w:r w:rsidR="00F07F9A" w:rsidRPr="00BD48F8">
        <w:rPr>
          <w:rFonts w:ascii="Times New Roman" w:hAnsi="Times New Roman" w:cs="Times New Roman"/>
          <w:sz w:val="24"/>
          <w:szCs w:val="24"/>
        </w:rPr>
        <w:t>the colonial powers introduced ethnic criteria in official documents and in allotment of political, administrative and education opportunities</w:t>
      </w:r>
      <w:r w:rsidR="001F59A1" w:rsidRPr="00BD48F8">
        <w:rPr>
          <w:rFonts w:ascii="Times New Roman" w:hAnsi="Times New Roman" w:cs="Times New Roman"/>
          <w:sz w:val="24"/>
          <w:szCs w:val="24"/>
        </w:rPr>
        <w:t>”.</w:t>
      </w:r>
    </w:p>
    <w:p w:rsidR="001F59A1" w:rsidRPr="00BD48F8" w:rsidRDefault="001F59A1" w:rsidP="0055656E">
      <w:pPr>
        <w:spacing w:line="480" w:lineRule="auto"/>
        <w:jc w:val="center"/>
        <w:rPr>
          <w:rFonts w:ascii="Times New Roman" w:hAnsi="Times New Roman" w:cs="Times New Roman"/>
          <w:b/>
          <w:sz w:val="24"/>
          <w:szCs w:val="24"/>
        </w:rPr>
      </w:pPr>
    </w:p>
    <w:p w:rsidR="001F59A1" w:rsidRPr="00BD48F8" w:rsidRDefault="001F59A1" w:rsidP="0055656E">
      <w:pPr>
        <w:spacing w:line="480" w:lineRule="auto"/>
        <w:jc w:val="center"/>
        <w:rPr>
          <w:rFonts w:ascii="Times New Roman" w:hAnsi="Times New Roman" w:cs="Times New Roman"/>
          <w:b/>
          <w:sz w:val="24"/>
          <w:szCs w:val="24"/>
        </w:rPr>
      </w:pPr>
    </w:p>
    <w:p w:rsidR="002A3D22" w:rsidRPr="00BD48F8" w:rsidRDefault="00AD206B" w:rsidP="0055656E">
      <w:pPr>
        <w:spacing w:line="480" w:lineRule="auto"/>
        <w:jc w:val="center"/>
        <w:rPr>
          <w:rFonts w:ascii="Times New Roman" w:hAnsi="Times New Roman" w:cs="Times New Roman"/>
          <w:b/>
          <w:sz w:val="24"/>
          <w:szCs w:val="24"/>
        </w:rPr>
      </w:pPr>
      <w:r w:rsidRPr="00BD48F8">
        <w:rPr>
          <w:rFonts w:ascii="Times New Roman" w:hAnsi="Times New Roman" w:cs="Times New Roman"/>
          <w:b/>
          <w:sz w:val="24"/>
          <w:szCs w:val="24"/>
        </w:rPr>
        <w:t xml:space="preserve">Ethnic </w:t>
      </w:r>
      <w:r w:rsidR="002A3D22" w:rsidRPr="00BD48F8">
        <w:rPr>
          <w:rFonts w:ascii="Times New Roman" w:hAnsi="Times New Roman" w:cs="Times New Roman"/>
          <w:b/>
          <w:sz w:val="24"/>
          <w:szCs w:val="24"/>
        </w:rPr>
        <w:t xml:space="preserve">Propaganda and Identity Politics </w:t>
      </w:r>
      <w:r w:rsidR="006C0186" w:rsidRPr="00BD48F8">
        <w:rPr>
          <w:rFonts w:ascii="Times New Roman" w:hAnsi="Times New Roman" w:cs="Times New Roman"/>
          <w:b/>
          <w:sz w:val="24"/>
          <w:szCs w:val="24"/>
        </w:rPr>
        <w:t xml:space="preserve">as </w:t>
      </w:r>
      <w:r w:rsidR="001E4D76" w:rsidRPr="00BD48F8">
        <w:rPr>
          <w:rFonts w:ascii="Times New Roman" w:hAnsi="Times New Roman" w:cs="Times New Roman"/>
          <w:b/>
          <w:sz w:val="24"/>
          <w:szCs w:val="24"/>
        </w:rPr>
        <w:t>F</w:t>
      </w:r>
      <w:r w:rsidR="006C0186" w:rsidRPr="00BD48F8">
        <w:rPr>
          <w:rFonts w:ascii="Times New Roman" w:hAnsi="Times New Roman" w:cs="Times New Roman"/>
          <w:b/>
          <w:sz w:val="24"/>
          <w:szCs w:val="24"/>
        </w:rPr>
        <w:t xml:space="preserve">acilitators and Sustainers of </w:t>
      </w:r>
      <w:r w:rsidR="003561E5" w:rsidRPr="00BD48F8">
        <w:rPr>
          <w:rFonts w:ascii="Times New Roman" w:hAnsi="Times New Roman" w:cs="Times New Roman"/>
          <w:b/>
          <w:sz w:val="24"/>
          <w:szCs w:val="24"/>
        </w:rPr>
        <w:t>the</w:t>
      </w:r>
      <w:r w:rsidR="002A3D22" w:rsidRPr="00BD48F8">
        <w:rPr>
          <w:rFonts w:ascii="Times New Roman" w:hAnsi="Times New Roman" w:cs="Times New Roman"/>
          <w:b/>
          <w:sz w:val="24"/>
          <w:szCs w:val="24"/>
        </w:rPr>
        <w:t xml:space="preserve"> Genocide</w:t>
      </w:r>
    </w:p>
    <w:p w:rsidR="00CE64C8" w:rsidRPr="00BD48F8" w:rsidRDefault="002A3D22"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Rwandan genocide </w:t>
      </w:r>
      <w:r w:rsidR="00D62E4F" w:rsidRPr="00BD48F8">
        <w:rPr>
          <w:rFonts w:ascii="Times New Roman" w:hAnsi="Times New Roman" w:cs="Times New Roman"/>
          <w:sz w:val="24"/>
          <w:szCs w:val="24"/>
        </w:rPr>
        <w:t xml:space="preserve">which </w:t>
      </w:r>
      <w:r w:rsidRPr="00BD48F8">
        <w:rPr>
          <w:rFonts w:ascii="Times New Roman" w:hAnsi="Times New Roman" w:cs="Times New Roman"/>
          <w:sz w:val="24"/>
          <w:szCs w:val="24"/>
        </w:rPr>
        <w:t xml:space="preserve">occurred within the context of the Rwandan Civil War was one of the most </w:t>
      </w:r>
      <w:r w:rsidR="00E12EF0" w:rsidRPr="00BD48F8">
        <w:rPr>
          <w:rFonts w:ascii="Times New Roman" w:hAnsi="Times New Roman" w:cs="Times New Roman"/>
          <w:sz w:val="24"/>
          <w:szCs w:val="24"/>
        </w:rPr>
        <w:t>deadly</w:t>
      </w:r>
      <w:r w:rsidRPr="00BD48F8">
        <w:rPr>
          <w:rFonts w:ascii="Times New Roman" w:hAnsi="Times New Roman" w:cs="Times New Roman"/>
          <w:sz w:val="24"/>
          <w:szCs w:val="24"/>
        </w:rPr>
        <w:t xml:space="preserve"> crimes</w:t>
      </w:r>
      <w:r w:rsidR="00E12EF0" w:rsidRPr="00BD48F8">
        <w:rPr>
          <w:rFonts w:ascii="Times New Roman" w:hAnsi="Times New Roman" w:cs="Times New Roman"/>
          <w:sz w:val="24"/>
          <w:szCs w:val="24"/>
        </w:rPr>
        <w:t xml:space="preserve"> against humanity si</w:t>
      </w:r>
      <w:r w:rsidR="00D62E4F" w:rsidRPr="00BD48F8">
        <w:rPr>
          <w:rFonts w:ascii="Times New Roman" w:hAnsi="Times New Roman" w:cs="Times New Roman"/>
          <w:sz w:val="24"/>
          <w:szCs w:val="24"/>
        </w:rPr>
        <w:t>n</w:t>
      </w:r>
      <w:r w:rsidR="00E12EF0" w:rsidRPr="00BD48F8">
        <w:rPr>
          <w:rFonts w:ascii="Times New Roman" w:hAnsi="Times New Roman" w:cs="Times New Roman"/>
          <w:sz w:val="24"/>
          <w:szCs w:val="24"/>
        </w:rPr>
        <w:t xml:space="preserve">ce the end of the Second World War. In Rwanda, the use of propaganda and identity politics had unprecedented impact on </w:t>
      </w:r>
      <w:r w:rsidR="008421E0" w:rsidRPr="00BD48F8">
        <w:rPr>
          <w:rFonts w:ascii="Times New Roman" w:hAnsi="Times New Roman" w:cs="Times New Roman"/>
          <w:sz w:val="24"/>
          <w:szCs w:val="24"/>
        </w:rPr>
        <w:t xml:space="preserve">human lives, before, during and even after the </w:t>
      </w:r>
      <w:r w:rsidR="00E12EF0" w:rsidRPr="00BD48F8">
        <w:rPr>
          <w:rFonts w:ascii="Times New Roman" w:hAnsi="Times New Roman" w:cs="Times New Roman"/>
          <w:sz w:val="24"/>
          <w:szCs w:val="24"/>
        </w:rPr>
        <w:t xml:space="preserve">genocide. </w:t>
      </w:r>
      <w:r w:rsidR="0020670F" w:rsidRPr="00BD48F8">
        <w:rPr>
          <w:rFonts w:ascii="Times New Roman" w:hAnsi="Times New Roman" w:cs="Times New Roman"/>
          <w:sz w:val="24"/>
          <w:szCs w:val="24"/>
        </w:rPr>
        <w:t>Ethnic p</w:t>
      </w:r>
      <w:r w:rsidR="00CE64C8" w:rsidRPr="00BD48F8">
        <w:rPr>
          <w:rFonts w:ascii="Times New Roman" w:hAnsi="Times New Roman" w:cs="Times New Roman"/>
          <w:sz w:val="24"/>
          <w:szCs w:val="24"/>
        </w:rPr>
        <w:t>ropaganda facilitated and sustained the genocide in Rwanda. It also made negotiated settl</w:t>
      </w:r>
      <w:r w:rsidR="003203CD" w:rsidRPr="00BD48F8">
        <w:rPr>
          <w:rFonts w:ascii="Times New Roman" w:hAnsi="Times New Roman" w:cs="Times New Roman"/>
          <w:sz w:val="24"/>
          <w:szCs w:val="24"/>
        </w:rPr>
        <w:t>ement impossible as all the eff</w:t>
      </w:r>
      <w:r w:rsidR="00CE64C8" w:rsidRPr="00BD48F8">
        <w:rPr>
          <w:rFonts w:ascii="Times New Roman" w:hAnsi="Times New Roman" w:cs="Times New Roman"/>
          <w:sz w:val="24"/>
          <w:szCs w:val="24"/>
        </w:rPr>
        <w:t>orts made towards peaceful resolution of the conflict ended abysmally.</w:t>
      </w:r>
      <w:r w:rsidR="00DD4A58" w:rsidRPr="00BD48F8">
        <w:rPr>
          <w:rFonts w:ascii="Times New Roman" w:hAnsi="Times New Roman" w:cs="Times New Roman"/>
          <w:sz w:val="24"/>
          <w:szCs w:val="24"/>
        </w:rPr>
        <w:t xml:space="preserve"> </w:t>
      </w:r>
      <w:r w:rsidR="00CE64C8" w:rsidRPr="00BD48F8">
        <w:rPr>
          <w:rFonts w:ascii="Times New Roman" w:hAnsi="Times New Roman" w:cs="Times New Roman"/>
          <w:sz w:val="24"/>
          <w:szCs w:val="24"/>
        </w:rPr>
        <w:t xml:space="preserve">Immediate post-independence Rwanda continued to witness politics of identity. Propagandists of Hutu origin continued to </w:t>
      </w:r>
      <w:r w:rsidR="009E231D" w:rsidRPr="00BD48F8">
        <w:rPr>
          <w:rFonts w:ascii="Times New Roman" w:hAnsi="Times New Roman" w:cs="Times New Roman"/>
          <w:sz w:val="24"/>
          <w:szCs w:val="24"/>
        </w:rPr>
        <w:t>echo</w:t>
      </w:r>
      <w:r w:rsidR="00CE64C8" w:rsidRPr="00BD48F8">
        <w:rPr>
          <w:rFonts w:ascii="Times New Roman" w:hAnsi="Times New Roman" w:cs="Times New Roman"/>
          <w:sz w:val="24"/>
          <w:szCs w:val="24"/>
        </w:rPr>
        <w:t xml:space="preserve"> and magnify the hatred and </w:t>
      </w:r>
      <w:r w:rsidR="009E231D" w:rsidRPr="00BD48F8">
        <w:rPr>
          <w:rFonts w:ascii="Times New Roman" w:hAnsi="Times New Roman" w:cs="Times New Roman"/>
          <w:sz w:val="24"/>
          <w:szCs w:val="24"/>
        </w:rPr>
        <w:t>suspicion sown by the Belgian colonialists</w:t>
      </w:r>
      <w:r w:rsidR="00E837E0" w:rsidRPr="00BD48F8">
        <w:rPr>
          <w:rFonts w:ascii="Times New Roman" w:hAnsi="Times New Roman" w:cs="Times New Roman"/>
          <w:sz w:val="24"/>
          <w:szCs w:val="24"/>
        </w:rPr>
        <w:t>, and Tutsi</w:t>
      </w:r>
      <w:r w:rsidR="009E231D" w:rsidRPr="00BD48F8">
        <w:rPr>
          <w:rFonts w:ascii="Times New Roman" w:hAnsi="Times New Roman" w:cs="Times New Roman"/>
          <w:sz w:val="24"/>
          <w:szCs w:val="24"/>
        </w:rPr>
        <w:t xml:space="preserve"> political parties. Hutu extremists and their propagandists continued to develop the same dangerous themes </w:t>
      </w:r>
      <w:r w:rsidR="00690E99" w:rsidRPr="00BD48F8">
        <w:rPr>
          <w:rFonts w:ascii="Times New Roman" w:hAnsi="Times New Roman" w:cs="Times New Roman"/>
          <w:sz w:val="24"/>
          <w:szCs w:val="24"/>
        </w:rPr>
        <w:t>(</w:t>
      </w:r>
      <w:r w:rsidR="009E231D" w:rsidRPr="00BD48F8">
        <w:rPr>
          <w:rFonts w:ascii="Times New Roman" w:hAnsi="Times New Roman" w:cs="Times New Roman"/>
          <w:sz w:val="24"/>
          <w:szCs w:val="24"/>
        </w:rPr>
        <w:t>HRW</w:t>
      </w:r>
      <w:r w:rsidR="00690E99" w:rsidRPr="00BD48F8">
        <w:rPr>
          <w:rFonts w:ascii="Times New Roman" w:hAnsi="Times New Roman" w:cs="Times New Roman"/>
          <w:sz w:val="24"/>
          <w:szCs w:val="24"/>
        </w:rPr>
        <w:t>, 1999</w:t>
      </w:r>
      <w:r w:rsidR="009E231D" w:rsidRPr="00BD48F8">
        <w:rPr>
          <w:rFonts w:ascii="Times New Roman" w:hAnsi="Times New Roman" w:cs="Times New Roman"/>
          <w:sz w:val="24"/>
          <w:szCs w:val="24"/>
        </w:rPr>
        <w:t>)</w:t>
      </w:r>
      <w:r w:rsidR="00DD4A58" w:rsidRPr="00BD48F8">
        <w:rPr>
          <w:rFonts w:ascii="Times New Roman" w:hAnsi="Times New Roman" w:cs="Times New Roman"/>
          <w:sz w:val="24"/>
          <w:szCs w:val="24"/>
        </w:rPr>
        <w:t xml:space="preserve"> </w:t>
      </w:r>
    </w:p>
    <w:p w:rsidR="00750624" w:rsidRPr="00BD48F8" w:rsidRDefault="00DD4A58"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Similarly, President Kayibanda’s regime also sustained the practice of listing racial group membership on identity card</w:t>
      </w:r>
      <w:r w:rsidR="00104916" w:rsidRPr="00BD48F8">
        <w:rPr>
          <w:rFonts w:ascii="Times New Roman" w:hAnsi="Times New Roman" w:cs="Times New Roman"/>
          <w:sz w:val="24"/>
          <w:szCs w:val="24"/>
        </w:rPr>
        <w:t>. From</w:t>
      </w:r>
      <w:r w:rsidR="00854F49" w:rsidRPr="00BD48F8">
        <w:rPr>
          <w:rFonts w:ascii="Times New Roman" w:hAnsi="Times New Roman" w:cs="Times New Roman"/>
          <w:sz w:val="24"/>
          <w:szCs w:val="24"/>
        </w:rPr>
        <w:t xml:space="preserve"> the census figures taken during the 1980s, the prefecture of the Rukiga held only 7 percent of the country’s Tutsi population. In Ruhengeri prefecture, Tutsi’s population was just 6 percent of the total population. At the other extreme, among the Southern prefecture, Butare stood out with a Tutsi population approaching 25 percent and varying from 10-20 percent in others. It is pertinent to note that about a quarter of the total Tutsi population was con</w:t>
      </w:r>
      <w:r w:rsidR="00A56268" w:rsidRPr="00BD48F8">
        <w:rPr>
          <w:rFonts w:ascii="Times New Roman" w:hAnsi="Times New Roman" w:cs="Times New Roman"/>
          <w:sz w:val="24"/>
          <w:szCs w:val="24"/>
        </w:rPr>
        <w:t>centrated in Butare prefecture, approximately 130,000 persons. It must be noted that these considerations are important to bear in mind, as they had a direct bearing on the basic policy choices made by the authorities. In other words, they had major impact on the conception and implementation of most of the numerous conflicts that characterized the region since the end of colonization</w:t>
      </w:r>
      <w:r w:rsidR="00690E99" w:rsidRPr="00BD48F8">
        <w:rPr>
          <w:rFonts w:ascii="Times New Roman" w:hAnsi="Times New Roman" w:cs="Times New Roman"/>
          <w:sz w:val="24"/>
          <w:szCs w:val="24"/>
        </w:rPr>
        <w:t>.</w:t>
      </w:r>
      <w:r w:rsidR="00A56268" w:rsidRPr="00BD48F8">
        <w:rPr>
          <w:rFonts w:ascii="Times New Roman" w:hAnsi="Times New Roman" w:cs="Times New Roman"/>
          <w:sz w:val="24"/>
          <w:szCs w:val="24"/>
        </w:rPr>
        <w:t xml:space="preserve"> </w:t>
      </w:r>
      <w:r w:rsidR="00690E99" w:rsidRPr="00BD48F8">
        <w:rPr>
          <w:rFonts w:ascii="Times New Roman" w:hAnsi="Times New Roman" w:cs="Times New Roman"/>
          <w:sz w:val="24"/>
          <w:szCs w:val="24"/>
        </w:rPr>
        <w:t>(Guichaoua, 2015: 4)</w:t>
      </w:r>
      <w:r w:rsidR="00A56268" w:rsidRPr="00BD48F8">
        <w:rPr>
          <w:rFonts w:ascii="Times New Roman" w:hAnsi="Times New Roman" w:cs="Times New Roman"/>
          <w:sz w:val="24"/>
          <w:szCs w:val="24"/>
        </w:rPr>
        <w:t xml:space="preserve"> </w:t>
      </w:r>
      <w:r w:rsidR="00776CA0" w:rsidRPr="00BD48F8">
        <w:rPr>
          <w:rFonts w:ascii="Times New Roman" w:hAnsi="Times New Roman" w:cs="Times New Roman"/>
          <w:sz w:val="24"/>
          <w:szCs w:val="24"/>
        </w:rPr>
        <w:t xml:space="preserve">Therefore, describing how effective propaganda is in mass mobilization, </w:t>
      </w:r>
      <w:r w:rsidR="00E62E36" w:rsidRPr="00BD48F8">
        <w:rPr>
          <w:rFonts w:ascii="Times New Roman" w:hAnsi="Times New Roman" w:cs="Times New Roman"/>
          <w:sz w:val="24"/>
          <w:szCs w:val="24"/>
        </w:rPr>
        <w:t>(</w:t>
      </w:r>
      <w:r w:rsidR="00776CA0" w:rsidRPr="00BD48F8">
        <w:rPr>
          <w:rFonts w:ascii="Times New Roman" w:hAnsi="Times New Roman" w:cs="Times New Roman"/>
          <w:sz w:val="24"/>
          <w:szCs w:val="24"/>
        </w:rPr>
        <w:t>De Fleur and Ball-Rokeach</w:t>
      </w:r>
      <w:r w:rsidR="00E62E36" w:rsidRPr="00BD48F8">
        <w:rPr>
          <w:rFonts w:ascii="Times New Roman" w:hAnsi="Times New Roman" w:cs="Times New Roman"/>
          <w:sz w:val="24"/>
          <w:szCs w:val="24"/>
        </w:rPr>
        <w:t>, 1982</w:t>
      </w:r>
      <w:r w:rsidR="00E759A5" w:rsidRPr="00BD48F8">
        <w:rPr>
          <w:rFonts w:ascii="Times New Roman" w:hAnsi="Times New Roman" w:cs="Times New Roman"/>
          <w:sz w:val="24"/>
          <w:szCs w:val="24"/>
        </w:rPr>
        <w:t>: 159</w:t>
      </w:r>
      <w:r w:rsidR="00E62E36" w:rsidRPr="00BD48F8">
        <w:rPr>
          <w:rFonts w:ascii="Times New Roman" w:hAnsi="Times New Roman" w:cs="Times New Roman"/>
          <w:sz w:val="24"/>
          <w:szCs w:val="24"/>
        </w:rPr>
        <w:t>)</w:t>
      </w:r>
      <w:r w:rsidR="00776CA0" w:rsidRPr="00BD48F8">
        <w:rPr>
          <w:rFonts w:ascii="Times New Roman" w:hAnsi="Times New Roman" w:cs="Times New Roman"/>
          <w:sz w:val="24"/>
          <w:szCs w:val="24"/>
        </w:rPr>
        <w:t xml:space="preserve"> argue that </w:t>
      </w:r>
      <w:r w:rsidR="00EF0309" w:rsidRPr="00BD48F8">
        <w:rPr>
          <w:rFonts w:ascii="Times New Roman" w:hAnsi="Times New Roman" w:cs="Times New Roman"/>
          <w:sz w:val="24"/>
          <w:szCs w:val="24"/>
        </w:rPr>
        <w:t xml:space="preserve">ethnic </w:t>
      </w:r>
      <w:r w:rsidR="00776CA0" w:rsidRPr="00BD48F8">
        <w:rPr>
          <w:rFonts w:ascii="Times New Roman" w:hAnsi="Times New Roman" w:cs="Times New Roman"/>
          <w:sz w:val="24"/>
          <w:szCs w:val="24"/>
        </w:rPr>
        <w:t xml:space="preserve">propaganda is used to mobilize sentiments, and loyalties, to instill in citizens a hatred and fear of the </w:t>
      </w:r>
      <w:r w:rsidR="00EF0309" w:rsidRPr="00BD48F8">
        <w:rPr>
          <w:rFonts w:ascii="Times New Roman" w:hAnsi="Times New Roman" w:cs="Times New Roman"/>
          <w:sz w:val="24"/>
          <w:szCs w:val="24"/>
        </w:rPr>
        <w:t xml:space="preserve">perceived </w:t>
      </w:r>
      <w:r w:rsidR="00776CA0" w:rsidRPr="00BD48F8">
        <w:rPr>
          <w:rFonts w:ascii="Times New Roman" w:hAnsi="Times New Roman" w:cs="Times New Roman"/>
          <w:sz w:val="24"/>
          <w:szCs w:val="24"/>
        </w:rPr>
        <w:t xml:space="preserve">enemy and also to capture their energies into making meaningful and effective contributions to the aspiration. </w:t>
      </w:r>
    </w:p>
    <w:p w:rsidR="00E750BC" w:rsidRPr="00BD48F8" w:rsidRDefault="00A56268"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use of </w:t>
      </w:r>
      <w:r w:rsidR="00A71A28" w:rsidRPr="00BD48F8">
        <w:rPr>
          <w:rFonts w:ascii="Times New Roman" w:hAnsi="Times New Roman" w:cs="Times New Roman"/>
          <w:sz w:val="24"/>
          <w:szCs w:val="24"/>
        </w:rPr>
        <w:t xml:space="preserve">ethnic </w:t>
      </w:r>
      <w:r w:rsidRPr="00BD48F8">
        <w:rPr>
          <w:rFonts w:ascii="Times New Roman" w:hAnsi="Times New Roman" w:cs="Times New Roman"/>
          <w:sz w:val="24"/>
          <w:szCs w:val="24"/>
        </w:rPr>
        <w:t>propaganda and politics of identity to manipulate the Hutu peasants continued unabated.</w:t>
      </w:r>
      <w:r w:rsidR="0095422B" w:rsidRPr="00BD48F8">
        <w:rPr>
          <w:rFonts w:ascii="Times New Roman" w:hAnsi="Times New Roman" w:cs="Times New Roman"/>
          <w:sz w:val="24"/>
          <w:szCs w:val="24"/>
        </w:rPr>
        <w:t xml:space="preserve"> Basic, 2014). Opined that </w:t>
      </w:r>
      <w:r w:rsidR="00D979F5" w:rsidRPr="00BD48F8">
        <w:rPr>
          <w:rFonts w:ascii="Times New Roman" w:hAnsi="Times New Roman" w:cs="Times New Roman"/>
          <w:sz w:val="24"/>
          <w:szCs w:val="24"/>
        </w:rPr>
        <w:t xml:space="preserve">violence and crimes against civilians could become normalized after a new order has been established. This was evident in Rwanda during the genocide against the Tutsi ethnic group. Propaganda in the media played an important role in shaping this new order. </w:t>
      </w:r>
      <w:r w:rsidRPr="00BD48F8">
        <w:rPr>
          <w:rFonts w:ascii="Times New Roman" w:hAnsi="Times New Roman" w:cs="Times New Roman"/>
          <w:sz w:val="24"/>
          <w:szCs w:val="24"/>
        </w:rPr>
        <w:t>The invasion of Rwanda by the RPF on 1</w:t>
      </w:r>
      <w:r w:rsidRPr="00BD48F8">
        <w:rPr>
          <w:rFonts w:ascii="Times New Roman" w:hAnsi="Times New Roman" w:cs="Times New Roman"/>
          <w:sz w:val="24"/>
          <w:szCs w:val="24"/>
          <w:vertAlign w:val="superscript"/>
        </w:rPr>
        <w:t>st</w:t>
      </w:r>
      <w:r w:rsidRPr="00BD48F8">
        <w:rPr>
          <w:rFonts w:ascii="Times New Roman" w:hAnsi="Times New Roman" w:cs="Times New Roman"/>
          <w:sz w:val="24"/>
          <w:szCs w:val="24"/>
        </w:rPr>
        <w:t xml:space="preserve"> of October 1990 provided more opportunities for the Hutu-led Rwandan government and other extremist</w:t>
      </w:r>
      <w:r w:rsidR="00AD206B" w:rsidRPr="00BD48F8">
        <w:rPr>
          <w:rFonts w:ascii="Times New Roman" w:hAnsi="Times New Roman" w:cs="Times New Roman"/>
          <w:sz w:val="24"/>
          <w:szCs w:val="24"/>
        </w:rPr>
        <w:t>s</w:t>
      </w:r>
      <w:r w:rsidRPr="00BD48F8">
        <w:rPr>
          <w:rFonts w:ascii="Times New Roman" w:hAnsi="Times New Roman" w:cs="Times New Roman"/>
          <w:sz w:val="24"/>
          <w:szCs w:val="24"/>
        </w:rPr>
        <w:t xml:space="preserve"> Hutu to increase their hate propaganda against the Tutsi.</w:t>
      </w:r>
      <w:r w:rsidR="00690E99" w:rsidRPr="00BD48F8">
        <w:rPr>
          <w:rFonts w:ascii="Times New Roman" w:hAnsi="Times New Roman" w:cs="Times New Roman"/>
          <w:sz w:val="24"/>
          <w:szCs w:val="24"/>
        </w:rPr>
        <w:t xml:space="preserve"> (</w:t>
      </w:r>
      <w:r w:rsidRPr="00BD48F8">
        <w:rPr>
          <w:rFonts w:ascii="Times New Roman" w:hAnsi="Times New Roman" w:cs="Times New Roman"/>
          <w:sz w:val="24"/>
          <w:szCs w:val="24"/>
        </w:rPr>
        <w:t>Destexhe,</w:t>
      </w:r>
      <w:r w:rsidR="009051CF" w:rsidRPr="00BD48F8">
        <w:rPr>
          <w:rFonts w:ascii="Times New Roman" w:hAnsi="Times New Roman" w:cs="Times New Roman"/>
          <w:sz w:val="24"/>
          <w:szCs w:val="24"/>
        </w:rPr>
        <w:t xml:space="preserve"> </w:t>
      </w:r>
      <w:r w:rsidR="00690E99" w:rsidRPr="00BD48F8">
        <w:rPr>
          <w:rFonts w:ascii="Times New Roman" w:hAnsi="Times New Roman" w:cs="Times New Roman"/>
          <w:sz w:val="24"/>
          <w:szCs w:val="24"/>
        </w:rPr>
        <w:t>1995:</w:t>
      </w:r>
      <w:r w:rsidRPr="00BD48F8">
        <w:rPr>
          <w:rFonts w:ascii="Times New Roman" w:hAnsi="Times New Roman" w:cs="Times New Roman"/>
          <w:sz w:val="24"/>
          <w:szCs w:val="24"/>
        </w:rPr>
        <w:t xml:space="preserve"> 28</w:t>
      </w:r>
      <w:r w:rsidR="00690E99" w:rsidRPr="00BD48F8">
        <w:rPr>
          <w:rFonts w:ascii="Times New Roman" w:hAnsi="Times New Roman" w:cs="Times New Roman"/>
          <w:sz w:val="24"/>
          <w:szCs w:val="24"/>
        </w:rPr>
        <w:t>)</w:t>
      </w:r>
      <w:r w:rsidR="003B65E2" w:rsidRPr="00BD48F8">
        <w:rPr>
          <w:rFonts w:ascii="Times New Roman" w:hAnsi="Times New Roman" w:cs="Times New Roman"/>
          <w:sz w:val="24"/>
          <w:szCs w:val="24"/>
        </w:rPr>
        <w:t xml:space="preserve"> Hutu propagandists employed different propaganda techniques in their attempt to conceal the atrocities they were committing against the Tutsi and moderate Hutu. One of such techniques used during the period was </w:t>
      </w:r>
      <w:r w:rsidR="00E750BC" w:rsidRPr="00BD48F8">
        <w:rPr>
          <w:rFonts w:ascii="Times New Roman" w:hAnsi="Times New Roman" w:cs="Times New Roman"/>
          <w:sz w:val="24"/>
          <w:szCs w:val="24"/>
        </w:rPr>
        <w:t>“created events.” Hutu authorities created some events to lend credence to their lies and disinformation. For instance, the alleged attack on Kigali on October 4</w:t>
      </w:r>
      <w:r w:rsidR="00E750BC" w:rsidRPr="00BD48F8">
        <w:rPr>
          <w:rFonts w:ascii="Times New Roman" w:hAnsi="Times New Roman" w:cs="Times New Roman"/>
          <w:sz w:val="24"/>
          <w:szCs w:val="24"/>
          <w:vertAlign w:val="superscript"/>
        </w:rPr>
        <w:t>th</w:t>
      </w:r>
      <w:r w:rsidR="00E750BC" w:rsidRPr="00BD48F8">
        <w:rPr>
          <w:rFonts w:ascii="Times New Roman" w:hAnsi="Times New Roman" w:cs="Times New Roman"/>
          <w:sz w:val="24"/>
          <w:szCs w:val="24"/>
        </w:rPr>
        <w:t xml:space="preserve"> to 5</w:t>
      </w:r>
      <w:r w:rsidR="00E750BC" w:rsidRPr="00BD48F8">
        <w:rPr>
          <w:rFonts w:ascii="Times New Roman" w:hAnsi="Times New Roman" w:cs="Times New Roman"/>
          <w:sz w:val="24"/>
          <w:szCs w:val="24"/>
          <w:vertAlign w:val="superscript"/>
        </w:rPr>
        <w:t>th</w:t>
      </w:r>
      <w:r w:rsidR="00E750BC" w:rsidRPr="00BD48F8">
        <w:rPr>
          <w:rFonts w:ascii="Times New Roman" w:hAnsi="Times New Roman" w:cs="Times New Roman"/>
          <w:sz w:val="24"/>
          <w:szCs w:val="24"/>
        </w:rPr>
        <w:t>, 1990 was deliberately created to manipulate the Hutu peasants into believing the story of Rwandan patriotic Front’s plan to exterminate the entire Hutu in Rwanda. Furthermore, other created events used by the Hutu-led Rwandan government officials to lend credence to their disinformation include, the reported discovery of hidden arms, the passage of a stranger with mysterious bag, the disc</w:t>
      </w:r>
      <w:r w:rsidR="00EB7074" w:rsidRPr="00BD48F8">
        <w:rPr>
          <w:rFonts w:ascii="Times New Roman" w:hAnsi="Times New Roman" w:cs="Times New Roman"/>
          <w:sz w:val="24"/>
          <w:szCs w:val="24"/>
        </w:rPr>
        <w:t>o</w:t>
      </w:r>
      <w:r w:rsidR="00E750BC" w:rsidRPr="00BD48F8">
        <w:rPr>
          <w:rFonts w:ascii="Times New Roman" w:hAnsi="Times New Roman" w:cs="Times New Roman"/>
          <w:sz w:val="24"/>
          <w:szCs w:val="24"/>
        </w:rPr>
        <w:t xml:space="preserve">very of radio communication equipment and the discovering of a letter </w:t>
      </w:r>
      <w:r w:rsidR="00EB7074" w:rsidRPr="00BD48F8">
        <w:rPr>
          <w:rFonts w:ascii="Times New Roman" w:hAnsi="Times New Roman" w:cs="Times New Roman"/>
          <w:sz w:val="24"/>
          <w:szCs w:val="24"/>
        </w:rPr>
        <w:t>instructing the Tutsi to exterminate the Hutu.</w:t>
      </w:r>
      <w:r w:rsidR="00A71A28" w:rsidRPr="00BD48F8">
        <w:rPr>
          <w:rFonts w:ascii="Times New Roman" w:hAnsi="Times New Roman" w:cs="Times New Roman"/>
          <w:sz w:val="24"/>
          <w:szCs w:val="24"/>
        </w:rPr>
        <w:t xml:space="preserve"> </w:t>
      </w:r>
    </w:p>
    <w:p w:rsidR="009051CF" w:rsidRPr="00BD48F8" w:rsidRDefault="009051CF"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Hutu extremists produced a set of rules that </w:t>
      </w:r>
      <w:r w:rsidR="009F5456" w:rsidRPr="00BD48F8">
        <w:rPr>
          <w:rFonts w:ascii="Times New Roman" w:hAnsi="Times New Roman" w:cs="Times New Roman"/>
          <w:sz w:val="24"/>
          <w:szCs w:val="24"/>
        </w:rPr>
        <w:t>dictated</w:t>
      </w:r>
      <w:r w:rsidR="00391846" w:rsidRPr="00BD48F8">
        <w:rPr>
          <w:rFonts w:ascii="Times New Roman" w:hAnsi="Times New Roman" w:cs="Times New Roman"/>
          <w:sz w:val="24"/>
          <w:szCs w:val="24"/>
        </w:rPr>
        <w:t xml:space="preserve"> how Hutus should relate with the Tutsi</w:t>
      </w:r>
      <w:r w:rsidR="00795DB7" w:rsidRPr="00BD48F8">
        <w:rPr>
          <w:rFonts w:ascii="Times New Roman" w:hAnsi="Times New Roman" w:cs="Times New Roman"/>
          <w:sz w:val="24"/>
          <w:szCs w:val="24"/>
        </w:rPr>
        <w:t>.</w:t>
      </w:r>
      <w:r w:rsidR="00391846" w:rsidRPr="00BD48F8">
        <w:rPr>
          <w:rFonts w:ascii="Times New Roman" w:hAnsi="Times New Roman" w:cs="Times New Roman"/>
          <w:sz w:val="24"/>
          <w:szCs w:val="24"/>
        </w:rPr>
        <w:t xml:space="preserve"> </w:t>
      </w:r>
      <w:r w:rsidR="00795DB7" w:rsidRPr="00BD48F8">
        <w:rPr>
          <w:rFonts w:ascii="Times New Roman" w:hAnsi="Times New Roman" w:cs="Times New Roman"/>
          <w:sz w:val="24"/>
          <w:szCs w:val="24"/>
        </w:rPr>
        <w:t>These rules</w:t>
      </w:r>
      <w:r w:rsidR="00391846" w:rsidRPr="00BD48F8">
        <w:rPr>
          <w:rFonts w:ascii="Times New Roman" w:hAnsi="Times New Roman" w:cs="Times New Roman"/>
          <w:sz w:val="24"/>
          <w:szCs w:val="24"/>
        </w:rPr>
        <w:t xml:space="preserve"> later came to be known as the “Hutu’s Ten Commandment”</w:t>
      </w:r>
      <w:r w:rsidRPr="00BD48F8">
        <w:rPr>
          <w:rFonts w:ascii="Times New Roman" w:hAnsi="Times New Roman" w:cs="Times New Roman"/>
          <w:sz w:val="24"/>
          <w:szCs w:val="24"/>
        </w:rPr>
        <w:t xml:space="preserve"> </w:t>
      </w:r>
      <w:r w:rsidR="00391846" w:rsidRPr="00BD48F8">
        <w:rPr>
          <w:rFonts w:ascii="Times New Roman" w:hAnsi="Times New Roman" w:cs="Times New Roman"/>
          <w:sz w:val="24"/>
          <w:szCs w:val="24"/>
        </w:rPr>
        <w:t xml:space="preserve">Among other things, the Hutu’s Ten Commandments described as “traitor” any Hutu who married, befriended or employed Tutsi. It also warned that Hutus should stop having mercy on the Tutsi. </w:t>
      </w:r>
      <w:r w:rsidR="001C1E8E" w:rsidRPr="00BD48F8">
        <w:rPr>
          <w:rFonts w:ascii="Times New Roman" w:hAnsi="Times New Roman" w:cs="Times New Roman"/>
          <w:sz w:val="24"/>
          <w:szCs w:val="24"/>
        </w:rPr>
        <w:t>The contents of these dangerous commandments were strictly a</w:t>
      </w:r>
      <w:r w:rsidR="004B54E1" w:rsidRPr="00BD48F8">
        <w:rPr>
          <w:rFonts w:ascii="Times New Roman" w:hAnsi="Times New Roman" w:cs="Times New Roman"/>
          <w:sz w:val="24"/>
          <w:szCs w:val="24"/>
        </w:rPr>
        <w:t>dhered to by the Hutu public</w:t>
      </w:r>
      <w:r w:rsidR="001C1E8E" w:rsidRPr="00BD48F8">
        <w:rPr>
          <w:rFonts w:ascii="Times New Roman" w:hAnsi="Times New Roman" w:cs="Times New Roman"/>
          <w:sz w:val="24"/>
          <w:szCs w:val="24"/>
        </w:rPr>
        <w:t xml:space="preserve"> before and during the Rwandan genocide. (Keane, 1996: 9)</w:t>
      </w:r>
      <w:r w:rsidR="003E455C" w:rsidRPr="00BD48F8">
        <w:rPr>
          <w:rFonts w:ascii="Times New Roman" w:hAnsi="Times New Roman" w:cs="Times New Roman"/>
          <w:sz w:val="24"/>
          <w:szCs w:val="24"/>
        </w:rPr>
        <w:t xml:space="preserve"> </w:t>
      </w:r>
      <w:r w:rsidR="00364738" w:rsidRPr="00BD48F8">
        <w:rPr>
          <w:rFonts w:ascii="Times New Roman" w:hAnsi="Times New Roman" w:cs="Times New Roman"/>
          <w:sz w:val="24"/>
          <w:szCs w:val="24"/>
        </w:rPr>
        <w:t xml:space="preserve">It is rational to state that for </w:t>
      </w:r>
      <w:r w:rsidR="00EF0309" w:rsidRPr="00BD48F8">
        <w:rPr>
          <w:rFonts w:ascii="Times New Roman" w:hAnsi="Times New Roman" w:cs="Times New Roman"/>
          <w:sz w:val="24"/>
          <w:szCs w:val="24"/>
        </w:rPr>
        <w:t xml:space="preserve">ethnic </w:t>
      </w:r>
      <w:r w:rsidR="00364738" w:rsidRPr="00BD48F8">
        <w:rPr>
          <w:rFonts w:ascii="Times New Roman" w:hAnsi="Times New Roman" w:cs="Times New Roman"/>
          <w:sz w:val="24"/>
          <w:szCs w:val="24"/>
        </w:rPr>
        <w:t>propaganda to achieve its aim and objectives, it must be seen, remembered, understood and acted upon</w:t>
      </w:r>
      <w:r w:rsidR="008015E3" w:rsidRPr="00BD48F8">
        <w:rPr>
          <w:rFonts w:ascii="Times New Roman" w:hAnsi="Times New Roman" w:cs="Times New Roman"/>
          <w:sz w:val="24"/>
          <w:szCs w:val="24"/>
        </w:rPr>
        <w:t>. (Quarlter, 1962</w:t>
      </w:r>
      <w:r w:rsidR="00E759A5" w:rsidRPr="00BD48F8">
        <w:rPr>
          <w:rFonts w:ascii="Times New Roman" w:hAnsi="Times New Roman" w:cs="Times New Roman"/>
          <w:sz w:val="24"/>
          <w:szCs w:val="24"/>
        </w:rPr>
        <w:t>: xii</w:t>
      </w:r>
      <w:r w:rsidR="008015E3" w:rsidRPr="00BD48F8">
        <w:rPr>
          <w:rFonts w:ascii="Times New Roman" w:hAnsi="Times New Roman" w:cs="Times New Roman"/>
          <w:sz w:val="24"/>
          <w:szCs w:val="24"/>
        </w:rPr>
        <w:t>) This was the situation in Rwanda during the revolution, the civil war and the genocide.</w:t>
      </w:r>
    </w:p>
    <w:p w:rsidR="00EB7074" w:rsidRPr="00BD48F8" w:rsidRDefault="00EB7074"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Another propaganda technique used by the Hutu propagandists and authorities was “Accusation in a </w:t>
      </w:r>
      <w:r w:rsidR="00AD206B" w:rsidRPr="00BD48F8">
        <w:rPr>
          <w:rFonts w:ascii="Times New Roman" w:hAnsi="Times New Roman" w:cs="Times New Roman"/>
          <w:sz w:val="24"/>
          <w:szCs w:val="24"/>
        </w:rPr>
        <w:t>mirror.” In this technique</w:t>
      </w:r>
      <w:r w:rsidRPr="00BD48F8">
        <w:rPr>
          <w:rFonts w:ascii="Times New Roman" w:hAnsi="Times New Roman" w:cs="Times New Roman"/>
          <w:sz w:val="24"/>
          <w:szCs w:val="24"/>
        </w:rPr>
        <w:t xml:space="preserve">, Hutu authorities accused Tutsi and moderate Hutu of exactly what they (the Hutu and their cronies) were planning to do or have already done. In this way, the group using terror </w:t>
      </w:r>
      <w:r w:rsidR="004B54E1" w:rsidRPr="00BD48F8">
        <w:rPr>
          <w:rFonts w:ascii="Times New Roman" w:hAnsi="Times New Roman" w:cs="Times New Roman"/>
          <w:sz w:val="24"/>
          <w:szCs w:val="24"/>
        </w:rPr>
        <w:t xml:space="preserve">and also </w:t>
      </w:r>
      <w:r w:rsidRPr="00BD48F8">
        <w:rPr>
          <w:rFonts w:ascii="Times New Roman" w:hAnsi="Times New Roman" w:cs="Times New Roman"/>
          <w:sz w:val="24"/>
          <w:szCs w:val="24"/>
        </w:rPr>
        <w:t>accuse</w:t>
      </w:r>
      <w:r w:rsidR="004B54E1" w:rsidRPr="00BD48F8">
        <w:rPr>
          <w:rFonts w:ascii="Times New Roman" w:hAnsi="Times New Roman" w:cs="Times New Roman"/>
          <w:sz w:val="24"/>
          <w:szCs w:val="24"/>
        </w:rPr>
        <w:t>d</w:t>
      </w:r>
      <w:r w:rsidRPr="00BD48F8">
        <w:rPr>
          <w:rFonts w:ascii="Times New Roman" w:hAnsi="Times New Roman" w:cs="Times New Roman"/>
          <w:sz w:val="24"/>
          <w:szCs w:val="24"/>
        </w:rPr>
        <w:t xml:space="preserve"> their enemies falsely. With such tactics, propagandists could persuade and manipulate target audien</w:t>
      </w:r>
      <w:r w:rsidR="004B54E1" w:rsidRPr="00BD48F8">
        <w:rPr>
          <w:rFonts w:ascii="Times New Roman" w:hAnsi="Times New Roman" w:cs="Times New Roman"/>
          <w:sz w:val="24"/>
          <w:szCs w:val="24"/>
        </w:rPr>
        <w:t>ces into believing that they were</w:t>
      </w:r>
      <w:r w:rsidRPr="00BD48F8">
        <w:rPr>
          <w:rFonts w:ascii="Times New Roman" w:hAnsi="Times New Roman" w:cs="Times New Roman"/>
          <w:sz w:val="24"/>
          <w:szCs w:val="24"/>
        </w:rPr>
        <w:t xml:space="preserve"> being attacked and are justified in taking what</w:t>
      </w:r>
      <w:r w:rsidR="004B54E1" w:rsidRPr="00BD48F8">
        <w:rPr>
          <w:rFonts w:ascii="Times New Roman" w:hAnsi="Times New Roman" w:cs="Times New Roman"/>
          <w:sz w:val="24"/>
          <w:szCs w:val="24"/>
        </w:rPr>
        <w:t>ever measures necessary for</w:t>
      </w:r>
      <w:r w:rsidR="004E1E14" w:rsidRPr="00BD48F8">
        <w:rPr>
          <w:rFonts w:ascii="Times New Roman" w:hAnsi="Times New Roman" w:cs="Times New Roman"/>
          <w:sz w:val="24"/>
          <w:szCs w:val="24"/>
        </w:rPr>
        <w:t xml:space="preserve"> self-defense. (</w:t>
      </w:r>
      <w:r w:rsidR="00690E99" w:rsidRPr="00BD48F8">
        <w:rPr>
          <w:rFonts w:ascii="Times New Roman" w:hAnsi="Times New Roman" w:cs="Times New Roman"/>
          <w:sz w:val="24"/>
          <w:szCs w:val="24"/>
        </w:rPr>
        <w:t>HRW, 1999)</w:t>
      </w:r>
      <w:r w:rsidR="004E1E14" w:rsidRPr="00BD48F8">
        <w:rPr>
          <w:rFonts w:ascii="Times New Roman" w:hAnsi="Times New Roman" w:cs="Times New Roman"/>
          <w:sz w:val="24"/>
          <w:szCs w:val="24"/>
        </w:rPr>
        <w:t xml:space="preserve"> </w:t>
      </w:r>
      <w:r w:rsidRPr="00BD48F8">
        <w:rPr>
          <w:rFonts w:ascii="Times New Roman" w:hAnsi="Times New Roman" w:cs="Times New Roman"/>
          <w:sz w:val="24"/>
          <w:szCs w:val="24"/>
        </w:rPr>
        <w:t xml:space="preserve">  </w:t>
      </w:r>
    </w:p>
    <w:p w:rsidR="004E1E14" w:rsidRPr="00BD48F8" w:rsidRDefault="0095422B"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Mushman: 2007; 115-135), noted that</w:t>
      </w:r>
      <w:r w:rsidR="00AF6E20" w:rsidRPr="00BD48F8">
        <w:rPr>
          <w:rFonts w:ascii="Times New Roman" w:hAnsi="Times New Roman" w:cs="Times New Roman"/>
          <w:sz w:val="24"/>
          <w:szCs w:val="24"/>
        </w:rPr>
        <w:t xml:space="preserve"> p</w:t>
      </w:r>
      <w:r w:rsidR="004E1E14" w:rsidRPr="00BD48F8">
        <w:rPr>
          <w:rFonts w:ascii="Times New Roman" w:hAnsi="Times New Roman" w:cs="Times New Roman"/>
          <w:sz w:val="24"/>
          <w:szCs w:val="24"/>
        </w:rPr>
        <w:t xml:space="preserve">olitics of identity was </w:t>
      </w:r>
      <w:r w:rsidR="00AF6E20" w:rsidRPr="00BD48F8">
        <w:rPr>
          <w:rFonts w:ascii="Times New Roman" w:hAnsi="Times New Roman" w:cs="Times New Roman"/>
          <w:sz w:val="24"/>
          <w:szCs w:val="24"/>
        </w:rPr>
        <w:t xml:space="preserve">highly practiced in Rwanda </w:t>
      </w:r>
      <w:r w:rsidRPr="00BD48F8">
        <w:rPr>
          <w:rFonts w:ascii="Times New Roman" w:hAnsi="Times New Roman" w:cs="Times New Roman"/>
          <w:sz w:val="24"/>
          <w:szCs w:val="24"/>
        </w:rPr>
        <w:t xml:space="preserve">to the extent that </w:t>
      </w:r>
      <w:r w:rsidR="00AF6E20" w:rsidRPr="00BD48F8">
        <w:rPr>
          <w:rFonts w:ascii="Times New Roman" w:hAnsi="Times New Roman" w:cs="Times New Roman"/>
          <w:sz w:val="24"/>
          <w:szCs w:val="24"/>
        </w:rPr>
        <w:t xml:space="preserve">it emerged as a dominant force, shaping governance and development. </w:t>
      </w:r>
      <w:r w:rsidRPr="00BD48F8">
        <w:rPr>
          <w:rFonts w:ascii="Times New Roman" w:hAnsi="Times New Roman" w:cs="Times New Roman"/>
          <w:sz w:val="24"/>
          <w:szCs w:val="24"/>
        </w:rPr>
        <w:t>G</w:t>
      </w:r>
      <w:r w:rsidR="00172EB9" w:rsidRPr="00BD48F8">
        <w:rPr>
          <w:rFonts w:ascii="Times New Roman" w:hAnsi="Times New Roman" w:cs="Times New Roman"/>
          <w:sz w:val="24"/>
          <w:szCs w:val="24"/>
        </w:rPr>
        <w:t>enocides are perpetrated by individuals acting collectively on behalf of what they perceive to be their own group against what they perceive to be a different group. The concept of identity is important to any explanation of genocide.</w:t>
      </w:r>
      <w:r w:rsidR="006C0186" w:rsidRPr="00BD48F8">
        <w:rPr>
          <w:rFonts w:ascii="Times New Roman" w:hAnsi="Times New Roman" w:cs="Times New Roman"/>
          <w:sz w:val="24"/>
          <w:szCs w:val="24"/>
        </w:rPr>
        <w:t xml:space="preserve"> In</w:t>
      </w:r>
      <w:r w:rsidR="00AF6E20" w:rsidRPr="00BD48F8">
        <w:rPr>
          <w:rFonts w:ascii="Times New Roman" w:hAnsi="Times New Roman" w:cs="Times New Roman"/>
          <w:sz w:val="24"/>
          <w:szCs w:val="24"/>
        </w:rPr>
        <w:t xml:space="preserve"> </w:t>
      </w:r>
      <w:r w:rsidR="004E1E14" w:rsidRPr="00BD48F8">
        <w:rPr>
          <w:rFonts w:ascii="Times New Roman" w:hAnsi="Times New Roman" w:cs="Times New Roman"/>
          <w:sz w:val="24"/>
          <w:szCs w:val="24"/>
        </w:rPr>
        <w:t>Rwanda</w:t>
      </w:r>
      <w:r w:rsidR="006C0186" w:rsidRPr="00BD48F8">
        <w:rPr>
          <w:rFonts w:ascii="Times New Roman" w:hAnsi="Times New Roman" w:cs="Times New Roman"/>
          <w:sz w:val="24"/>
          <w:szCs w:val="24"/>
        </w:rPr>
        <w:t>, the</w:t>
      </w:r>
      <w:r w:rsidR="004E1E14" w:rsidRPr="00BD48F8">
        <w:rPr>
          <w:rFonts w:ascii="Times New Roman" w:hAnsi="Times New Roman" w:cs="Times New Roman"/>
          <w:sz w:val="24"/>
          <w:szCs w:val="24"/>
        </w:rPr>
        <w:t xml:space="preserve"> </w:t>
      </w:r>
      <w:r w:rsidR="00AF6E20" w:rsidRPr="00BD48F8">
        <w:rPr>
          <w:rFonts w:ascii="Times New Roman" w:hAnsi="Times New Roman" w:cs="Times New Roman"/>
          <w:sz w:val="24"/>
          <w:szCs w:val="24"/>
        </w:rPr>
        <w:t xml:space="preserve">authorities made sure </w:t>
      </w:r>
      <w:r w:rsidR="004E1E14" w:rsidRPr="00BD48F8">
        <w:rPr>
          <w:rFonts w:ascii="Times New Roman" w:hAnsi="Times New Roman" w:cs="Times New Roman"/>
          <w:sz w:val="24"/>
          <w:szCs w:val="24"/>
        </w:rPr>
        <w:t>that the Hutu majority had almost total monopoly on jobs</w:t>
      </w:r>
      <w:r w:rsidR="0055002A" w:rsidRPr="00BD48F8">
        <w:rPr>
          <w:rFonts w:ascii="Times New Roman" w:hAnsi="Times New Roman" w:cs="Times New Roman"/>
          <w:sz w:val="24"/>
          <w:szCs w:val="24"/>
        </w:rPr>
        <w:t xml:space="preserve"> </w:t>
      </w:r>
      <w:r w:rsidR="00AF6E20" w:rsidRPr="00BD48F8">
        <w:rPr>
          <w:rFonts w:ascii="Times New Roman" w:hAnsi="Times New Roman" w:cs="Times New Roman"/>
          <w:sz w:val="24"/>
          <w:szCs w:val="24"/>
        </w:rPr>
        <w:t xml:space="preserve">governance </w:t>
      </w:r>
      <w:r w:rsidR="0055002A" w:rsidRPr="00BD48F8">
        <w:rPr>
          <w:rFonts w:ascii="Times New Roman" w:hAnsi="Times New Roman" w:cs="Times New Roman"/>
          <w:sz w:val="24"/>
          <w:szCs w:val="24"/>
        </w:rPr>
        <w:t xml:space="preserve">and </w:t>
      </w:r>
      <w:r w:rsidR="00AF6E20" w:rsidRPr="00BD48F8">
        <w:rPr>
          <w:rFonts w:ascii="Times New Roman" w:hAnsi="Times New Roman" w:cs="Times New Roman"/>
          <w:sz w:val="24"/>
          <w:szCs w:val="24"/>
        </w:rPr>
        <w:t xml:space="preserve">even </w:t>
      </w:r>
      <w:r w:rsidR="0055002A" w:rsidRPr="00BD48F8">
        <w:rPr>
          <w:rFonts w:ascii="Times New Roman" w:hAnsi="Times New Roman" w:cs="Times New Roman"/>
          <w:sz w:val="24"/>
          <w:szCs w:val="24"/>
        </w:rPr>
        <w:t>education</w:t>
      </w:r>
      <w:r w:rsidR="004E1E14" w:rsidRPr="00BD48F8">
        <w:rPr>
          <w:rFonts w:ascii="Times New Roman" w:hAnsi="Times New Roman" w:cs="Times New Roman"/>
          <w:sz w:val="24"/>
          <w:szCs w:val="24"/>
        </w:rPr>
        <w:t>. An “Apartheid” system was strictly enforced</w:t>
      </w:r>
      <w:r w:rsidR="0055002A" w:rsidRPr="00BD48F8">
        <w:rPr>
          <w:rFonts w:ascii="Times New Roman" w:hAnsi="Times New Roman" w:cs="Times New Roman"/>
          <w:sz w:val="24"/>
          <w:szCs w:val="24"/>
        </w:rPr>
        <w:t xml:space="preserve">. For instance, Hutu and Tutsi children were kept apart at schools and only the former could later gain government professional employment. </w:t>
      </w:r>
      <w:r w:rsidR="006B2999" w:rsidRPr="00BD48F8">
        <w:rPr>
          <w:rFonts w:ascii="Times New Roman" w:hAnsi="Times New Roman" w:cs="Times New Roman"/>
          <w:sz w:val="24"/>
          <w:szCs w:val="24"/>
        </w:rPr>
        <w:t xml:space="preserve">(Wallis, 2014: </w:t>
      </w:r>
      <w:r w:rsidR="0055002A" w:rsidRPr="00BD48F8">
        <w:rPr>
          <w:rFonts w:ascii="Times New Roman" w:hAnsi="Times New Roman" w:cs="Times New Roman"/>
          <w:sz w:val="24"/>
          <w:szCs w:val="24"/>
        </w:rPr>
        <w:t xml:space="preserve">18) </w:t>
      </w:r>
      <w:r w:rsidR="0018640C" w:rsidRPr="00BD48F8">
        <w:rPr>
          <w:rFonts w:ascii="Times New Roman" w:hAnsi="Times New Roman" w:cs="Times New Roman"/>
          <w:sz w:val="24"/>
          <w:szCs w:val="24"/>
        </w:rPr>
        <w:t xml:space="preserve">The </w:t>
      </w:r>
      <w:r w:rsidR="00172EB9" w:rsidRPr="00BD48F8">
        <w:rPr>
          <w:rFonts w:ascii="Times New Roman" w:hAnsi="Times New Roman" w:cs="Times New Roman"/>
          <w:sz w:val="24"/>
          <w:szCs w:val="24"/>
        </w:rPr>
        <w:t>actions and inactions of the</w:t>
      </w:r>
      <w:r w:rsidR="0018640C" w:rsidRPr="00BD48F8">
        <w:rPr>
          <w:rFonts w:ascii="Times New Roman" w:hAnsi="Times New Roman" w:cs="Times New Roman"/>
          <w:sz w:val="24"/>
          <w:szCs w:val="24"/>
        </w:rPr>
        <w:t xml:space="preserve"> Hutu led Rwandan government decifer the conspiratorial attempts of the political elits to gain vantage position or sustain their existing leadership position. </w:t>
      </w:r>
      <w:r w:rsidR="00AE7C9E" w:rsidRPr="00BD48F8">
        <w:rPr>
          <w:rFonts w:ascii="Times New Roman" w:hAnsi="Times New Roman" w:cs="Times New Roman"/>
          <w:sz w:val="24"/>
          <w:szCs w:val="24"/>
        </w:rPr>
        <w:t>(</w:t>
      </w:r>
      <w:r w:rsidR="0018640C" w:rsidRPr="00BD48F8">
        <w:rPr>
          <w:rFonts w:ascii="Times New Roman" w:hAnsi="Times New Roman" w:cs="Times New Roman"/>
          <w:sz w:val="24"/>
          <w:szCs w:val="24"/>
        </w:rPr>
        <w:t>Shuaib</w:t>
      </w:r>
      <w:r w:rsidR="006C0186" w:rsidRPr="00BD48F8">
        <w:rPr>
          <w:rFonts w:ascii="Times New Roman" w:hAnsi="Times New Roman" w:cs="Times New Roman"/>
          <w:sz w:val="24"/>
          <w:szCs w:val="24"/>
        </w:rPr>
        <w:t>,</w:t>
      </w:r>
      <w:r w:rsidR="0018640C" w:rsidRPr="00BD48F8">
        <w:rPr>
          <w:rFonts w:ascii="Times New Roman" w:hAnsi="Times New Roman" w:cs="Times New Roman"/>
          <w:sz w:val="24"/>
          <w:szCs w:val="24"/>
        </w:rPr>
        <w:t xml:space="preserve"> O</w:t>
      </w:r>
      <w:r w:rsidR="00AE7C9E" w:rsidRPr="00BD48F8">
        <w:rPr>
          <w:rFonts w:ascii="Times New Roman" w:hAnsi="Times New Roman" w:cs="Times New Roman"/>
          <w:sz w:val="24"/>
          <w:szCs w:val="24"/>
        </w:rPr>
        <w:t>.</w:t>
      </w:r>
      <w:r w:rsidR="0018640C" w:rsidRPr="00BD48F8">
        <w:rPr>
          <w:rFonts w:ascii="Times New Roman" w:hAnsi="Times New Roman" w:cs="Times New Roman"/>
          <w:sz w:val="24"/>
          <w:szCs w:val="24"/>
        </w:rPr>
        <w:t>M</w:t>
      </w:r>
      <w:r w:rsidR="00C65ED1" w:rsidRPr="00BD48F8">
        <w:rPr>
          <w:rFonts w:ascii="Times New Roman" w:hAnsi="Times New Roman" w:cs="Times New Roman"/>
          <w:sz w:val="24"/>
          <w:szCs w:val="24"/>
        </w:rPr>
        <w:t>; 2022</w:t>
      </w:r>
      <w:r w:rsidR="00AE7C9E" w:rsidRPr="00BD48F8">
        <w:rPr>
          <w:rFonts w:ascii="Times New Roman" w:hAnsi="Times New Roman" w:cs="Times New Roman"/>
          <w:sz w:val="24"/>
          <w:szCs w:val="24"/>
        </w:rPr>
        <w:t>)</w:t>
      </w:r>
      <w:r w:rsidR="00C65ED1" w:rsidRPr="00BD48F8">
        <w:rPr>
          <w:rFonts w:ascii="Times New Roman" w:hAnsi="Times New Roman" w:cs="Times New Roman"/>
          <w:sz w:val="24"/>
          <w:szCs w:val="24"/>
        </w:rPr>
        <w:t>.</w:t>
      </w:r>
      <w:r w:rsidR="0018640C" w:rsidRPr="00BD48F8">
        <w:rPr>
          <w:rFonts w:ascii="Times New Roman" w:hAnsi="Times New Roman" w:cs="Times New Roman"/>
          <w:sz w:val="24"/>
          <w:szCs w:val="24"/>
        </w:rPr>
        <w:t xml:space="preserve"> </w:t>
      </w:r>
      <w:r w:rsidR="00A71A28" w:rsidRPr="00BD48F8">
        <w:rPr>
          <w:rFonts w:ascii="Times New Roman" w:hAnsi="Times New Roman" w:cs="Times New Roman"/>
          <w:sz w:val="24"/>
          <w:szCs w:val="24"/>
        </w:rPr>
        <w:t>The argument of</w:t>
      </w:r>
      <w:r w:rsidR="00495D7E" w:rsidRPr="00BD48F8">
        <w:rPr>
          <w:rFonts w:ascii="Times New Roman" w:hAnsi="Times New Roman" w:cs="Times New Roman"/>
          <w:sz w:val="24"/>
          <w:szCs w:val="24"/>
        </w:rPr>
        <w:t xml:space="preserve"> the Hypodermic Needle theorist</w:t>
      </w:r>
      <w:r w:rsidR="00A71A28" w:rsidRPr="00BD48F8">
        <w:rPr>
          <w:rFonts w:ascii="Times New Roman" w:hAnsi="Times New Roman" w:cs="Times New Roman"/>
          <w:sz w:val="24"/>
          <w:szCs w:val="24"/>
        </w:rPr>
        <w:t xml:space="preserve"> was evident in Rwanda during the genocide as radio broadcast became a major weapon used to manipulate public opinions and actions of the Hutu peasants. </w:t>
      </w:r>
      <w:r w:rsidR="0055002A" w:rsidRPr="00BD48F8">
        <w:rPr>
          <w:rFonts w:ascii="Times New Roman" w:hAnsi="Times New Roman" w:cs="Times New Roman"/>
          <w:sz w:val="24"/>
          <w:szCs w:val="24"/>
        </w:rPr>
        <w:t>Radio played major propaganda role in the Rwandan crisis. Greater part of the Rwandan population reli</w:t>
      </w:r>
      <w:r w:rsidR="009023AB" w:rsidRPr="00BD48F8">
        <w:rPr>
          <w:rFonts w:ascii="Times New Roman" w:hAnsi="Times New Roman" w:cs="Times New Roman"/>
          <w:sz w:val="24"/>
          <w:szCs w:val="24"/>
        </w:rPr>
        <w:t>ed heavily on transistor radio sets, and as a result, propagandists were able to persuade and manipulate them effortlessly.</w:t>
      </w:r>
    </w:p>
    <w:p w:rsidR="00864F13" w:rsidRPr="00BD48F8" w:rsidRDefault="0055002A"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Extremist Hutu radio and newspaper</w:t>
      </w:r>
      <w:r w:rsidR="009023AB" w:rsidRPr="00BD48F8">
        <w:rPr>
          <w:rFonts w:ascii="Times New Roman" w:hAnsi="Times New Roman" w:cs="Times New Roman"/>
          <w:sz w:val="24"/>
          <w:szCs w:val="24"/>
        </w:rPr>
        <w:t>s</w:t>
      </w:r>
      <w:r w:rsidRPr="00BD48F8">
        <w:rPr>
          <w:rFonts w:ascii="Times New Roman" w:hAnsi="Times New Roman" w:cs="Times New Roman"/>
          <w:sz w:val="24"/>
          <w:szCs w:val="24"/>
        </w:rPr>
        <w:t xml:space="preserve"> blurred in the public mind the</w:t>
      </w:r>
      <w:r w:rsidR="00864F13" w:rsidRPr="00BD48F8">
        <w:rPr>
          <w:rFonts w:ascii="Times New Roman" w:hAnsi="Times New Roman" w:cs="Times New Roman"/>
          <w:sz w:val="24"/>
          <w:szCs w:val="24"/>
        </w:rPr>
        <w:t xml:space="preserve"> </w:t>
      </w:r>
      <w:r w:rsidRPr="00BD48F8">
        <w:rPr>
          <w:rFonts w:ascii="Times New Roman" w:hAnsi="Times New Roman" w:cs="Times New Roman"/>
          <w:sz w:val="24"/>
          <w:szCs w:val="24"/>
        </w:rPr>
        <w:t xml:space="preserve">identities of the enemies of Rwanda. </w:t>
      </w:r>
      <w:r w:rsidR="00864F13" w:rsidRPr="00BD48F8">
        <w:rPr>
          <w:rFonts w:ascii="Times New Roman" w:hAnsi="Times New Roman" w:cs="Times New Roman"/>
          <w:sz w:val="24"/>
          <w:szCs w:val="24"/>
        </w:rPr>
        <w:t>T</w:t>
      </w:r>
      <w:r w:rsidRPr="00BD48F8">
        <w:rPr>
          <w:rFonts w:ascii="Times New Roman" w:hAnsi="Times New Roman" w:cs="Times New Roman"/>
          <w:sz w:val="24"/>
          <w:szCs w:val="24"/>
        </w:rPr>
        <w:t>he</w:t>
      </w:r>
      <w:r w:rsidR="00864F13" w:rsidRPr="00BD48F8">
        <w:rPr>
          <w:rFonts w:ascii="Times New Roman" w:hAnsi="Times New Roman" w:cs="Times New Roman"/>
          <w:sz w:val="24"/>
          <w:szCs w:val="24"/>
        </w:rPr>
        <w:t xml:space="preserve"> Hutu peasants were manipulated </w:t>
      </w:r>
      <w:r w:rsidR="00AD206B" w:rsidRPr="00BD48F8">
        <w:rPr>
          <w:rFonts w:ascii="Times New Roman" w:hAnsi="Times New Roman" w:cs="Times New Roman"/>
          <w:sz w:val="24"/>
          <w:szCs w:val="24"/>
        </w:rPr>
        <w:t>into believing</w:t>
      </w:r>
      <w:r w:rsidR="00864F13" w:rsidRPr="00BD48F8">
        <w:rPr>
          <w:rFonts w:ascii="Times New Roman" w:hAnsi="Times New Roman" w:cs="Times New Roman"/>
          <w:sz w:val="24"/>
          <w:szCs w:val="24"/>
        </w:rPr>
        <w:t xml:space="preserve"> that RPF victory would spell doom for the Hutu. </w:t>
      </w:r>
      <w:r w:rsidR="006B2999" w:rsidRPr="00BD48F8">
        <w:rPr>
          <w:rFonts w:ascii="Times New Roman" w:hAnsi="Times New Roman" w:cs="Times New Roman"/>
          <w:sz w:val="24"/>
          <w:szCs w:val="24"/>
        </w:rPr>
        <w:t xml:space="preserve">(Wallis, 2014: </w:t>
      </w:r>
      <w:r w:rsidR="00864F13" w:rsidRPr="00BD48F8">
        <w:rPr>
          <w:rFonts w:ascii="Times New Roman" w:hAnsi="Times New Roman" w:cs="Times New Roman"/>
          <w:sz w:val="24"/>
          <w:szCs w:val="24"/>
        </w:rPr>
        <w:t xml:space="preserve">46) The situation in Rwanda continued to get out of hand as propagandists reinforced ethnic dichotomization. The power sharing agreement reached in Arusha in 1993 was also exploited by propagandists and Hutu extremists to mean </w:t>
      </w:r>
      <w:r w:rsidR="005B07D8" w:rsidRPr="00BD48F8">
        <w:rPr>
          <w:rFonts w:ascii="Times New Roman" w:hAnsi="Times New Roman" w:cs="Times New Roman"/>
          <w:sz w:val="24"/>
          <w:szCs w:val="24"/>
        </w:rPr>
        <w:t>“</w:t>
      </w:r>
      <w:r w:rsidR="00864F13" w:rsidRPr="00BD48F8">
        <w:rPr>
          <w:rFonts w:ascii="Times New Roman" w:hAnsi="Times New Roman" w:cs="Times New Roman"/>
          <w:sz w:val="24"/>
          <w:szCs w:val="24"/>
        </w:rPr>
        <w:t>sell out</w:t>
      </w:r>
      <w:r w:rsidR="005B07D8" w:rsidRPr="00BD48F8">
        <w:rPr>
          <w:rFonts w:ascii="Times New Roman" w:hAnsi="Times New Roman" w:cs="Times New Roman"/>
          <w:sz w:val="24"/>
          <w:szCs w:val="24"/>
        </w:rPr>
        <w:t>”</w:t>
      </w:r>
      <w:r w:rsidR="00864F13" w:rsidRPr="00BD48F8">
        <w:rPr>
          <w:rFonts w:ascii="Times New Roman" w:hAnsi="Times New Roman" w:cs="Times New Roman"/>
          <w:sz w:val="24"/>
          <w:szCs w:val="24"/>
        </w:rPr>
        <w:t xml:space="preserve">. The President was then accused of conniving with the enemies of Hutu to destroy Rwanda. </w:t>
      </w:r>
      <w:r w:rsidR="006B2999" w:rsidRPr="00BD48F8">
        <w:rPr>
          <w:rFonts w:ascii="Times New Roman" w:hAnsi="Times New Roman" w:cs="Times New Roman"/>
          <w:sz w:val="24"/>
          <w:szCs w:val="24"/>
        </w:rPr>
        <w:t>(Destexhe, 1995:</w:t>
      </w:r>
      <w:r w:rsidR="00864F13" w:rsidRPr="00BD48F8">
        <w:rPr>
          <w:rFonts w:ascii="Times New Roman" w:hAnsi="Times New Roman" w:cs="Times New Roman"/>
          <w:sz w:val="24"/>
          <w:szCs w:val="24"/>
        </w:rPr>
        <w:t xml:space="preserve"> 28)</w:t>
      </w:r>
      <w:r w:rsidR="00DD02AD" w:rsidRPr="00BD48F8">
        <w:rPr>
          <w:rFonts w:ascii="Times New Roman" w:hAnsi="Times New Roman" w:cs="Times New Roman"/>
          <w:sz w:val="24"/>
          <w:szCs w:val="24"/>
        </w:rPr>
        <w:t>.</w:t>
      </w:r>
      <w:r w:rsidR="00864F13" w:rsidRPr="00BD48F8">
        <w:rPr>
          <w:rFonts w:ascii="Times New Roman" w:hAnsi="Times New Roman" w:cs="Times New Roman"/>
          <w:sz w:val="24"/>
          <w:szCs w:val="24"/>
        </w:rPr>
        <w:t xml:space="preserve">  </w:t>
      </w:r>
      <w:r w:rsidR="009F5456" w:rsidRPr="00BD48F8">
        <w:rPr>
          <w:rFonts w:ascii="Times New Roman" w:hAnsi="Times New Roman" w:cs="Times New Roman"/>
          <w:sz w:val="24"/>
          <w:szCs w:val="24"/>
        </w:rPr>
        <w:t xml:space="preserve">Hutu Power leaders cried treason, and charged that President Habyarimana had become an </w:t>
      </w:r>
      <w:r w:rsidR="00864F13" w:rsidRPr="00BD48F8">
        <w:rPr>
          <w:rFonts w:ascii="Times New Roman" w:hAnsi="Times New Roman" w:cs="Times New Roman"/>
          <w:sz w:val="24"/>
          <w:szCs w:val="24"/>
        </w:rPr>
        <w:t>accomplice</w:t>
      </w:r>
      <w:r w:rsidR="009F5456" w:rsidRPr="00BD48F8">
        <w:rPr>
          <w:rFonts w:ascii="Times New Roman" w:hAnsi="Times New Roman" w:cs="Times New Roman"/>
          <w:sz w:val="24"/>
          <w:szCs w:val="24"/>
        </w:rPr>
        <w:t xml:space="preserve">. (Gourevitch, 1998:99) </w:t>
      </w:r>
      <w:r w:rsidR="004A4083" w:rsidRPr="00BD48F8">
        <w:rPr>
          <w:rFonts w:ascii="Times New Roman" w:hAnsi="Times New Roman" w:cs="Times New Roman"/>
          <w:sz w:val="24"/>
          <w:szCs w:val="24"/>
        </w:rPr>
        <w:t xml:space="preserve">In a similar manner, Newspaper Kangura also maintained the practice of bringing the ethnic </w:t>
      </w:r>
      <w:r w:rsidR="00F562E3" w:rsidRPr="00BD48F8">
        <w:rPr>
          <w:rFonts w:ascii="Times New Roman" w:hAnsi="Times New Roman" w:cs="Times New Roman"/>
          <w:sz w:val="24"/>
          <w:szCs w:val="24"/>
        </w:rPr>
        <w:t>question</w:t>
      </w:r>
      <w:r w:rsidR="004B54E1" w:rsidRPr="00BD48F8">
        <w:rPr>
          <w:rFonts w:ascii="Times New Roman" w:hAnsi="Times New Roman" w:cs="Times New Roman"/>
          <w:sz w:val="24"/>
          <w:szCs w:val="24"/>
        </w:rPr>
        <w:t>s</w:t>
      </w:r>
      <w:r w:rsidR="00F562E3" w:rsidRPr="00BD48F8">
        <w:rPr>
          <w:rFonts w:ascii="Times New Roman" w:hAnsi="Times New Roman" w:cs="Times New Roman"/>
          <w:sz w:val="24"/>
          <w:szCs w:val="24"/>
        </w:rPr>
        <w:t xml:space="preserve"> into the political process</w:t>
      </w:r>
      <w:r w:rsidR="00946B20" w:rsidRPr="00BD48F8">
        <w:rPr>
          <w:rFonts w:ascii="Times New Roman" w:hAnsi="Times New Roman" w:cs="Times New Roman"/>
          <w:sz w:val="24"/>
          <w:szCs w:val="24"/>
        </w:rPr>
        <w:t xml:space="preserve"> with dangerous laws</w:t>
      </w:r>
      <w:r w:rsidR="00F562E3" w:rsidRPr="00BD48F8">
        <w:rPr>
          <w:rFonts w:ascii="Times New Roman" w:hAnsi="Times New Roman" w:cs="Times New Roman"/>
          <w:sz w:val="24"/>
          <w:szCs w:val="24"/>
        </w:rPr>
        <w:t xml:space="preserve">. </w:t>
      </w:r>
      <w:r w:rsidR="003203CD" w:rsidRPr="00BD48F8">
        <w:rPr>
          <w:rFonts w:ascii="Times New Roman" w:hAnsi="Times New Roman" w:cs="Times New Roman"/>
          <w:sz w:val="24"/>
          <w:szCs w:val="24"/>
        </w:rPr>
        <w:t xml:space="preserve">These set of laws </w:t>
      </w:r>
      <w:r w:rsidR="00E375CD" w:rsidRPr="00BD48F8">
        <w:rPr>
          <w:rFonts w:ascii="Times New Roman" w:hAnsi="Times New Roman" w:cs="Times New Roman"/>
          <w:sz w:val="24"/>
          <w:szCs w:val="24"/>
        </w:rPr>
        <w:t>were not only an outright call to show contempt and hatred against Tutsi and Moderate Hutu but also to slander and prosecute Tutsi women in addition to killing them. (</w:t>
      </w:r>
      <w:r w:rsidR="006B2999" w:rsidRPr="00BD48F8">
        <w:rPr>
          <w:rFonts w:ascii="Times New Roman" w:hAnsi="Times New Roman" w:cs="Times New Roman"/>
          <w:sz w:val="24"/>
          <w:szCs w:val="24"/>
        </w:rPr>
        <w:t>Melvern, 2004:</w:t>
      </w:r>
      <w:r w:rsidR="00E375CD" w:rsidRPr="00BD48F8">
        <w:rPr>
          <w:rFonts w:ascii="Times New Roman" w:hAnsi="Times New Roman" w:cs="Times New Roman"/>
          <w:sz w:val="24"/>
          <w:szCs w:val="24"/>
        </w:rPr>
        <w:t>50)</w:t>
      </w:r>
      <w:r w:rsidR="003203CD" w:rsidRPr="00BD48F8">
        <w:rPr>
          <w:rFonts w:ascii="Times New Roman" w:hAnsi="Times New Roman" w:cs="Times New Roman"/>
          <w:sz w:val="24"/>
          <w:szCs w:val="24"/>
        </w:rPr>
        <w:t xml:space="preserve"> </w:t>
      </w:r>
      <w:r w:rsidR="00F562E3" w:rsidRPr="00BD48F8">
        <w:rPr>
          <w:rFonts w:ascii="Times New Roman" w:hAnsi="Times New Roman" w:cs="Times New Roman"/>
          <w:sz w:val="24"/>
          <w:szCs w:val="24"/>
        </w:rPr>
        <w:t xml:space="preserve">Kangura </w:t>
      </w:r>
      <w:r w:rsidR="00E375CD" w:rsidRPr="00BD48F8">
        <w:rPr>
          <w:rFonts w:ascii="Times New Roman" w:hAnsi="Times New Roman" w:cs="Times New Roman"/>
          <w:sz w:val="24"/>
          <w:szCs w:val="24"/>
        </w:rPr>
        <w:t xml:space="preserve">also </w:t>
      </w:r>
      <w:r w:rsidR="00F562E3" w:rsidRPr="00BD48F8">
        <w:rPr>
          <w:rFonts w:ascii="Times New Roman" w:hAnsi="Times New Roman" w:cs="Times New Roman"/>
          <w:sz w:val="24"/>
          <w:szCs w:val="24"/>
        </w:rPr>
        <w:t xml:space="preserve">called for all available means to be used to prevent a successful conclusion of the negotiations in Arusha with the RPF. </w:t>
      </w:r>
      <w:r w:rsidR="00013F29" w:rsidRPr="00BD48F8">
        <w:rPr>
          <w:rFonts w:ascii="Times New Roman" w:hAnsi="Times New Roman" w:cs="Times New Roman"/>
          <w:sz w:val="24"/>
          <w:szCs w:val="24"/>
        </w:rPr>
        <w:t>The Hutu</w:t>
      </w:r>
      <w:r w:rsidR="00864F13" w:rsidRPr="00BD48F8">
        <w:rPr>
          <w:rFonts w:ascii="Times New Roman" w:hAnsi="Times New Roman" w:cs="Times New Roman"/>
          <w:sz w:val="24"/>
          <w:szCs w:val="24"/>
        </w:rPr>
        <w:t>–led Rwandan government with the complicity of the army developed a single strategy for retaining control through the formation of Militia groups and the manipulation of the media both of which later became tools of the genocide</w:t>
      </w:r>
      <w:r w:rsidR="00946B20" w:rsidRPr="00BD48F8">
        <w:rPr>
          <w:rFonts w:ascii="Times New Roman" w:hAnsi="Times New Roman" w:cs="Times New Roman"/>
          <w:sz w:val="24"/>
          <w:szCs w:val="24"/>
        </w:rPr>
        <w:t>.</w:t>
      </w:r>
      <w:r w:rsidR="003A0613" w:rsidRPr="00BD48F8">
        <w:rPr>
          <w:rFonts w:ascii="Times New Roman" w:hAnsi="Times New Roman" w:cs="Times New Roman"/>
          <w:sz w:val="24"/>
          <w:szCs w:val="24"/>
        </w:rPr>
        <w:t xml:space="preserve"> The downing of the Airplane carrying the President of Rwanda Juvenal Habyarimana and his Burundian counterpart on the 6</w:t>
      </w:r>
      <w:r w:rsidR="003A0613" w:rsidRPr="00BD48F8">
        <w:rPr>
          <w:rFonts w:ascii="Times New Roman" w:hAnsi="Times New Roman" w:cs="Times New Roman"/>
          <w:sz w:val="24"/>
          <w:szCs w:val="24"/>
          <w:vertAlign w:val="superscript"/>
        </w:rPr>
        <w:t>th</w:t>
      </w:r>
      <w:r w:rsidR="003A0613" w:rsidRPr="00BD48F8">
        <w:rPr>
          <w:rFonts w:ascii="Times New Roman" w:hAnsi="Times New Roman" w:cs="Times New Roman"/>
          <w:sz w:val="24"/>
          <w:szCs w:val="24"/>
        </w:rPr>
        <w:t xml:space="preserve"> of April 1994 in Kigali created more propaganda opportunities for the Hutu-led Rwandan government officials. The incident also led to the commencement </w:t>
      </w:r>
      <w:r w:rsidR="009A489A" w:rsidRPr="00BD48F8">
        <w:rPr>
          <w:rFonts w:ascii="Times New Roman" w:hAnsi="Times New Roman" w:cs="Times New Roman"/>
          <w:sz w:val="24"/>
          <w:szCs w:val="24"/>
        </w:rPr>
        <w:t>of the Rwandan genocide. Radio was extensively use for propaganda purpose</w:t>
      </w:r>
      <w:r w:rsidR="00946B20" w:rsidRPr="00BD48F8">
        <w:rPr>
          <w:rFonts w:ascii="Times New Roman" w:hAnsi="Times New Roman" w:cs="Times New Roman"/>
          <w:sz w:val="24"/>
          <w:szCs w:val="24"/>
        </w:rPr>
        <w:t>s</w:t>
      </w:r>
      <w:r w:rsidR="009A489A" w:rsidRPr="00BD48F8">
        <w:rPr>
          <w:rFonts w:ascii="Times New Roman" w:hAnsi="Times New Roman" w:cs="Times New Roman"/>
          <w:sz w:val="24"/>
          <w:szCs w:val="24"/>
        </w:rPr>
        <w:t xml:space="preserve"> and also to give instructions on what to do an</w:t>
      </w:r>
      <w:r w:rsidR="003203CD" w:rsidRPr="00BD48F8">
        <w:rPr>
          <w:rFonts w:ascii="Times New Roman" w:hAnsi="Times New Roman" w:cs="Times New Roman"/>
          <w:sz w:val="24"/>
          <w:szCs w:val="24"/>
        </w:rPr>
        <w:t xml:space="preserve">d how to do them. For instance, </w:t>
      </w:r>
      <w:r w:rsidR="009A489A" w:rsidRPr="00BD48F8">
        <w:rPr>
          <w:rFonts w:ascii="Times New Roman" w:hAnsi="Times New Roman" w:cs="Times New Roman"/>
          <w:sz w:val="24"/>
          <w:szCs w:val="24"/>
        </w:rPr>
        <w:t xml:space="preserve">Radio Television Libre des milles Collins (RTLM) presenters used </w:t>
      </w:r>
      <w:r w:rsidR="00946B20" w:rsidRPr="00BD48F8">
        <w:rPr>
          <w:rFonts w:ascii="Times New Roman" w:hAnsi="Times New Roman" w:cs="Times New Roman"/>
          <w:sz w:val="24"/>
          <w:szCs w:val="24"/>
        </w:rPr>
        <w:t xml:space="preserve">their radio station </w:t>
      </w:r>
      <w:r w:rsidR="009A489A" w:rsidRPr="00BD48F8">
        <w:rPr>
          <w:rFonts w:ascii="Times New Roman" w:hAnsi="Times New Roman" w:cs="Times New Roman"/>
          <w:sz w:val="24"/>
          <w:szCs w:val="24"/>
        </w:rPr>
        <w:t>to direct killers to specific areas where Tutsi could be found. The station was also used as a medium of reaching out to killers for congratulatory purposes after carrying out m</w:t>
      </w:r>
      <w:r w:rsidR="00BC60D7" w:rsidRPr="00BD48F8">
        <w:rPr>
          <w:rFonts w:ascii="Times New Roman" w:hAnsi="Times New Roman" w:cs="Times New Roman"/>
          <w:sz w:val="24"/>
          <w:szCs w:val="24"/>
        </w:rPr>
        <w:t xml:space="preserve">assacres. RTLM </w:t>
      </w:r>
      <w:r w:rsidR="009A489A" w:rsidRPr="00BD48F8">
        <w:rPr>
          <w:rFonts w:ascii="Times New Roman" w:hAnsi="Times New Roman" w:cs="Times New Roman"/>
          <w:sz w:val="24"/>
          <w:szCs w:val="24"/>
        </w:rPr>
        <w:t xml:space="preserve">as well as Radio Rwanda </w:t>
      </w:r>
      <w:r w:rsidR="00BC60D7" w:rsidRPr="00BD48F8">
        <w:rPr>
          <w:rFonts w:ascii="Times New Roman" w:hAnsi="Times New Roman" w:cs="Times New Roman"/>
          <w:sz w:val="24"/>
          <w:szCs w:val="24"/>
        </w:rPr>
        <w:t xml:space="preserve">promoted </w:t>
      </w:r>
      <w:r w:rsidR="0018640C" w:rsidRPr="00BD48F8">
        <w:rPr>
          <w:rFonts w:ascii="Times New Roman" w:hAnsi="Times New Roman" w:cs="Times New Roman"/>
          <w:sz w:val="24"/>
          <w:szCs w:val="24"/>
        </w:rPr>
        <w:t xml:space="preserve">ethnicity, </w:t>
      </w:r>
      <w:r w:rsidR="00BC60D7" w:rsidRPr="00BD48F8">
        <w:rPr>
          <w:rFonts w:ascii="Times New Roman" w:hAnsi="Times New Roman" w:cs="Times New Roman"/>
          <w:sz w:val="24"/>
          <w:szCs w:val="24"/>
        </w:rPr>
        <w:t>racism an</w:t>
      </w:r>
      <w:r w:rsidR="00837000" w:rsidRPr="00BD48F8">
        <w:rPr>
          <w:rFonts w:ascii="Times New Roman" w:hAnsi="Times New Roman" w:cs="Times New Roman"/>
          <w:sz w:val="24"/>
          <w:szCs w:val="24"/>
        </w:rPr>
        <w:t>d also legitimized the elimination of the Tutsi by the Hutu. (</w:t>
      </w:r>
      <w:r w:rsidR="00200F98" w:rsidRPr="00BD48F8">
        <w:rPr>
          <w:rFonts w:ascii="Times New Roman" w:hAnsi="Times New Roman" w:cs="Times New Roman"/>
          <w:sz w:val="24"/>
          <w:szCs w:val="24"/>
        </w:rPr>
        <w:t>Chretien, 1999</w:t>
      </w:r>
      <w:r w:rsidR="00837000" w:rsidRPr="00BD48F8">
        <w:rPr>
          <w:rFonts w:ascii="Times New Roman" w:hAnsi="Times New Roman" w:cs="Times New Roman"/>
          <w:sz w:val="24"/>
          <w:szCs w:val="24"/>
        </w:rPr>
        <w:t>)</w:t>
      </w:r>
      <w:r w:rsidR="003A0613" w:rsidRPr="00BD48F8">
        <w:rPr>
          <w:rFonts w:ascii="Times New Roman" w:hAnsi="Times New Roman" w:cs="Times New Roman"/>
          <w:sz w:val="24"/>
          <w:szCs w:val="24"/>
        </w:rPr>
        <w:t xml:space="preserve">  </w:t>
      </w:r>
      <w:r w:rsidR="00BC60D7" w:rsidRPr="00BD48F8">
        <w:rPr>
          <w:rFonts w:ascii="Times New Roman" w:hAnsi="Times New Roman" w:cs="Times New Roman"/>
          <w:sz w:val="24"/>
          <w:szCs w:val="24"/>
        </w:rPr>
        <w:t xml:space="preserve">It is pertinent to note that </w:t>
      </w:r>
      <w:r w:rsidR="005E3ACE" w:rsidRPr="00BD48F8">
        <w:rPr>
          <w:rFonts w:ascii="Times New Roman" w:hAnsi="Times New Roman" w:cs="Times New Roman"/>
          <w:sz w:val="24"/>
          <w:szCs w:val="24"/>
        </w:rPr>
        <w:t xml:space="preserve">ethnic </w:t>
      </w:r>
      <w:r w:rsidR="00BC60D7" w:rsidRPr="00BD48F8">
        <w:rPr>
          <w:rFonts w:ascii="Times New Roman" w:hAnsi="Times New Roman" w:cs="Times New Roman"/>
          <w:sz w:val="24"/>
          <w:szCs w:val="24"/>
        </w:rPr>
        <w:t xml:space="preserve">propaganda has the capacity to move target audiences to a predetermined point of view by </w:t>
      </w:r>
      <w:r w:rsidR="00775084" w:rsidRPr="00BD48F8">
        <w:rPr>
          <w:rFonts w:ascii="Times New Roman" w:hAnsi="Times New Roman" w:cs="Times New Roman"/>
          <w:sz w:val="24"/>
          <w:szCs w:val="24"/>
        </w:rPr>
        <w:t>using simple images, slogans,</w:t>
      </w:r>
      <w:r w:rsidR="00BC60D7" w:rsidRPr="00BD48F8">
        <w:rPr>
          <w:rFonts w:ascii="Times New Roman" w:hAnsi="Times New Roman" w:cs="Times New Roman"/>
          <w:sz w:val="24"/>
          <w:szCs w:val="24"/>
        </w:rPr>
        <w:t xml:space="preserve"> speeches</w:t>
      </w:r>
      <w:r w:rsidR="00775084" w:rsidRPr="00BD48F8">
        <w:rPr>
          <w:rFonts w:ascii="Times New Roman" w:hAnsi="Times New Roman" w:cs="Times New Roman"/>
          <w:sz w:val="24"/>
          <w:szCs w:val="24"/>
        </w:rPr>
        <w:t>, emotion</w:t>
      </w:r>
      <w:r w:rsidR="00BC60D7" w:rsidRPr="00BD48F8">
        <w:rPr>
          <w:rFonts w:ascii="Times New Roman" w:hAnsi="Times New Roman" w:cs="Times New Roman"/>
          <w:sz w:val="24"/>
          <w:szCs w:val="24"/>
        </w:rPr>
        <w:t xml:space="preserve"> </w:t>
      </w:r>
      <w:r w:rsidR="00775084" w:rsidRPr="00BD48F8">
        <w:rPr>
          <w:rFonts w:ascii="Times New Roman" w:hAnsi="Times New Roman" w:cs="Times New Roman"/>
          <w:sz w:val="24"/>
          <w:szCs w:val="24"/>
        </w:rPr>
        <w:t>and prejudices that</w:t>
      </w:r>
      <w:r w:rsidR="00BC60D7" w:rsidRPr="00BD48F8">
        <w:rPr>
          <w:rFonts w:ascii="Times New Roman" w:hAnsi="Times New Roman" w:cs="Times New Roman"/>
          <w:sz w:val="24"/>
          <w:szCs w:val="24"/>
        </w:rPr>
        <w:t xml:space="preserve"> truncates thought</w:t>
      </w:r>
      <w:r w:rsidR="00775084" w:rsidRPr="00BD48F8">
        <w:rPr>
          <w:rFonts w:ascii="Times New Roman" w:hAnsi="Times New Roman" w:cs="Times New Roman"/>
          <w:sz w:val="24"/>
          <w:szCs w:val="24"/>
        </w:rPr>
        <w:t>.</w:t>
      </w:r>
      <w:r w:rsidR="00C7273D" w:rsidRPr="00BD48F8">
        <w:rPr>
          <w:rFonts w:ascii="Times New Roman" w:hAnsi="Times New Roman" w:cs="Times New Roman"/>
          <w:sz w:val="24"/>
          <w:szCs w:val="24"/>
        </w:rPr>
        <w:t xml:space="preserve"> (Pratkanis and </w:t>
      </w:r>
      <w:r w:rsidR="00775084" w:rsidRPr="00BD48F8">
        <w:rPr>
          <w:rFonts w:ascii="Times New Roman" w:hAnsi="Times New Roman" w:cs="Times New Roman"/>
          <w:sz w:val="24"/>
          <w:szCs w:val="24"/>
        </w:rPr>
        <w:t>Turner</w:t>
      </w:r>
      <w:r w:rsidR="00E759A5" w:rsidRPr="00BD48F8">
        <w:rPr>
          <w:rFonts w:ascii="Times New Roman" w:hAnsi="Times New Roman" w:cs="Times New Roman"/>
          <w:sz w:val="24"/>
          <w:szCs w:val="24"/>
        </w:rPr>
        <w:t xml:space="preserve">: </w:t>
      </w:r>
      <w:r w:rsidR="002F782A" w:rsidRPr="00BD48F8">
        <w:rPr>
          <w:rFonts w:ascii="Times New Roman" w:hAnsi="Times New Roman" w:cs="Times New Roman"/>
          <w:sz w:val="24"/>
          <w:szCs w:val="24"/>
        </w:rPr>
        <w:t>187-</w:t>
      </w:r>
      <w:r w:rsidR="00E759A5" w:rsidRPr="00BD48F8">
        <w:rPr>
          <w:rFonts w:ascii="Times New Roman" w:hAnsi="Times New Roman" w:cs="Times New Roman"/>
          <w:sz w:val="24"/>
          <w:szCs w:val="24"/>
        </w:rPr>
        <w:t>205</w:t>
      </w:r>
      <w:r w:rsidR="00C7273D" w:rsidRPr="00BD48F8">
        <w:rPr>
          <w:rFonts w:ascii="Times New Roman" w:hAnsi="Times New Roman" w:cs="Times New Roman"/>
          <w:sz w:val="24"/>
          <w:szCs w:val="24"/>
        </w:rPr>
        <w:t>)</w:t>
      </w:r>
    </w:p>
    <w:p w:rsidR="00837000" w:rsidRPr="00BD48F8" w:rsidRDefault="009023AB"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assertion of the scholars of the Instrumentalist theory of Ethnicity </w:t>
      </w:r>
      <w:r w:rsidR="00495D7E" w:rsidRPr="00BD48F8">
        <w:rPr>
          <w:rFonts w:ascii="Times New Roman" w:hAnsi="Times New Roman" w:cs="Times New Roman"/>
          <w:sz w:val="24"/>
          <w:szCs w:val="24"/>
        </w:rPr>
        <w:t xml:space="preserve">that ethnicity is a tool used by elites or groups to achieve specific goals such as power or resources holds true in Rwanda </w:t>
      </w:r>
      <w:r w:rsidRPr="00BD48F8">
        <w:rPr>
          <w:rFonts w:ascii="Times New Roman" w:hAnsi="Times New Roman" w:cs="Times New Roman"/>
          <w:sz w:val="24"/>
          <w:szCs w:val="24"/>
        </w:rPr>
        <w:t>before and during the genocide. For instance, i</w:t>
      </w:r>
      <w:r w:rsidR="00837000" w:rsidRPr="00BD48F8">
        <w:rPr>
          <w:rFonts w:ascii="Times New Roman" w:hAnsi="Times New Roman" w:cs="Times New Roman"/>
          <w:sz w:val="24"/>
          <w:szCs w:val="24"/>
        </w:rPr>
        <w:t>n Rwanda, the ethnic classification system of identity card which was introduced by the Colonialists was effectively used during the genocide. For instance, Ethnic classification on Tutsi Identity cards acted as a death warrant during the genocide. According to Destexhe</w:t>
      </w:r>
      <w:r w:rsidR="000A18F4" w:rsidRPr="00BD48F8">
        <w:rPr>
          <w:rFonts w:ascii="Times New Roman" w:hAnsi="Times New Roman" w:cs="Times New Roman"/>
          <w:sz w:val="24"/>
          <w:szCs w:val="24"/>
        </w:rPr>
        <w:t>:</w:t>
      </w:r>
    </w:p>
    <w:p w:rsidR="00360B59" w:rsidRPr="00BD48F8" w:rsidRDefault="00360B59" w:rsidP="00360B59">
      <w:pPr>
        <w:tabs>
          <w:tab w:val="left" w:pos="7920"/>
          <w:tab w:val="left" w:pos="8010"/>
          <w:tab w:val="left" w:pos="8100"/>
        </w:tabs>
        <w:spacing w:line="240" w:lineRule="auto"/>
        <w:ind w:left="1440" w:right="1350"/>
        <w:jc w:val="both"/>
        <w:rPr>
          <w:rFonts w:ascii="Times New Roman" w:hAnsi="Times New Roman" w:cs="Times New Roman"/>
          <w:sz w:val="24"/>
          <w:szCs w:val="24"/>
        </w:rPr>
      </w:pPr>
      <w:r w:rsidRPr="00BD48F8">
        <w:rPr>
          <w:rFonts w:ascii="Times New Roman" w:hAnsi="Times New Roman" w:cs="Times New Roman"/>
          <w:sz w:val="24"/>
          <w:szCs w:val="24"/>
        </w:rPr>
        <w:t>The greatest danger today arises from the re-birth of racist ideologies that consider it logical to classify different races and ethnic groups excluding another, even when such classification</w:t>
      </w:r>
      <w:r w:rsidR="004A4083" w:rsidRPr="00BD48F8">
        <w:rPr>
          <w:rFonts w:ascii="Times New Roman" w:hAnsi="Times New Roman" w:cs="Times New Roman"/>
          <w:sz w:val="24"/>
          <w:szCs w:val="24"/>
        </w:rPr>
        <w:t xml:space="preserve"> </w:t>
      </w:r>
      <w:r w:rsidR="005E3ACE" w:rsidRPr="00BD48F8">
        <w:rPr>
          <w:rFonts w:ascii="Times New Roman" w:hAnsi="Times New Roman" w:cs="Times New Roman"/>
          <w:sz w:val="24"/>
          <w:szCs w:val="24"/>
        </w:rPr>
        <w:t>leads</w:t>
      </w:r>
      <w:r w:rsidRPr="00BD48F8">
        <w:rPr>
          <w:rFonts w:ascii="Times New Roman" w:hAnsi="Times New Roman" w:cs="Times New Roman"/>
          <w:sz w:val="24"/>
          <w:szCs w:val="24"/>
        </w:rPr>
        <w:t xml:space="preserve"> to policies that advocate wholesale slaughter on the basis of </w:t>
      </w:r>
      <w:r w:rsidR="000A18F4" w:rsidRPr="00BD48F8">
        <w:rPr>
          <w:rFonts w:ascii="Times New Roman" w:hAnsi="Times New Roman" w:cs="Times New Roman"/>
          <w:sz w:val="24"/>
          <w:szCs w:val="24"/>
        </w:rPr>
        <w:t>birth, religion or culture. (Destexhe,</w:t>
      </w:r>
      <w:r w:rsidR="00775084" w:rsidRPr="00BD48F8">
        <w:rPr>
          <w:rFonts w:ascii="Times New Roman" w:hAnsi="Times New Roman" w:cs="Times New Roman"/>
          <w:sz w:val="24"/>
          <w:szCs w:val="24"/>
        </w:rPr>
        <w:t xml:space="preserve"> </w:t>
      </w:r>
      <w:r w:rsidR="000A18F4" w:rsidRPr="00BD48F8">
        <w:rPr>
          <w:rFonts w:ascii="Times New Roman" w:hAnsi="Times New Roman" w:cs="Times New Roman"/>
          <w:sz w:val="24"/>
          <w:szCs w:val="24"/>
        </w:rPr>
        <w:t>1995</w:t>
      </w:r>
      <w:r w:rsidRPr="00BD48F8">
        <w:rPr>
          <w:rFonts w:ascii="Times New Roman" w:hAnsi="Times New Roman" w:cs="Times New Roman"/>
          <w:sz w:val="24"/>
          <w:szCs w:val="24"/>
        </w:rPr>
        <w:t>)</w:t>
      </w:r>
    </w:p>
    <w:p w:rsidR="00837000" w:rsidRPr="00BD48F8" w:rsidRDefault="00360B59"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 above quotation demonstrates how deadly racial and ethnic ideology c</w:t>
      </w:r>
      <w:r w:rsidR="004B54E1" w:rsidRPr="00BD48F8">
        <w:rPr>
          <w:rFonts w:ascii="Times New Roman" w:hAnsi="Times New Roman" w:cs="Times New Roman"/>
          <w:sz w:val="24"/>
          <w:szCs w:val="24"/>
        </w:rPr>
        <w:t>ould be in multi-ethnic societies.</w:t>
      </w:r>
      <w:r w:rsidR="00495D7E" w:rsidRPr="00BD48F8">
        <w:rPr>
          <w:rFonts w:ascii="Times New Roman" w:hAnsi="Times New Roman" w:cs="Times New Roman"/>
          <w:sz w:val="24"/>
          <w:szCs w:val="24"/>
        </w:rPr>
        <w:t xml:space="preserve"> Politic</w:t>
      </w:r>
      <w:r w:rsidR="0018640C" w:rsidRPr="00BD48F8">
        <w:rPr>
          <w:rFonts w:ascii="Times New Roman" w:hAnsi="Times New Roman" w:cs="Times New Roman"/>
          <w:sz w:val="24"/>
          <w:szCs w:val="24"/>
        </w:rPr>
        <w:t>s of identities are flexible and</w:t>
      </w:r>
      <w:r w:rsidR="00495D7E" w:rsidRPr="00BD48F8">
        <w:rPr>
          <w:rFonts w:ascii="Times New Roman" w:hAnsi="Times New Roman" w:cs="Times New Roman"/>
          <w:sz w:val="24"/>
          <w:szCs w:val="24"/>
        </w:rPr>
        <w:t xml:space="preserve"> often mobilized strategically by the elites.</w:t>
      </w:r>
      <w:r w:rsidR="0065143E" w:rsidRPr="00BD48F8">
        <w:rPr>
          <w:rFonts w:ascii="Times New Roman" w:hAnsi="Times New Roman" w:cs="Times New Roman"/>
          <w:sz w:val="24"/>
          <w:szCs w:val="24"/>
        </w:rPr>
        <w:t xml:space="preserve"> It plays crucial roles in shaping the nature and intensity of conflict because ethnic affiliation has remarkably </w:t>
      </w:r>
      <w:r w:rsidR="0018640C" w:rsidRPr="00BD48F8">
        <w:rPr>
          <w:rFonts w:ascii="Times New Roman" w:hAnsi="Times New Roman" w:cs="Times New Roman"/>
          <w:sz w:val="24"/>
          <w:szCs w:val="24"/>
        </w:rPr>
        <w:t xml:space="preserve"> </w:t>
      </w:r>
      <w:r w:rsidR="0065143E" w:rsidRPr="00BD48F8">
        <w:rPr>
          <w:rFonts w:ascii="Times New Roman" w:hAnsi="Times New Roman" w:cs="Times New Roman"/>
          <w:sz w:val="24"/>
          <w:szCs w:val="24"/>
        </w:rPr>
        <w:t xml:space="preserve">influence on individual’s perception of their rights to resources including political positions which often leads to a sense of entitlement that spark violence when those perceived rights are threatened. </w:t>
      </w:r>
      <w:r w:rsidR="00821F6B" w:rsidRPr="00BD48F8">
        <w:rPr>
          <w:rFonts w:ascii="Times New Roman" w:hAnsi="Times New Roman" w:cs="Times New Roman"/>
          <w:sz w:val="24"/>
          <w:szCs w:val="24"/>
        </w:rPr>
        <w:t xml:space="preserve">(Adetunji A.A. </w:t>
      </w:r>
      <w:r w:rsidR="0065143E" w:rsidRPr="00BD48F8">
        <w:rPr>
          <w:rFonts w:ascii="Times New Roman" w:hAnsi="Times New Roman" w:cs="Times New Roman"/>
          <w:sz w:val="24"/>
          <w:szCs w:val="24"/>
        </w:rPr>
        <w:t>20</w:t>
      </w:r>
      <w:r w:rsidR="00821F6B" w:rsidRPr="00BD48F8">
        <w:rPr>
          <w:rFonts w:ascii="Times New Roman" w:hAnsi="Times New Roman" w:cs="Times New Roman"/>
          <w:sz w:val="24"/>
          <w:szCs w:val="24"/>
        </w:rPr>
        <w:t>1</w:t>
      </w:r>
      <w:r w:rsidR="0065143E" w:rsidRPr="00BD48F8">
        <w:rPr>
          <w:rFonts w:ascii="Times New Roman" w:hAnsi="Times New Roman" w:cs="Times New Roman"/>
          <w:sz w:val="24"/>
          <w:szCs w:val="24"/>
        </w:rPr>
        <w:t>2</w:t>
      </w:r>
      <w:r w:rsidR="00821F6B" w:rsidRPr="00BD48F8">
        <w:rPr>
          <w:rFonts w:ascii="Times New Roman" w:hAnsi="Times New Roman" w:cs="Times New Roman"/>
          <w:sz w:val="24"/>
          <w:szCs w:val="24"/>
        </w:rPr>
        <w:t>: 265-270)</w:t>
      </w:r>
    </w:p>
    <w:p w:rsidR="0065143E" w:rsidRPr="00BD48F8" w:rsidRDefault="0065143E"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Identity politics in Rwanda before the civil war was deeply intertwined with ethnic issues </w:t>
      </w:r>
      <w:r w:rsidR="00821F6B" w:rsidRPr="00BD48F8">
        <w:rPr>
          <w:rFonts w:ascii="Times New Roman" w:hAnsi="Times New Roman" w:cs="Times New Roman"/>
          <w:sz w:val="24"/>
          <w:szCs w:val="24"/>
        </w:rPr>
        <w:t xml:space="preserve">and as a result had significant </w:t>
      </w:r>
      <w:r w:rsidRPr="00BD48F8">
        <w:rPr>
          <w:rFonts w:ascii="Times New Roman" w:hAnsi="Times New Roman" w:cs="Times New Roman"/>
          <w:sz w:val="24"/>
          <w:szCs w:val="24"/>
        </w:rPr>
        <w:t>impact on their communal living.</w:t>
      </w:r>
      <w:r w:rsidR="00D85722" w:rsidRPr="00BD48F8">
        <w:rPr>
          <w:rFonts w:ascii="Times New Roman" w:hAnsi="Times New Roman" w:cs="Times New Roman"/>
          <w:sz w:val="24"/>
          <w:szCs w:val="24"/>
        </w:rPr>
        <w:t xml:space="preserve"> The politicization of ethnicity in Rwanda resulted in a zero sum game situation, where gains for one ethnic group translated to losses for another. This dynamic was evident in Rwanda in the years preceding the genocide. In Rwanda ethnic identities of both Hutu and Tutsi played a crucial role in shaping their interactions. This situation was compounded by historical grievances and socio-economic disparities that tr</w:t>
      </w:r>
      <w:r w:rsidR="006E5566" w:rsidRPr="00BD48F8">
        <w:rPr>
          <w:rFonts w:ascii="Times New Roman" w:hAnsi="Times New Roman" w:cs="Times New Roman"/>
          <w:sz w:val="24"/>
          <w:szCs w:val="24"/>
        </w:rPr>
        <w:t xml:space="preserve">iggered resentment and mistrust among them. The politicization </w:t>
      </w:r>
      <w:r w:rsidR="00013F29" w:rsidRPr="00BD48F8">
        <w:rPr>
          <w:rFonts w:ascii="Times New Roman" w:hAnsi="Times New Roman" w:cs="Times New Roman"/>
          <w:sz w:val="24"/>
          <w:szCs w:val="24"/>
        </w:rPr>
        <w:t xml:space="preserve">and dichotomization </w:t>
      </w:r>
      <w:r w:rsidR="006E5566" w:rsidRPr="00BD48F8">
        <w:rPr>
          <w:rFonts w:ascii="Times New Roman" w:hAnsi="Times New Roman" w:cs="Times New Roman"/>
          <w:sz w:val="24"/>
          <w:szCs w:val="24"/>
        </w:rPr>
        <w:t xml:space="preserve">of identity by the Hutu elites led to the exclusion of members of other ethnic groups. In Rwanda, colonial legacy left behind a </w:t>
      </w:r>
      <w:r w:rsidR="00E248A9" w:rsidRPr="00BD48F8">
        <w:rPr>
          <w:rFonts w:ascii="Times New Roman" w:hAnsi="Times New Roman" w:cs="Times New Roman"/>
          <w:sz w:val="24"/>
          <w:szCs w:val="24"/>
        </w:rPr>
        <w:t>fragmented</w:t>
      </w:r>
      <w:r w:rsidR="006E5566" w:rsidRPr="00BD48F8">
        <w:rPr>
          <w:rFonts w:ascii="Times New Roman" w:hAnsi="Times New Roman" w:cs="Times New Roman"/>
          <w:sz w:val="24"/>
          <w:szCs w:val="24"/>
        </w:rPr>
        <w:t xml:space="preserve"> society where </w:t>
      </w:r>
      <w:r w:rsidR="001667AA" w:rsidRPr="00BD48F8">
        <w:rPr>
          <w:rFonts w:ascii="Times New Roman" w:hAnsi="Times New Roman" w:cs="Times New Roman"/>
          <w:sz w:val="24"/>
          <w:szCs w:val="24"/>
        </w:rPr>
        <w:t>identity politics disenfranchised the minorities their fundamental rights.</w:t>
      </w:r>
      <w:r w:rsidR="00D85722" w:rsidRPr="00BD48F8">
        <w:rPr>
          <w:rFonts w:ascii="Times New Roman" w:hAnsi="Times New Roman" w:cs="Times New Roman"/>
          <w:sz w:val="24"/>
          <w:szCs w:val="24"/>
        </w:rPr>
        <w:t xml:space="preserve"> </w:t>
      </w:r>
      <w:r w:rsidR="006A2769" w:rsidRPr="00BD48F8">
        <w:rPr>
          <w:rFonts w:ascii="Times New Roman" w:hAnsi="Times New Roman" w:cs="Times New Roman"/>
          <w:sz w:val="24"/>
          <w:szCs w:val="24"/>
        </w:rPr>
        <w:t>(</w:t>
      </w:r>
      <w:r w:rsidR="007F0DF1" w:rsidRPr="00BD48F8">
        <w:rPr>
          <w:rFonts w:ascii="Times New Roman" w:hAnsi="Times New Roman" w:cs="Times New Roman"/>
          <w:sz w:val="24"/>
          <w:szCs w:val="24"/>
        </w:rPr>
        <w:t>Oladosu</w:t>
      </w:r>
      <w:r w:rsidR="00E248A9" w:rsidRPr="00BD48F8">
        <w:rPr>
          <w:rFonts w:ascii="Times New Roman" w:hAnsi="Times New Roman" w:cs="Times New Roman"/>
          <w:sz w:val="24"/>
          <w:szCs w:val="24"/>
        </w:rPr>
        <w:t>: 2020</w:t>
      </w:r>
      <w:r w:rsidR="00F2291C" w:rsidRPr="00BD48F8">
        <w:rPr>
          <w:rFonts w:ascii="Times New Roman" w:hAnsi="Times New Roman" w:cs="Times New Roman"/>
          <w:sz w:val="24"/>
          <w:szCs w:val="24"/>
        </w:rPr>
        <w:t xml:space="preserve">: </w:t>
      </w:r>
      <w:r w:rsidR="006A2769" w:rsidRPr="00BD48F8">
        <w:rPr>
          <w:rFonts w:ascii="Times New Roman" w:hAnsi="Times New Roman" w:cs="Times New Roman"/>
          <w:sz w:val="24"/>
          <w:szCs w:val="24"/>
        </w:rPr>
        <w:t>45-58)</w:t>
      </w:r>
      <w:r w:rsidR="00F2291C" w:rsidRPr="00BD48F8">
        <w:rPr>
          <w:rFonts w:ascii="Times New Roman" w:hAnsi="Times New Roman" w:cs="Times New Roman"/>
          <w:sz w:val="24"/>
          <w:szCs w:val="24"/>
        </w:rPr>
        <w:t>.</w:t>
      </w:r>
      <w:r w:rsidR="007F0DF1" w:rsidRPr="00BD48F8">
        <w:rPr>
          <w:rFonts w:ascii="Times New Roman" w:hAnsi="Times New Roman" w:cs="Times New Roman"/>
          <w:sz w:val="24"/>
          <w:szCs w:val="24"/>
        </w:rPr>
        <w:t xml:space="preserve"> </w:t>
      </w:r>
    </w:p>
    <w:p w:rsidR="00360B59" w:rsidRPr="00BD48F8" w:rsidRDefault="00360B59"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It must be noted that all the massacres </w:t>
      </w:r>
      <w:r w:rsidR="001667AA" w:rsidRPr="00BD48F8">
        <w:rPr>
          <w:rFonts w:ascii="Times New Roman" w:hAnsi="Times New Roman" w:cs="Times New Roman"/>
          <w:sz w:val="24"/>
          <w:szCs w:val="24"/>
        </w:rPr>
        <w:t>carried out by the</w:t>
      </w:r>
      <w:r w:rsidR="007F0DF1" w:rsidRPr="00BD48F8">
        <w:rPr>
          <w:rFonts w:ascii="Times New Roman" w:hAnsi="Times New Roman" w:cs="Times New Roman"/>
          <w:sz w:val="24"/>
          <w:szCs w:val="24"/>
        </w:rPr>
        <w:t xml:space="preserve"> </w:t>
      </w:r>
      <w:r w:rsidR="001667AA" w:rsidRPr="00BD48F8">
        <w:rPr>
          <w:rFonts w:ascii="Times New Roman" w:hAnsi="Times New Roman" w:cs="Times New Roman"/>
          <w:sz w:val="24"/>
          <w:szCs w:val="24"/>
        </w:rPr>
        <w:t xml:space="preserve">Hutu extremists before and </w:t>
      </w:r>
      <w:r w:rsidR="00950E43" w:rsidRPr="00BD48F8">
        <w:rPr>
          <w:rFonts w:ascii="Times New Roman" w:hAnsi="Times New Roman" w:cs="Times New Roman"/>
          <w:sz w:val="24"/>
          <w:szCs w:val="24"/>
        </w:rPr>
        <w:t>during the genocide had common feature</w:t>
      </w:r>
      <w:r w:rsidR="007F0DF1" w:rsidRPr="00BD48F8">
        <w:rPr>
          <w:rFonts w:ascii="Times New Roman" w:hAnsi="Times New Roman" w:cs="Times New Roman"/>
          <w:sz w:val="24"/>
          <w:szCs w:val="24"/>
        </w:rPr>
        <w:t>s</w:t>
      </w:r>
      <w:r w:rsidR="00950E43" w:rsidRPr="00BD48F8">
        <w:rPr>
          <w:rFonts w:ascii="Times New Roman" w:hAnsi="Times New Roman" w:cs="Times New Roman"/>
          <w:sz w:val="24"/>
          <w:szCs w:val="24"/>
        </w:rPr>
        <w:t xml:space="preserve">. For instance, they were usually </w:t>
      </w:r>
      <w:r w:rsidR="00946B20" w:rsidRPr="00BD48F8">
        <w:rPr>
          <w:rFonts w:ascii="Times New Roman" w:hAnsi="Times New Roman" w:cs="Times New Roman"/>
          <w:sz w:val="24"/>
          <w:szCs w:val="24"/>
        </w:rPr>
        <w:t>preceded</w:t>
      </w:r>
      <w:r w:rsidR="00950E43" w:rsidRPr="00BD48F8">
        <w:rPr>
          <w:rFonts w:ascii="Times New Roman" w:hAnsi="Times New Roman" w:cs="Times New Roman"/>
          <w:sz w:val="24"/>
          <w:szCs w:val="24"/>
        </w:rPr>
        <w:t xml:space="preserve"> by political meetings</w:t>
      </w:r>
      <w:r w:rsidR="001667AA" w:rsidRPr="00BD48F8">
        <w:rPr>
          <w:rFonts w:ascii="Times New Roman" w:hAnsi="Times New Roman" w:cs="Times New Roman"/>
          <w:sz w:val="24"/>
          <w:szCs w:val="24"/>
        </w:rPr>
        <w:t>,</w:t>
      </w:r>
      <w:r w:rsidR="00950E43" w:rsidRPr="00BD48F8">
        <w:rPr>
          <w:rFonts w:ascii="Times New Roman" w:hAnsi="Times New Roman" w:cs="Times New Roman"/>
          <w:sz w:val="24"/>
          <w:szCs w:val="24"/>
        </w:rPr>
        <w:t xml:space="preserve"> during which </w:t>
      </w:r>
      <w:r w:rsidR="001667AA" w:rsidRPr="00BD48F8">
        <w:rPr>
          <w:rFonts w:ascii="Times New Roman" w:hAnsi="Times New Roman" w:cs="Times New Roman"/>
          <w:sz w:val="24"/>
          <w:szCs w:val="24"/>
        </w:rPr>
        <w:t>ethnic orientation</w:t>
      </w:r>
      <w:r w:rsidR="00013F29" w:rsidRPr="00BD48F8">
        <w:rPr>
          <w:rFonts w:ascii="Times New Roman" w:hAnsi="Times New Roman" w:cs="Times New Roman"/>
          <w:sz w:val="24"/>
          <w:szCs w:val="24"/>
        </w:rPr>
        <w:t>s</w:t>
      </w:r>
      <w:r w:rsidR="001667AA" w:rsidRPr="00BD48F8">
        <w:rPr>
          <w:rFonts w:ascii="Times New Roman" w:hAnsi="Times New Roman" w:cs="Times New Roman"/>
          <w:sz w:val="24"/>
          <w:szCs w:val="24"/>
        </w:rPr>
        <w:t xml:space="preserve"> were conducted and the Hutu peasants </w:t>
      </w:r>
      <w:r w:rsidR="00950E43" w:rsidRPr="00BD48F8">
        <w:rPr>
          <w:rFonts w:ascii="Times New Roman" w:hAnsi="Times New Roman" w:cs="Times New Roman"/>
          <w:sz w:val="24"/>
          <w:szCs w:val="24"/>
        </w:rPr>
        <w:t xml:space="preserve">were sensitized on how to carry out the massacres. </w:t>
      </w:r>
      <w:r w:rsidR="00011792" w:rsidRPr="00BD48F8">
        <w:rPr>
          <w:rFonts w:ascii="Times New Roman" w:hAnsi="Times New Roman" w:cs="Times New Roman"/>
          <w:sz w:val="24"/>
          <w:szCs w:val="24"/>
        </w:rPr>
        <w:t>Prunier, (1995:138), noted that the</w:t>
      </w:r>
      <w:r w:rsidR="00950E43" w:rsidRPr="00BD48F8">
        <w:rPr>
          <w:rFonts w:ascii="Times New Roman" w:hAnsi="Times New Roman" w:cs="Times New Roman"/>
          <w:sz w:val="24"/>
          <w:szCs w:val="24"/>
        </w:rPr>
        <w:t xml:space="preserve"> purpose of such meeting was also to put the local Hutu public in the killing mood,</w:t>
      </w:r>
      <w:r w:rsidR="0091442B" w:rsidRPr="00BD48F8">
        <w:rPr>
          <w:rFonts w:ascii="Times New Roman" w:hAnsi="Times New Roman" w:cs="Times New Roman"/>
          <w:sz w:val="24"/>
          <w:szCs w:val="24"/>
        </w:rPr>
        <w:t xml:space="preserve"> </w:t>
      </w:r>
      <w:r w:rsidR="00950E43" w:rsidRPr="00BD48F8">
        <w:rPr>
          <w:rFonts w:ascii="Times New Roman" w:hAnsi="Times New Roman" w:cs="Times New Roman"/>
          <w:sz w:val="24"/>
          <w:szCs w:val="24"/>
        </w:rPr>
        <w:t>as well as to let them see t</w:t>
      </w:r>
      <w:r w:rsidR="0055656E" w:rsidRPr="00BD48F8">
        <w:rPr>
          <w:rFonts w:ascii="Times New Roman" w:hAnsi="Times New Roman" w:cs="Times New Roman"/>
          <w:sz w:val="24"/>
          <w:szCs w:val="24"/>
        </w:rPr>
        <w:t xml:space="preserve">he Tutsi as their common enemy. </w:t>
      </w:r>
      <w:r w:rsidR="00950E43" w:rsidRPr="00BD48F8">
        <w:rPr>
          <w:rFonts w:ascii="Times New Roman" w:hAnsi="Times New Roman" w:cs="Times New Roman"/>
          <w:sz w:val="24"/>
          <w:szCs w:val="24"/>
        </w:rPr>
        <w:t>In addition, these meetings were always attended and presided over by the local authorities with whom the Hutu peasants were familiar with and an important person who would come from Kigali to lend the meeting an aura of added respectability and official sanction. After the sensitization processes have been carried out, the order would come f</w:t>
      </w:r>
      <w:r w:rsidR="00316204" w:rsidRPr="00BD48F8">
        <w:rPr>
          <w:rFonts w:ascii="Times New Roman" w:hAnsi="Times New Roman" w:cs="Times New Roman"/>
          <w:sz w:val="24"/>
          <w:szCs w:val="24"/>
        </w:rPr>
        <w:t xml:space="preserve">rom the minister of the interior in Kigali or from the prefects. </w:t>
      </w:r>
    </w:p>
    <w:p w:rsidR="00316204" w:rsidRPr="00BD48F8" w:rsidRDefault="009C11CB"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There was a rural c</w:t>
      </w:r>
      <w:r w:rsidR="00316204" w:rsidRPr="00BD48F8">
        <w:rPr>
          <w:rFonts w:ascii="Times New Roman" w:hAnsi="Times New Roman" w:cs="Times New Roman"/>
          <w:sz w:val="24"/>
          <w:szCs w:val="24"/>
        </w:rPr>
        <w:t xml:space="preserve">analization of crimes. In fact, killing of the Tutsi were seen as </w:t>
      </w:r>
      <w:r w:rsidRPr="00BD48F8">
        <w:rPr>
          <w:rFonts w:ascii="Times New Roman" w:hAnsi="Times New Roman" w:cs="Times New Roman"/>
          <w:sz w:val="24"/>
          <w:szCs w:val="24"/>
        </w:rPr>
        <w:t>‘</w:t>
      </w:r>
      <w:r w:rsidR="00316204" w:rsidRPr="00BD48F8">
        <w:rPr>
          <w:rFonts w:ascii="Times New Roman" w:hAnsi="Times New Roman" w:cs="Times New Roman"/>
          <w:sz w:val="24"/>
          <w:szCs w:val="24"/>
        </w:rPr>
        <w:t>collective work</w:t>
      </w:r>
      <w:r w:rsidRPr="00BD48F8">
        <w:rPr>
          <w:rFonts w:ascii="Times New Roman" w:hAnsi="Times New Roman" w:cs="Times New Roman"/>
          <w:sz w:val="24"/>
          <w:szCs w:val="24"/>
        </w:rPr>
        <w:t>’</w:t>
      </w:r>
      <w:r w:rsidR="00316204" w:rsidRPr="00BD48F8">
        <w:rPr>
          <w:rFonts w:ascii="Times New Roman" w:hAnsi="Times New Roman" w:cs="Times New Roman"/>
          <w:sz w:val="24"/>
          <w:szCs w:val="24"/>
        </w:rPr>
        <w:t>, chopping up men was ‘bush clearing’</w:t>
      </w:r>
      <w:r w:rsidRPr="00BD48F8">
        <w:rPr>
          <w:rFonts w:ascii="Times New Roman" w:hAnsi="Times New Roman" w:cs="Times New Roman"/>
          <w:sz w:val="24"/>
          <w:szCs w:val="24"/>
        </w:rPr>
        <w:t xml:space="preserve"> and slaughtering women and children was ‘pulling out the roots of the bad weeds’ Hutu propagandists were experts in the use of Euphemistic words It is germane to note that given the authoritarian nature of Rwanda, most people were illiterate</w:t>
      </w:r>
      <w:r w:rsidR="007455BD" w:rsidRPr="00BD48F8">
        <w:rPr>
          <w:rFonts w:ascii="Times New Roman" w:hAnsi="Times New Roman" w:cs="Times New Roman"/>
          <w:sz w:val="24"/>
          <w:szCs w:val="24"/>
        </w:rPr>
        <w:t xml:space="preserve">. Therefore, what the propagandists told the Hutu peasants were quite </w:t>
      </w:r>
      <w:r w:rsidR="00013F29" w:rsidRPr="00BD48F8">
        <w:rPr>
          <w:rFonts w:ascii="Times New Roman" w:hAnsi="Times New Roman" w:cs="Times New Roman"/>
          <w:sz w:val="24"/>
          <w:szCs w:val="24"/>
        </w:rPr>
        <w:t>‘</w:t>
      </w:r>
      <w:r w:rsidR="007455BD" w:rsidRPr="00BD48F8">
        <w:rPr>
          <w:rFonts w:ascii="Times New Roman" w:hAnsi="Times New Roman" w:cs="Times New Roman"/>
          <w:sz w:val="24"/>
          <w:szCs w:val="24"/>
        </w:rPr>
        <w:t>fantastic</w:t>
      </w:r>
      <w:r w:rsidR="00013F29" w:rsidRPr="00BD48F8">
        <w:rPr>
          <w:rFonts w:ascii="Times New Roman" w:hAnsi="Times New Roman" w:cs="Times New Roman"/>
          <w:sz w:val="24"/>
          <w:szCs w:val="24"/>
        </w:rPr>
        <w:t>’</w:t>
      </w:r>
      <w:r w:rsidR="007455BD" w:rsidRPr="00BD48F8">
        <w:rPr>
          <w:rFonts w:ascii="Times New Roman" w:hAnsi="Times New Roman" w:cs="Times New Roman"/>
          <w:sz w:val="24"/>
          <w:szCs w:val="24"/>
        </w:rPr>
        <w:t xml:space="preserve">. For instance, members of the Rwandan Patriotic Army (RPA) were portrayed as creatures from another planet, with tails, pointed ears, horns and red eyes that shone in the dark. </w:t>
      </w:r>
      <w:r w:rsidR="000A18F4" w:rsidRPr="00BD48F8">
        <w:rPr>
          <w:rFonts w:ascii="Times New Roman" w:hAnsi="Times New Roman" w:cs="Times New Roman"/>
          <w:sz w:val="24"/>
          <w:szCs w:val="24"/>
        </w:rPr>
        <w:t>(</w:t>
      </w:r>
      <w:r w:rsidR="007455BD" w:rsidRPr="00BD48F8">
        <w:rPr>
          <w:rFonts w:ascii="Times New Roman" w:hAnsi="Times New Roman" w:cs="Times New Roman"/>
          <w:sz w:val="24"/>
          <w:szCs w:val="24"/>
        </w:rPr>
        <w:t xml:space="preserve">Prunier, </w:t>
      </w:r>
      <w:r w:rsidR="000A18F4" w:rsidRPr="00BD48F8">
        <w:rPr>
          <w:rFonts w:ascii="Times New Roman" w:hAnsi="Times New Roman" w:cs="Times New Roman"/>
          <w:sz w:val="24"/>
          <w:szCs w:val="24"/>
        </w:rPr>
        <w:t>1995:</w:t>
      </w:r>
      <w:r w:rsidR="007455BD" w:rsidRPr="00BD48F8">
        <w:rPr>
          <w:rFonts w:ascii="Times New Roman" w:hAnsi="Times New Roman" w:cs="Times New Roman"/>
          <w:sz w:val="24"/>
          <w:szCs w:val="24"/>
        </w:rPr>
        <w:t>142</w:t>
      </w:r>
      <w:r w:rsidR="000A18F4" w:rsidRPr="00BD48F8">
        <w:rPr>
          <w:rFonts w:ascii="Times New Roman" w:hAnsi="Times New Roman" w:cs="Times New Roman"/>
          <w:sz w:val="24"/>
          <w:szCs w:val="24"/>
        </w:rPr>
        <w:t>)</w:t>
      </w:r>
      <w:r w:rsidR="00013F29" w:rsidRPr="00BD48F8">
        <w:rPr>
          <w:rFonts w:ascii="Times New Roman" w:hAnsi="Times New Roman" w:cs="Times New Roman"/>
          <w:sz w:val="24"/>
          <w:szCs w:val="24"/>
        </w:rPr>
        <w:t xml:space="preserve"> In the period leading up to the 1994 genocide</w:t>
      </w:r>
      <w:r w:rsidR="004858D0" w:rsidRPr="00BD48F8">
        <w:rPr>
          <w:rFonts w:ascii="Times New Roman" w:hAnsi="Times New Roman" w:cs="Times New Roman"/>
          <w:sz w:val="24"/>
          <w:szCs w:val="24"/>
        </w:rPr>
        <w:t>,</w:t>
      </w:r>
      <w:r w:rsidR="00013F29" w:rsidRPr="00BD48F8">
        <w:rPr>
          <w:rFonts w:ascii="Times New Roman" w:hAnsi="Times New Roman" w:cs="Times New Roman"/>
          <w:sz w:val="24"/>
          <w:szCs w:val="24"/>
        </w:rPr>
        <w:t xml:space="preserve"> </w:t>
      </w:r>
      <w:r w:rsidR="0038110C" w:rsidRPr="00BD48F8">
        <w:rPr>
          <w:rFonts w:ascii="Times New Roman" w:hAnsi="Times New Roman" w:cs="Times New Roman"/>
          <w:sz w:val="24"/>
          <w:szCs w:val="24"/>
        </w:rPr>
        <w:t xml:space="preserve">the Tutsi were persistently portrayed in Hutu power propaganda as ‘Inyenzi’, Cockroaches, weeds, rats, vermin, dogs, cows, viruses, maggots, parasites, plague, pets, snakes, spiders among others, </w:t>
      </w:r>
      <w:r w:rsidR="004858D0" w:rsidRPr="00BD48F8">
        <w:rPr>
          <w:rFonts w:ascii="Times New Roman" w:hAnsi="Times New Roman" w:cs="Times New Roman"/>
          <w:sz w:val="24"/>
          <w:szCs w:val="24"/>
        </w:rPr>
        <w:t xml:space="preserve">thus. </w:t>
      </w:r>
      <w:r w:rsidR="00E248A9" w:rsidRPr="00BD48F8">
        <w:rPr>
          <w:rFonts w:ascii="Times New Roman" w:hAnsi="Times New Roman" w:cs="Times New Roman"/>
          <w:sz w:val="24"/>
          <w:szCs w:val="24"/>
        </w:rPr>
        <w:t>perpetrators</w:t>
      </w:r>
      <w:r w:rsidR="004858D0" w:rsidRPr="00BD48F8">
        <w:rPr>
          <w:rFonts w:ascii="Times New Roman" w:hAnsi="Times New Roman" w:cs="Times New Roman"/>
          <w:sz w:val="24"/>
          <w:szCs w:val="24"/>
        </w:rPr>
        <w:t xml:space="preserve"> of the genocide continued to see the killing of the Tutsi as a ‘duty’ that unfortunately had to be done, giving the existential threat posed by the Tutsi and their accomplices. </w:t>
      </w:r>
      <w:r w:rsidR="00F2291C" w:rsidRPr="00BD48F8">
        <w:rPr>
          <w:rFonts w:ascii="Times New Roman" w:hAnsi="Times New Roman" w:cs="Times New Roman"/>
          <w:sz w:val="24"/>
          <w:szCs w:val="24"/>
        </w:rPr>
        <w:t>(Moshman: 2007)</w:t>
      </w:r>
    </w:p>
    <w:p w:rsidR="007455BD" w:rsidRPr="00BD48F8" w:rsidRDefault="007455BD" w:rsidP="00104916">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 interim President of Rwanda during the genocide continuously advised all the citizens to see killing of the Tutsi as their responsibilities. He warned that those who are not willing to do the killing should be killed by others who want to work for their country</w:t>
      </w:r>
      <w:r w:rsidR="004A4083" w:rsidRPr="00BD48F8">
        <w:rPr>
          <w:rFonts w:ascii="Times New Roman" w:hAnsi="Times New Roman" w:cs="Times New Roman"/>
          <w:sz w:val="24"/>
          <w:szCs w:val="24"/>
        </w:rPr>
        <w:t xml:space="preserve">. </w:t>
      </w:r>
      <w:r w:rsidR="00F92C87" w:rsidRPr="00BD48F8">
        <w:rPr>
          <w:rFonts w:ascii="Times New Roman" w:hAnsi="Times New Roman" w:cs="Times New Roman"/>
          <w:sz w:val="24"/>
          <w:szCs w:val="24"/>
        </w:rPr>
        <w:t>( Forges, 1999)</w:t>
      </w:r>
      <w:r w:rsidRPr="00BD48F8">
        <w:rPr>
          <w:rFonts w:ascii="Times New Roman" w:hAnsi="Times New Roman" w:cs="Times New Roman"/>
          <w:sz w:val="24"/>
          <w:szCs w:val="24"/>
        </w:rPr>
        <w:t xml:space="preserve"> The RTLM which is also known as the radio that kills by its opponents continued to broadcast unceasing messages of hate, such as “the grave is only half-full</w:t>
      </w:r>
      <w:r w:rsidR="00143F28" w:rsidRPr="00BD48F8">
        <w:rPr>
          <w:rFonts w:ascii="Times New Roman" w:hAnsi="Times New Roman" w:cs="Times New Roman"/>
          <w:sz w:val="24"/>
          <w:szCs w:val="24"/>
        </w:rPr>
        <w:t>;</w:t>
      </w:r>
      <w:r w:rsidR="002072BC" w:rsidRPr="00BD48F8">
        <w:rPr>
          <w:rFonts w:ascii="Times New Roman" w:hAnsi="Times New Roman" w:cs="Times New Roman"/>
          <w:sz w:val="24"/>
          <w:szCs w:val="24"/>
        </w:rPr>
        <w:t xml:space="preserve"> who will help us to fill it?” The radio station also encouraged the violence with the statement such as “the country must be completely cleansed of Tutsi, we will not repeat the mistake of 1959, </w:t>
      </w:r>
      <w:r w:rsidR="00F92C87" w:rsidRPr="00BD48F8">
        <w:rPr>
          <w:rFonts w:ascii="Times New Roman" w:hAnsi="Times New Roman" w:cs="Times New Roman"/>
          <w:sz w:val="24"/>
          <w:szCs w:val="24"/>
        </w:rPr>
        <w:t>and the</w:t>
      </w:r>
      <w:r w:rsidR="002072BC" w:rsidRPr="00BD48F8">
        <w:rPr>
          <w:rFonts w:ascii="Times New Roman" w:hAnsi="Times New Roman" w:cs="Times New Roman"/>
          <w:sz w:val="24"/>
          <w:szCs w:val="24"/>
        </w:rPr>
        <w:t xml:space="preserve"> children must be killed too.” The media in Rwanda </w:t>
      </w:r>
      <w:r w:rsidR="007F0DF1" w:rsidRPr="00BD48F8">
        <w:rPr>
          <w:rFonts w:ascii="Times New Roman" w:hAnsi="Times New Roman" w:cs="Times New Roman"/>
          <w:sz w:val="24"/>
          <w:szCs w:val="24"/>
        </w:rPr>
        <w:t xml:space="preserve">through the use of ethnic propaganda </w:t>
      </w:r>
      <w:r w:rsidR="002072BC" w:rsidRPr="00BD48F8">
        <w:rPr>
          <w:rFonts w:ascii="Times New Roman" w:hAnsi="Times New Roman" w:cs="Times New Roman"/>
          <w:sz w:val="24"/>
          <w:szCs w:val="24"/>
        </w:rPr>
        <w:t>directly influenced Hutu public</w:t>
      </w:r>
      <w:r w:rsidR="00512993" w:rsidRPr="00BD48F8">
        <w:rPr>
          <w:rFonts w:ascii="Times New Roman" w:hAnsi="Times New Roman" w:cs="Times New Roman"/>
          <w:sz w:val="24"/>
          <w:szCs w:val="24"/>
        </w:rPr>
        <w:t>,</w:t>
      </w:r>
      <w:r w:rsidR="002072BC" w:rsidRPr="00BD48F8">
        <w:rPr>
          <w:rFonts w:ascii="Times New Roman" w:hAnsi="Times New Roman" w:cs="Times New Roman"/>
          <w:sz w:val="24"/>
          <w:szCs w:val="24"/>
        </w:rPr>
        <w:t xml:space="preserve"> convincing them that they were under threat and also encouraging them to make the Tutsi smaller by decapitating them. There was a clear intention to exterminate the Tutsi on the basis of </w:t>
      </w:r>
      <w:r w:rsidR="00143F28" w:rsidRPr="00BD48F8">
        <w:rPr>
          <w:rFonts w:ascii="Times New Roman" w:hAnsi="Times New Roman" w:cs="Times New Roman"/>
          <w:sz w:val="24"/>
          <w:szCs w:val="24"/>
        </w:rPr>
        <w:t>their ethnic</w:t>
      </w:r>
      <w:r w:rsidR="009413A1" w:rsidRPr="00BD48F8">
        <w:rPr>
          <w:rFonts w:ascii="Times New Roman" w:hAnsi="Times New Roman" w:cs="Times New Roman"/>
          <w:sz w:val="24"/>
          <w:szCs w:val="24"/>
        </w:rPr>
        <w:t xml:space="preserve"> identity. The extreme racial ideology and the radical determination to annihilate the Tutsi and the moderate Hutu had unprecedented impact on the Tutsi and the country in general. </w:t>
      </w:r>
      <w:r w:rsidR="00C84C27" w:rsidRPr="00BD48F8">
        <w:rPr>
          <w:rFonts w:ascii="Times New Roman" w:hAnsi="Times New Roman" w:cs="Times New Roman"/>
          <w:sz w:val="24"/>
          <w:szCs w:val="24"/>
        </w:rPr>
        <w:t>(Destexhe, 1995: 33)</w:t>
      </w:r>
    </w:p>
    <w:p w:rsidR="001E5D6F" w:rsidRPr="00BD48F8" w:rsidRDefault="001E5D6F" w:rsidP="001E5D6F">
      <w:pPr>
        <w:spacing w:line="360" w:lineRule="auto"/>
        <w:jc w:val="both"/>
        <w:rPr>
          <w:rFonts w:ascii="Times New Roman" w:hAnsi="Times New Roman" w:cs="Times New Roman"/>
          <w:b/>
          <w:sz w:val="24"/>
          <w:szCs w:val="24"/>
        </w:rPr>
      </w:pPr>
    </w:p>
    <w:p w:rsidR="00011792" w:rsidRPr="00BD48F8" w:rsidRDefault="00011792" w:rsidP="001E5D6F">
      <w:pPr>
        <w:spacing w:line="360" w:lineRule="auto"/>
        <w:jc w:val="both"/>
        <w:rPr>
          <w:rFonts w:ascii="Times New Roman" w:hAnsi="Times New Roman" w:cs="Times New Roman"/>
          <w:b/>
          <w:sz w:val="24"/>
          <w:szCs w:val="24"/>
        </w:rPr>
      </w:pPr>
      <w:r w:rsidRPr="00BD48F8">
        <w:rPr>
          <w:rFonts w:ascii="Times New Roman" w:hAnsi="Times New Roman" w:cs="Times New Roman"/>
          <w:b/>
          <w:sz w:val="24"/>
          <w:szCs w:val="24"/>
        </w:rPr>
        <w:t>Research Findings</w:t>
      </w:r>
    </w:p>
    <w:p w:rsidR="005D53E6" w:rsidRPr="00BD48F8" w:rsidRDefault="00842A3E" w:rsidP="001E5D6F">
      <w:pPr>
        <w:pStyle w:val="ListParagraph"/>
        <w:numPr>
          <w:ilvl w:val="0"/>
          <w:numId w:val="10"/>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Propaganda transformed structural discontent into ethnic grievances in Rwanda. The economic collapse and political exclusion created mass discontent, however, the RTLM radio and Kangura newspaper reconce</w:t>
      </w:r>
      <w:r w:rsidR="00E248A9" w:rsidRPr="00BD48F8">
        <w:rPr>
          <w:rFonts w:ascii="Times New Roman" w:hAnsi="Times New Roman" w:cs="Times New Roman"/>
          <w:sz w:val="24"/>
          <w:szCs w:val="24"/>
        </w:rPr>
        <w:t xml:space="preserve">ptualized the </w:t>
      </w:r>
      <w:r w:rsidRPr="00BD48F8">
        <w:rPr>
          <w:rFonts w:ascii="Times New Roman" w:hAnsi="Times New Roman" w:cs="Times New Roman"/>
          <w:sz w:val="24"/>
          <w:szCs w:val="24"/>
        </w:rPr>
        <w:t>general dissatisfaction as ethnic victimization.</w:t>
      </w:r>
    </w:p>
    <w:p w:rsidR="00842A3E" w:rsidRPr="00BD48F8" w:rsidRDefault="00842A3E" w:rsidP="001E5D6F">
      <w:pPr>
        <w:pStyle w:val="ListParagraph"/>
        <w:numPr>
          <w:ilvl w:val="0"/>
          <w:numId w:val="10"/>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Identity politics institutionalized dehumanization of the Tutsi and moderate Hutu. The Habyarimana’s regime’s use of I.D Cards, ethnic quotas and Hutu power’</w:t>
      </w:r>
      <w:r w:rsidR="00E248A9" w:rsidRPr="00BD48F8">
        <w:rPr>
          <w:rFonts w:ascii="Times New Roman" w:hAnsi="Times New Roman" w:cs="Times New Roman"/>
          <w:sz w:val="24"/>
          <w:szCs w:val="24"/>
        </w:rPr>
        <w:t>s rhetoric</w:t>
      </w:r>
      <w:r w:rsidRPr="00BD48F8">
        <w:rPr>
          <w:rFonts w:ascii="Times New Roman" w:hAnsi="Times New Roman" w:cs="Times New Roman"/>
          <w:sz w:val="24"/>
          <w:szCs w:val="24"/>
        </w:rPr>
        <w:t xml:space="preserve"> made ethnicity a state administered identity.</w:t>
      </w:r>
    </w:p>
    <w:p w:rsidR="00842A3E" w:rsidRPr="00BD48F8" w:rsidRDefault="00842A3E" w:rsidP="001E5D6F">
      <w:pPr>
        <w:pStyle w:val="ListParagraph"/>
        <w:numPr>
          <w:ilvl w:val="0"/>
          <w:numId w:val="10"/>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By constructing Tutsi identity as an existential threat, ethnic propaganda and identity politics facilitated and sustained the 1994 Rwandan genocide, which led to the extermination of an estimated 800,000 Tutsi in 100 days.</w:t>
      </w:r>
    </w:p>
    <w:p w:rsidR="00842A3E" w:rsidRPr="00BD48F8" w:rsidRDefault="00842A3E" w:rsidP="001E5D6F">
      <w:pPr>
        <w:pStyle w:val="ListParagraph"/>
        <w:numPr>
          <w:ilvl w:val="0"/>
          <w:numId w:val="10"/>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International inaction during the Rwandan genocide signaled impunity, which extremist Hutu elites e</w:t>
      </w:r>
      <w:r w:rsidR="001E5D6F" w:rsidRPr="00BD48F8">
        <w:rPr>
          <w:rFonts w:ascii="Times New Roman" w:hAnsi="Times New Roman" w:cs="Times New Roman"/>
          <w:sz w:val="24"/>
          <w:szCs w:val="24"/>
        </w:rPr>
        <w:t>xploited to normalize and sustain mass killing.</w:t>
      </w:r>
      <w:r w:rsidRPr="00BD48F8">
        <w:rPr>
          <w:rFonts w:ascii="Times New Roman" w:hAnsi="Times New Roman" w:cs="Times New Roman"/>
          <w:sz w:val="24"/>
          <w:szCs w:val="24"/>
        </w:rPr>
        <w:t xml:space="preserve"> </w:t>
      </w:r>
    </w:p>
    <w:p w:rsidR="00011792" w:rsidRPr="00BD48F8" w:rsidRDefault="00011792" w:rsidP="00FB3808">
      <w:pPr>
        <w:jc w:val="both"/>
        <w:rPr>
          <w:rFonts w:ascii="Times New Roman" w:hAnsi="Times New Roman" w:cs="Times New Roman"/>
          <w:sz w:val="24"/>
          <w:szCs w:val="24"/>
        </w:rPr>
      </w:pPr>
    </w:p>
    <w:p w:rsidR="00DA2BDC" w:rsidRPr="00BD48F8" w:rsidRDefault="00DA2BDC" w:rsidP="00FB3808">
      <w:pPr>
        <w:jc w:val="both"/>
        <w:rPr>
          <w:rFonts w:ascii="Times New Roman" w:hAnsi="Times New Roman" w:cs="Times New Roman"/>
          <w:b/>
          <w:sz w:val="24"/>
          <w:szCs w:val="24"/>
        </w:rPr>
      </w:pPr>
      <w:r w:rsidRPr="00BD48F8">
        <w:rPr>
          <w:rFonts w:ascii="Times New Roman" w:hAnsi="Times New Roman" w:cs="Times New Roman"/>
          <w:b/>
          <w:sz w:val="24"/>
          <w:szCs w:val="24"/>
        </w:rPr>
        <w:t>Conclusion</w:t>
      </w:r>
    </w:p>
    <w:p w:rsidR="00DA2BDC" w:rsidRPr="00BD48F8" w:rsidRDefault="00DA2BDC" w:rsidP="005B670A">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This study has shown that extensive and ef</w:t>
      </w:r>
      <w:r w:rsidR="008A2E92" w:rsidRPr="00BD48F8">
        <w:rPr>
          <w:rFonts w:ascii="Times New Roman" w:hAnsi="Times New Roman" w:cs="Times New Roman"/>
          <w:sz w:val="24"/>
          <w:szCs w:val="24"/>
        </w:rPr>
        <w:t>fective use of ethnic</w:t>
      </w:r>
      <w:r w:rsidRPr="00BD48F8">
        <w:rPr>
          <w:rFonts w:ascii="Times New Roman" w:hAnsi="Times New Roman" w:cs="Times New Roman"/>
          <w:sz w:val="24"/>
          <w:szCs w:val="24"/>
        </w:rPr>
        <w:t xml:space="preserve"> propaganda</w:t>
      </w:r>
      <w:r w:rsidR="004B54E1" w:rsidRPr="00BD48F8">
        <w:rPr>
          <w:rFonts w:ascii="Times New Roman" w:hAnsi="Times New Roman" w:cs="Times New Roman"/>
          <w:sz w:val="24"/>
          <w:szCs w:val="24"/>
        </w:rPr>
        <w:t xml:space="preserve"> and</w:t>
      </w:r>
      <w:r w:rsidRPr="00BD48F8">
        <w:rPr>
          <w:rFonts w:ascii="Times New Roman" w:hAnsi="Times New Roman" w:cs="Times New Roman"/>
          <w:sz w:val="24"/>
          <w:szCs w:val="24"/>
        </w:rPr>
        <w:t xml:space="preserve"> politics of identities facilitated and sustained the Rwandan genocide which occurred within the context of the Rwandan Civil War. </w:t>
      </w:r>
      <w:r w:rsidR="00DF20E2" w:rsidRPr="00BD48F8">
        <w:rPr>
          <w:rFonts w:ascii="Times New Roman" w:hAnsi="Times New Roman" w:cs="Times New Roman"/>
          <w:sz w:val="24"/>
          <w:szCs w:val="24"/>
        </w:rPr>
        <w:t xml:space="preserve">Germany and Belgian colonizers ethicized Rwanda and this categorization was reinforced by the Hutu elite to mobilize support from the Hutu peasants in order to achieve power ascendancy in Rwanda, having suffered a great deal of marginalization from the colonizers and the Tutsi elites. The use of </w:t>
      </w:r>
      <w:r w:rsidR="008A2E92" w:rsidRPr="00BD48F8">
        <w:rPr>
          <w:rFonts w:ascii="Times New Roman" w:hAnsi="Times New Roman" w:cs="Times New Roman"/>
          <w:sz w:val="24"/>
          <w:szCs w:val="24"/>
        </w:rPr>
        <w:t xml:space="preserve">ethnic </w:t>
      </w:r>
      <w:r w:rsidR="00DF20E2" w:rsidRPr="00BD48F8">
        <w:rPr>
          <w:rFonts w:ascii="Times New Roman" w:hAnsi="Times New Roman" w:cs="Times New Roman"/>
          <w:sz w:val="24"/>
          <w:szCs w:val="24"/>
        </w:rPr>
        <w:t xml:space="preserve">propaganda and identity politics continued unabated right from the period of political party formation down to the genocide in 1994. It must be noted that the hatred and series of massacres which occurred </w:t>
      </w:r>
      <w:r w:rsidR="005B670A" w:rsidRPr="00BD48F8">
        <w:rPr>
          <w:rFonts w:ascii="Times New Roman" w:hAnsi="Times New Roman" w:cs="Times New Roman"/>
          <w:sz w:val="24"/>
          <w:szCs w:val="24"/>
        </w:rPr>
        <w:t>against the Tutsi and</w:t>
      </w:r>
      <w:r w:rsidR="00DF20E2" w:rsidRPr="00BD48F8">
        <w:rPr>
          <w:rFonts w:ascii="Times New Roman" w:hAnsi="Times New Roman" w:cs="Times New Roman"/>
          <w:sz w:val="24"/>
          <w:szCs w:val="24"/>
        </w:rPr>
        <w:t xml:space="preserve"> moderate Hutu</w:t>
      </w:r>
      <w:r w:rsidR="005B670A" w:rsidRPr="00BD48F8">
        <w:rPr>
          <w:rFonts w:ascii="Times New Roman" w:hAnsi="Times New Roman" w:cs="Times New Roman"/>
          <w:sz w:val="24"/>
          <w:szCs w:val="24"/>
        </w:rPr>
        <w:t xml:space="preserve"> were facilitated and sustained by the use of propaganda and politics of identity.</w:t>
      </w:r>
      <w:r w:rsidR="00DF20E2" w:rsidRPr="00BD48F8">
        <w:rPr>
          <w:rFonts w:ascii="Times New Roman" w:hAnsi="Times New Roman" w:cs="Times New Roman"/>
          <w:sz w:val="24"/>
          <w:szCs w:val="24"/>
        </w:rPr>
        <w:t xml:space="preserve">   </w:t>
      </w:r>
    </w:p>
    <w:p w:rsidR="005B670A" w:rsidRPr="00BD48F8" w:rsidRDefault="005B670A" w:rsidP="005B670A">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This study has also shown that </w:t>
      </w:r>
      <w:r w:rsidR="00CB7554" w:rsidRPr="00BD48F8">
        <w:rPr>
          <w:rFonts w:ascii="Times New Roman" w:hAnsi="Times New Roman" w:cs="Times New Roman"/>
          <w:sz w:val="24"/>
          <w:szCs w:val="24"/>
        </w:rPr>
        <w:t xml:space="preserve">ethnic </w:t>
      </w:r>
      <w:r w:rsidRPr="00BD48F8">
        <w:rPr>
          <w:rFonts w:ascii="Times New Roman" w:hAnsi="Times New Roman" w:cs="Times New Roman"/>
          <w:sz w:val="24"/>
          <w:szCs w:val="24"/>
        </w:rPr>
        <w:t xml:space="preserve">propaganda and </w:t>
      </w:r>
      <w:r w:rsidR="00912C5A" w:rsidRPr="00BD48F8">
        <w:rPr>
          <w:rFonts w:ascii="Times New Roman" w:hAnsi="Times New Roman" w:cs="Times New Roman"/>
          <w:sz w:val="24"/>
          <w:szCs w:val="24"/>
        </w:rPr>
        <w:t xml:space="preserve">politics of </w:t>
      </w:r>
      <w:r w:rsidR="00EF0309" w:rsidRPr="00BD48F8">
        <w:rPr>
          <w:rFonts w:ascii="Times New Roman" w:hAnsi="Times New Roman" w:cs="Times New Roman"/>
          <w:sz w:val="24"/>
          <w:szCs w:val="24"/>
        </w:rPr>
        <w:t>i</w:t>
      </w:r>
      <w:r w:rsidR="00912C5A" w:rsidRPr="00BD48F8">
        <w:rPr>
          <w:rFonts w:ascii="Times New Roman" w:hAnsi="Times New Roman" w:cs="Times New Roman"/>
          <w:sz w:val="24"/>
          <w:szCs w:val="24"/>
        </w:rPr>
        <w:t xml:space="preserve">dentity </w:t>
      </w:r>
      <w:r w:rsidRPr="00BD48F8">
        <w:rPr>
          <w:rFonts w:ascii="Times New Roman" w:hAnsi="Times New Roman" w:cs="Times New Roman"/>
          <w:sz w:val="24"/>
          <w:szCs w:val="24"/>
        </w:rPr>
        <w:t>held sway before, during and after the Rwandan genocide, leading to the loss of over 800000 lives of Tutsi, moderat</w:t>
      </w:r>
      <w:r w:rsidR="00FB2101" w:rsidRPr="00BD48F8">
        <w:rPr>
          <w:rFonts w:ascii="Times New Roman" w:hAnsi="Times New Roman" w:cs="Times New Roman"/>
          <w:sz w:val="24"/>
          <w:szCs w:val="24"/>
        </w:rPr>
        <w:t xml:space="preserve">e Hutu and by extension the Twa. They also created unprecedented humanitarian crisis in different refugee camps which </w:t>
      </w:r>
      <w:r w:rsidR="00C17320" w:rsidRPr="00BD48F8">
        <w:rPr>
          <w:rFonts w:ascii="Times New Roman" w:hAnsi="Times New Roman" w:cs="Times New Roman"/>
          <w:sz w:val="24"/>
          <w:szCs w:val="24"/>
        </w:rPr>
        <w:t>established conditions for human suffering and series of deaths.</w:t>
      </w:r>
      <w:r w:rsidR="00FB2101" w:rsidRPr="00BD48F8">
        <w:rPr>
          <w:rFonts w:ascii="Times New Roman" w:hAnsi="Times New Roman" w:cs="Times New Roman"/>
          <w:sz w:val="24"/>
          <w:szCs w:val="24"/>
        </w:rPr>
        <w:t xml:space="preserve"> </w:t>
      </w:r>
    </w:p>
    <w:p w:rsidR="006072AC" w:rsidRPr="00BD48F8" w:rsidRDefault="006072AC" w:rsidP="006072AC">
      <w:pPr>
        <w:jc w:val="both"/>
        <w:rPr>
          <w:rFonts w:ascii="Times New Roman" w:hAnsi="Times New Roman" w:cs="Times New Roman"/>
          <w:b/>
          <w:sz w:val="24"/>
          <w:szCs w:val="24"/>
        </w:rPr>
      </w:pPr>
      <w:r w:rsidRPr="00BD48F8">
        <w:rPr>
          <w:rFonts w:ascii="Times New Roman" w:hAnsi="Times New Roman" w:cs="Times New Roman"/>
          <w:b/>
          <w:sz w:val="24"/>
          <w:szCs w:val="24"/>
        </w:rPr>
        <w:t>Recommendations</w:t>
      </w:r>
    </w:p>
    <w:p w:rsidR="004A11A8" w:rsidRPr="00BD48F8" w:rsidRDefault="006072AC" w:rsidP="00330469">
      <w:pPr>
        <w:pStyle w:val="ListParagraph"/>
        <w:numPr>
          <w:ilvl w:val="0"/>
          <w:numId w:val="9"/>
        </w:numPr>
        <w:jc w:val="both"/>
        <w:rPr>
          <w:rFonts w:ascii="Times New Roman" w:hAnsi="Times New Roman" w:cs="Times New Roman"/>
          <w:sz w:val="24"/>
          <w:szCs w:val="24"/>
        </w:rPr>
      </w:pPr>
      <w:r w:rsidRPr="00BD48F8">
        <w:rPr>
          <w:rFonts w:ascii="Times New Roman" w:hAnsi="Times New Roman" w:cs="Times New Roman"/>
          <w:b/>
          <w:sz w:val="24"/>
          <w:szCs w:val="24"/>
        </w:rPr>
        <w:t xml:space="preserve">Establishment of effective early warning system: </w:t>
      </w:r>
      <w:r w:rsidRPr="00BD48F8">
        <w:rPr>
          <w:rFonts w:ascii="Times New Roman" w:hAnsi="Times New Roman" w:cs="Times New Roman"/>
          <w:sz w:val="24"/>
          <w:szCs w:val="24"/>
        </w:rPr>
        <w:t xml:space="preserve">There is need for the establishment of effective </w:t>
      </w:r>
      <w:r w:rsidR="00330469" w:rsidRPr="00BD48F8">
        <w:rPr>
          <w:rFonts w:ascii="Times New Roman" w:hAnsi="Times New Roman" w:cs="Times New Roman"/>
          <w:sz w:val="24"/>
          <w:szCs w:val="24"/>
        </w:rPr>
        <w:t>early warning system as this will go a long way in preventing conflict escalation.</w:t>
      </w:r>
      <w:r w:rsidR="00FC05B9" w:rsidRPr="00BD48F8">
        <w:rPr>
          <w:rFonts w:ascii="Times New Roman" w:hAnsi="Times New Roman" w:cs="Times New Roman"/>
          <w:sz w:val="24"/>
          <w:szCs w:val="24"/>
        </w:rPr>
        <w:t xml:space="preserve"> Law enforcement and security agencies need to be trained on how to recognize hat</w:t>
      </w:r>
      <w:r w:rsidR="00DC5828" w:rsidRPr="00BD48F8">
        <w:rPr>
          <w:rFonts w:ascii="Times New Roman" w:hAnsi="Times New Roman" w:cs="Times New Roman"/>
          <w:sz w:val="24"/>
          <w:szCs w:val="24"/>
        </w:rPr>
        <w:t>e speech,</w:t>
      </w:r>
      <w:r w:rsidR="00FC05B9" w:rsidRPr="00BD48F8">
        <w:rPr>
          <w:rFonts w:ascii="Times New Roman" w:hAnsi="Times New Roman" w:cs="Times New Roman"/>
          <w:sz w:val="24"/>
          <w:szCs w:val="24"/>
        </w:rPr>
        <w:t xml:space="preserve"> ethnic profiling and propaganda.</w:t>
      </w:r>
    </w:p>
    <w:p w:rsidR="00330469" w:rsidRPr="00BD48F8" w:rsidRDefault="00FC05B9" w:rsidP="004A11A8">
      <w:pPr>
        <w:pStyle w:val="ListParagraph"/>
        <w:jc w:val="both"/>
        <w:rPr>
          <w:rFonts w:ascii="Times New Roman" w:hAnsi="Times New Roman" w:cs="Times New Roman"/>
          <w:sz w:val="24"/>
          <w:szCs w:val="24"/>
        </w:rPr>
      </w:pPr>
      <w:r w:rsidRPr="00BD48F8">
        <w:rPr>
          <w:rFonts w:ascii="Times New Roman" w:hAnsi="Times New Roman" w:cs="Times New Roman"/>
          <w:sz w:val="24"/>
          <w:szCs w:val="24"/>
        </w:rPr>
        <w:t xml:space="preserve"> </w:t>
      </w:r>
    </w:p>
    <w:p w:rsidR="00DC5828" w:rsidRPr="00BD48F8" w:rsidRDefault="00330469" w:rsidP="00FC05B9">
      <w:pPr>
        <w:pStyle w:val="ListParagraph"/>
        <w:numPr>
          <w:ilvl w:val="0"/>
          <w:numId w:val="9"/>
        </w:numPr>
        <w:jc w:val="both"/>
        <w:rPr>
          <w:rFonts w:ascii="Times New Roman" w:hAnsi="Times New Roman" w:cs="Times New Roman"/>
          <w:sz w:val="24"/>
          <w:szCs w:val="24"/>
        </w:rPr>
      </w:pPr>
      <w:r w:rsidRPr="00BD48F8">
        <w:rPr>
          <w:rFonts w:ascii="Times New Roman" w:hAnsi="Times New Roman" w:cs="Times New Roman"/>
          <w:b/>
          <w:sz w:val="24"/>
          <w:szCs w:val="24"/>
        </w:rPr>
        <w:t xml:space="preserve">Peace-building and Peace enforcement: </w:t>
      </w:r>
      <w:r w:rsidRPr="00BD48F8">
        <w:rPr>
          <w:rFonts w:ascii="Times New Roman" w:hAnsi="Times New Roman" w:cs="Times New Roman"/>
          <w:sz w:val="24"/>
          <w:szCs w:val="24"/>
        </w:rPr>
        <w:t>Stakeholders should engage</w:t>
      </w:r>
      <w:r w:rsidR="004A5E02" w:rsidRPr="00BD48F8">
        <w:rPr>
          <w:rFonts w:ascii="Times New Roman" w:hAnsi="Times New Roman" w:cs="Times New Roman"/>
          <w:sz w:val="24"/>
          <w:szCs w:val="24"/>
        </w:rPr>
        <w:t xml:space="preserve"> local community</w:t>
      </w:r>
      <w:r w:rsidRPr="00BD48F8">
        <w:rPr>
          <w:rFonts w:ascii="Times New Roman" w:hAnsi="Times New Roman" w:cs="Times New Roman"/>
          <w:sz w:val="24"/>
          <w:szCs w:val="24"/>
        </w:rPr>
        <w:t xml:space="preserve">, leaders </w:t>
      </w:r>
      <w:r w:rsidR="004A5E02" w:rsidRPr="00BD48F8">
        <w:rPr>
          <w:rFonts w:ascii="Times New Roman" w:hAnsi="Times New Roman" w:cs="Times New Roman"/>
          <w:sz w:val="24"/>
          <w:szCs w:val="24"/>
        </w:rPr>
        <w:t>and the general public in order to promote peace and tranquility. Organizing community events would go a long way in fostering dialogue and understanding both in the short and long runs.</w:t>
      </w:r>
      <w:r w:rsidR="00DC5828" w:rsidRPr="00BD48F8">
        <w:rPr>
          <w:rFonts w:ascii="Times New Roman" w:hAnsi="Times New Roman" w:cs="Times New Roman"/>
          <w:sz w:val="24"/>
          <w:szCs w:val="24"/>
        </w:rPr>
        <w:t xml:space="preserve"> De-emphasizing politics of identity by embracing pure democracy will go a long way in preventing ethnic conflicts.</w:t>
      </w:r>
    </w:p>
    <w:p w:rsidR="00DC5828" w:rsidRPr="00BD48F8" w:rsidRDefault="00DC5828" w:rsidP="00DC5828">
      <w:pPr>
        <w:pStyle w:val="ListParagraph"/>
        <w:rPr>
          <w:rFonts w:ascii="Times New Roman" w:hAnsi="Times New Roman" w:cs="Times New Roman"/>
          <w:sz w:val="24"/>
          <w:szCs w:val="24"/>
        </w:rPr>
      </w:pPr>
    </w:p>
    <w:p w:rsidR="00FC05B9" w:rsidRPr="00BD48F8" w:rsidRDefault="004A5E02" w:rsidP="00FC05B9">
      <w:pPr>
        <w:pStyle w:val="ListParagraph"/>
        <w:numPr>
          <w:ilvl w:val="0"/>
          <w:numId w:val="9"/>
        </w:numPr>
        <w:jc w:val="both"/>
        <w:rPr>
          <w:rFonts w:ascii="Times New Roman" w:hAnsi="Times New Roman" w:cs="Times New Roman"/>
          <w:sz w:val="24"/>
          <w:szCs w:val="24"/>
        </w:rPr>
      </w:pPr>
      <w:r w:rsidRPr="00BD48F8">
        <w:rPr>
          <w:rFonts w:ascii="Times New Roman" w:hAnsi="Times New Roman" w:cs="Times New Roman"/>
          <w:b/>
          <w:sz w:val="24"/>
          <w:szCs w:val="24"/>
        </w:rPr>
        <w:t xml:space="preserve">Use of counter narratives: </w:t>
      </w:r>
      <w:r w:rsidRPr="00BD48F8">
        <w:rPr>
          <w:rFonts w:ascii="Times New Roman" w:hAnsi="Times New Roman" w:cs="Times New Roman"/>
          <w:sz w:val="24"/>
          <w:szCs w:val="24"/>
        </w:rPr>
        <w:t>There is need to creat</w:t>
      </w:r>
      <w:r w:rsidR="00FC05B9" w:rsidRPr="00BD48F8">
        <w:rPr>
          <w:rFonts w:ascii="Times New Roman" w:hAnsi="Times New Roman" w:cs="Times New Roman"/>
          <w:sz w:val="24"/>
          <w:szCs w:val="24"/>
        </w:rPr>
        <w:t>e</w:t>
      </w:r>
      <w:r w:rsidRPr="00BD48F8">
        <w:rPr>
          <w:rFonts w:ascii="Times New Roman" w:hAnsi="Times New Roman" w:cs="Times New Roman"/>
          <w:sz w:val="24"/>
          <w:szCs w:val="24"/>
        </w:rPr>
        <w:t xml:space="preserve"> alternative narratives that promote </w:t>
      </w:r>
      <w:r w:rsidR="00FC05B9" w:rsidRPr="00BD48F8">
        <w:rPr>
          <w:rFonts w:ascii="Times New Roman" w:hAnsi="Times New Roman" w:cs="Times New Roman"/>
          <w:sz w:val="24"/>
          <w:szCs w:val="24"/>
        </w:rPr>
        <w:t>empathy, love tolerance and understanding among the populace. This can be done through storytelling and by engaging respected individuals in the area to amplify counter narratives. Counter narratives are of great importance in preventing ethnic propaganda and politics of identity from metamorphosing into full blown genocide</w:t>
      </w:r>
      <w:r w:rsidR="00C51A12" w:rsidRPr="00BD48F8">
        <w:rPr>
          <w:rFonts w:ascii="Times New Roman" w:hAnsi="Times New Roman" w:cs="Times New Roman"/>
          <w:sz w:val="24"/>
          <w:szCs w:val="24"/>
        </w:rPr>
        <w:t xml:space="preserve"> as was witnessed in Rwanda in 1994.</w:t>
      </w:r>
    </w:p>
    <w:p w:rsidR="004A11A8" w:rsidRPr="00BD48F8" w:rsidRDefault="004A11A8" w:rsidP="004A11A8">
      <w:pPr>
        <w:pStyle w:val="ListParagraph"/>
        <w:rPr>
          <w:rFonts w:ascii="Times New Roman" w:hAnsi="Times New Roman" w:cs="Times New Roman"/>
          <w:sz w:val="24"/>
          <w:szCs w:val="24"/>
        </w:rPr>
      </w:pPr>
    </w:p>
    <w:p w:rsidR="004A11A8" w:rsidRPr="00BD48F8" w:rsidRDefault="004A11A8" w:rsidP="004A11A8">
      <w:pPr>
        <w:pStyle w:val="ListParagraph"/>
        <w:jc w:val="both"/>
        <w:rPr>
          <w:rFonts w:ascii="Times New Roman" w:hAnsi="Times New Roman" w:cs="Times New Roman"/>
          <w:sz w:val="24"/>
          <w:szCs w:val="24"/>
        </w:rPr>
      </w:pPr>
    </w:p>
    <w:p w:rsidR="004A5E02" w:rsidRPr="00BD48F8" w:rsidRDefault="008A2E92" w:rsidP="00330469">
      <w:pPr>
        <w:pStyle w:val="ListParagraph"/>
        <w:numPr>
          <w:ilvl w:val="0"/>
          <w:numId w:val="9"/>
        </w:numPr>
        <w:jc w:val="both"/>
        <w:rPr>
          <w:rFonts w:ascii="Times New Roman" w:hAnsi="Times New Roman" w:cs="Times New Roman"/>
          <w:sz w:val="24"/>
          <w:szCs w:val="24"/>
        </w:rPr>
      </w:pPr>
      <w:r w:rsidRPr="00BD48F8">
        <w:rPr>
          <w:rFonts w:ascii="Times New Roman" w:hAnsi="Times New Roman" w:cs="Times New Roman"/>
          <w:b/>
          <w:sz w:val="24"/>
          <w:szCs w:val="24"/>
        </w:rPr>
        <w:t xml:space="preserve">Unbiased </w:t>
      </w:r>
      <w:r w:rsidR="00C51A12" w:rsidRPr="00BD48F8">
        <w:rPr>
          <w:rFonts w:ascii="Times New Roman" w:hAnsi="Times New Roman" w:cs="Times New Roman"/>
          <w:b/>
          <w:sz w:val="24"/>
          <w:szCs w:val="24"/>
        </w:rPr>
        <w:t>Third party Intervention:</w:t>
      </w:r>
      <w:r w:rsidR="00C51A12" w:rsidRPr="00BD48F8">
        <w:rPr>
          <w:rFonts w:ascii="Times New Roman" w:hAnsi="Times New Roman" w:cs="Times New Roman"/>
          <w:sz w:val="24"/>
          <w:szCs w:val="24"/>
        </w:rPr>
        <w:t xml:space="preserve"> Collaboration with international organizations and governments in sharing information is very germane. Third party intervention when appropriate</w:t>
      </w:r>
      <w:r w:rsidR="00011792" w:rsidRPr="00BD48F8">
        <w:rPr>
          <w:rFonts w:ascii="Times New Roman" w:hAnsi="Times New Roman" w:cs="Times New Roman"/>
          <w:sz w:val="24"/>
          <w:szCs w:val="24"/>
        </w:rPr>
        <w:t>,</w:t>
      </w:r>
      <w:r w:rsidR="00C51A12" w:rsidRPr="00BD48F8">
        <w:rPr>
          <w:rFonts w:ascii="Times New Roman" w:hAnsi="Times New Roman" w:cs="Times New Roman"/>
          <w:sz w:val="24"/>
          <w:szCs w:val="24"/>
        </w:rPr>
        <w:t xml:space="preserve"> should be encouraged in genocide situation. </w:t>
      </w:r>
      <w:r w:rsidR="00A70A72" w:rsidRPr="00BD48F8">
        <w:rPr>
          <w:rFonts w:ascii="Times New Roman" w:hAnsi="Times New Roman" w:cs="Times New Roman"/>
          <w:sz w:val="24"/>
          <w:szCs w:val="24"/>
        </w:rPr>
        <w:t xml:space="preserve">The rhetoric that third party should not intervene in a sovereign country’s internal affairs should be discouraged. </w:t>
      </w:r>
    </w:p>
    <w:p w:rsidR="004A11A8" w:rsidRPr="00BD48F8" w:rsidRDefault="004A11A8" w:rsidP="004A11A8">
      <w:pPr>
        <w:pStyle w:val="ListParagraph"/>
        <w:jc w:val="both"/>
        <w:rPr>
          <w:rFonts w:ascii="Times New Roman" w:hAnsi="Times New Roman" w:cs="Times New Roman"/>
          <w:sz w:val="24"/>
          <w:szCs w:val="24"/>
        </w:rPr>
      </w:pPr>
    </w:p>
    <w:p w:rsidR="00FC05B9" w:rsidRPr="00BD48F8" w:rsidRDefault="00DC5828" w:rsidP="00330469">
      <w:pPr>
        <w:pStyle w:val="ListParagraph"/>
        <w:numPr>
          <w:ilvl w:val="0"/>
          <w:numId w:val="9"/>
        </w:numPr>
        <w:jc w:val="both"/>
        <w:rPr>
          <w:rFonts w:ascii="Times New Roman" w:hAnsi="Times New Roman" w:cs="Times New Roman"/>
          <w:sz w:val="24"/>
          <w:szCs w:val="24"/>
        </w:rPr>
      </w:pPr>
      <w:r w:rsidRPr="00BD48F8">
        <w:rPr>
          <w:rFonts w:ascii="Times New Roman" w:hAnsi="Times New Roman" w:cs="Times New Roman"/>
          <w:b/>
          <w:sz w:val="24"/>
          <w:szCs w:val="24"/>
        </w:rPr>
        <w:t>Promoting</w:t>
      </w:r>
      <w:r w:rsidR="00A70A72" w:rsidRPr="00BD48F8">
        <w:rPr>
          <w:rFonts w:ascii="Times New Roman" w:hAnsi="Times New Roman" w:cs="Times New Roman"/>
          <w:b/>
          <w:sz w:val="24"/>
          <w:szCs w:val="24"/>
        </w:rPr>
        <w:t xml:space="preserve"> Media Literacy:</w:t>
      </w:r>
      <w:r w:rsidR="00A70A72" w:rsidRPr="00BD48F8">
        <w:rPr>
          <w:rFonts w:ascii="Times New Roman" w:hAnsi="Times New Roman" w:cs="Times New Roman"/>
          <w:sz w:val="24"/>
          <w:szCs w:val="24"/>
        </w:rPr>
        <w:t xml:space="preserve"> There is the need for media literacy to be encouraged. This can be achieved by integrating media literacy into school curricula and educating adults on how to </w:t>
      </w:r>
      <w:r w:rsidR="004A11A8" w:rsidRPr="00BD48F8">
        <w:rPr>
          <w:rFonts w:ascii="Times New Roman" w:hAnsi="Times New Roman" w:cs="Times New Roman"/>
          <w:sz w:val="24"/>
          <w:szCs w:val="24"/>
        </w:rPr>
        <w:t>identify propaganda and politics of identity.</w:t>
      </w:r>
      <w:r w:rsidR="00A70A72" w:rsidRPr="00BD48F8">
        <w:rPr>
          <w:rFonts w:ascii="Times New Roman" w:hAnsi="Times New Roman" w:cs="Times New Roman"/>
          <w:sz w:val="24"/>
          <w:szCs w:val="24"/>
        </w:rPr>
        <w:t xml:space="preserve"> </w:t>
      </w:r>
    </w:p>
    <w:p w:rsidR="004A11A8" w:rsidRPr="00BD48F8" w:rsidRDefault="004A11A8" w:rsidP="004A11A8">
      <w:pPr>
        <w:pStyle w:val="ListParagraph"/>
        <w:rPr>
          <w:rFonts w:ascii="Times New Roman" w:hAnsi="Times New Roman" w:cs="Times New Roman"/>
          <w:sz w:val="24"/>
          <w:szCs w:val="24"/>
        </w:rPr>
      </w:pPr>
    </w:p>
    <w:p w:rsidR="004A11A8" w:rsidRPr="00BD48F8" w:rsidRDefault="004A11A8" w:rsidP="00330469">
      <w:pPr>
        <w:pStyle w:val="ListParagraph"/>
        <w:numPr>
          <w:ilvl w:val="0"/>
          <w:numId w:val="9"/>
        </w:numPr>
        <w:jc w:val="both"/>
        <w:rPr>
          <w:rFonts w:ascii="Times New Roman" w:hAnsi="Times New Roman" w:cs="Times New Roman"/>
          <w:sz w:val="24"/>
          <w:szCs w:val="24"/>
        </w:rPr>
      </w:pPr>
      <w:r w:rsidRPr="00BD48F8">
        <w:rPr>
          <w:rFonts w:ascii="Times New Roman" w:hAnsi="Times New Roman" w:cs="Times New Roman"/>
          <w:b/>
          <w:sz w:val="24"/>
          <w:szCs w:val="24"/>
        </w:rPr>
        <w:t>Jamming of airwave</w:t>
      </w:r>
      <w:r w:rsidR="00FB2101" w:rsidRPr="00BD48F8">
        <w:rPr>
          <w:rFonts w:ascii="Times New Roman" w:hAnsi="Times New Roman" w:cs="Times New Roman"/>
          <w:b/>
          <w:sz w:val="24"/>
          <w:szCs w:val="24"/>
        </w:rPr>
        <w:t>s that broadcast and incite hate</w:t>
      </w:r>
      <w:r w:rsidR="0067264F" w:rsidRPr="00BD48F8">
        <w:rPr>
          <w:rFonts w:ascii="Times New Roman" w:hAnsi="Times New Roman" w:cs="Times New Roman"/>
          <w:b/>
          <w:sz w:val="24"/>
          <w:szCs w:val="24"/>
        </w:rPr>
        <w:t xml:space="preserve"> as well as dismantling state mechanisms that ascribe and fix ethnic identity:</w:t>
      </w:r>
      <w:r w:rsidR="0067264F" w:rsidRPr="00BD48F8">
        <w:rPr>
          <w:rFonts w:ascii="Times New Roman" w:hAnsi="Times New Roman" w:cs="Times New Roman"/>
          <w:sz w:val="24"/>
          <w:szCs w:val="24"/>
        </w:rPr>
        <w:t xml:space="preserve"> The former</w:t>
      </w:r>
      <w:r w:rsidRPr="00BD48F8">
        <w:rPr>
          <w:rFonts w:ascii="Times New Roman" w:hAnsi="Times New Roman" w:cs="Times New Roman"/>
          <w:sz w:val="24"/>
          <w:szCs w:val="24"/>
        </w:rPr>
        <w:t xml:space="preserve"> involves the use of technology to close airwaves that indulge i</w:t>
      </w:r>
      <w:r w:rsidR="0067264F" w:rsidRPr="00BD48F8">
        <w:rPr>
          <w:rFonts w:ascii="Times New Roman" w:hAnsi="Times New Roman" w:cs="Times New Roman"/>
          <w:sz w:val="24"/>
          <w:szCs w:val="24"/>
        </w:rPr>
        <w:t>n broadcasting hate and ethnic propaganda, while the latter refers to need to deinstitutionalize state structures that promote ethnic classification.</w:t>
      </w:r>
      <w:r w:rsidRPr="00BD48F8">
        <w:rPr>
          <w:rFonts w:ascii="Times New Roman" w:hAnsi="Times New Roman" w:cs="Times New Roman"/>
          <w:sz w:val="24"/>
          <w:szCs w:val="24"/>
        </w:rPr>
        <w:t xml:space="preserve"> </w:t>
      </w:r>
    </w:p>
    <w:p w:rsidR="004A5E02" w:rsidRPr="00BD48F8" w:rsidRDefault="004A5E02" w:rsidP="004A11A8">
      <w:pPr>
        <w:pStyle w:val="ListParagraph"/>
        <w:jc w:val="both"/>
        <w:rPr>
          <w:rFonts w:ascii="Times New Roman" w:hAnsi="Times New Roman" w:cs="Times New Roman"/>
          <w:sz w:val="24"/>
          <w:szCs w:val="24"/>
        </w:rPr>
      </w:pPr>
    </w:p>
    <w:p w:rsidR="005352BF" w:rsidRPr="00BD48F8" w:rsidRDefault="0089336E" w:rsidP="00145A77">
      <w:pPr>
        <w:spacing w:line="360" w:lineRule="auto"/>
        <w:jc w:val="both"/>
        <w:rPr>
          <w:rFonts w:ascii="Times New Roman" w:hAnsi="Times New Roman" w:cs="Times New Roman"/>
          <w:b/>
          <w:sz w:val="24"/>
          <w:szCs w:val="24"/>
        </w:rPr>
      </w:pPr>
      <w:r w:rsidRPr="00BD48F8">
        <w:rPr>
          <w:rFonts w:ascii="Times New Roman" w:hAnsi="Times New Roman" w:cs="Times New Roman"/>
          <w:b/>
          <w:sz w:val="24"/>
          <w:szCs w:val="24"/>
        </w:rPr>
        <w:t>References</w:t>
      </w:r>
    </w:p>
    <w:p w:rsidR="00FE2913" w:rsidRPr="00BD48F8" w:rsidRDefault="00FE291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Adetunji, A.A. (2012), Ethnicity, Federalism and Identity Politics in Nigeria, in Journal of Research in Peace, Gender and Development, 2, no. 11. 265-270.</w:t>
      </w:r>
    </w:p>
    <w:p w:rsidR="001B333A" w:rsidRPr="00BD48F8" w:rsidRDefault="001B333A"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Basic, G. How can Ideology and Identity Politics Lead to Genocide? </w:t>
      </w:r>
      <w:hyperlink r:id="rId12" w:history="1">
        <w:r w:rsidR="00FE2913" w:rsidRPr="00BD48F8">
          <w:rPr>
            <w:rStyle w:val="Hyperlink"/>
            <w:rFonts w:ascii="Times New Roman" w:hAnsi="Times New Roman" w:cs="Times New Roman"/>
            <w:color w:val="auto"/>
            <w:sz w:val="24"/>
            <w:szCs w:val="24"/>
          </w:rPr>
          <w:t>https://www.howcanideologyandidentitypoliticsleadtogenocide</w:t>
        </w:r>
      </w:hyperlink>
      <w:r w:rsidR="00FE2913" w:rsidRPr="00BD48F8">
        <w:rPr>
          <w:rFonts w:ascii="Times New Roman" w:hAnsi="Times New Roman" w:cs="Times New Roman"/>
          <w:sz w:val="24"/>
          <w:szCs w:val="24"/>
        </w:rPr>
        <w:t xml:space="preserve">?  </w:t>
      </w:r>
    </w:p>
    <w:p w:rsidR="002C51B7" w:rsidRPr="00BD48F8" w:rsidRDefault="002C51B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Carey, A. (1997) </w:t>
      </w:r>
      <w:r w:rsidRPr="00BD48F8">
        <w:rPr>
          <w:rFonts w:ascii="Times New Roman" w:hAnsi="Times New Roman" w:cs="Times New Roman"/>
          <w:i/>
          <w:sz w:val="24"/>
          <w:szCs w:val="24"/>
        </w:rPr>
        <w:t>Taking the Risk out of Democracy:</w:t>
      </w:r>
      <w:r w:rsidR="00CC02F3" w:rsidRPr="00BD48F8">
        <w:rPr>
          <w:rFonts w:ascii="Times New Roman" w:hAnsi="Times New Roman" w:cs="Times New Roman"/>
          <w:i/>
          <w:sz w:val="24"/>
          <w:szCs w:val="24"/>
        </w:rPr>
        <w:t xml:space="preserve"> </w:t>
      </w:r>
      <w:r w:rsidRPr="00BD48F8">
        <w:rPr>
          <w:rFonts w:ascii="Times New Roman" w:hAnsi="Times New Roman" w:cs="Times New Roman"/>
          <w:i/>
          <w:sz w:val="24"/>
          <w:szCs w:val="24"/>
        </w:rPr>
        <w:t>Corporate Propaganda vers</w:t>
      </w:r>
      <w:r w:rsidR="00BE3930" w:rsidRPr="00BD48F8">
        <w:rPr>
          <w:rFonts w:ascii="Times New Roman" w:hAnsi="Times New Roman" w:cs="Times New Roman"/>
          <w:i/>
          <w:sz w:val="24"/>
          <w:szCs w:val="24"/>
        </w:rPr>
        <w:t>us Freedom and Liberty</w:t>
      </w:r>
      <w:r w:rsidR="00CC02F3" w:rsidRPr="00BD48F8">
        <w:rPr>
          <w:rFonts w:ascii="Times New Roman" w:hAnsi="Times New Roman" w:cs="Times New Roman"/>
          <w:i/>
          <w:sz w:val="24"/>
          <w:szCs w:val="24"/>
        </w:rPr>
        <w:t>.</w:t>
      </w:r>
      <w:r w:rsidR="00CC02F3" w:rsidRPr="00BD48F8">
        <w:rPr>
          <w:rFonts w:ascii="Times New Roman" w:hAnsi="Times New Roman" w:cs="Times New Roman"/>
          <w:sz w:val="24"/>
          <w:szCs w:val="24"/>
        </w:rPr>
        <w:t xml:space="preserve"> </w:t>
      </w:r>
      <w:r w:rsidR="00BE3930" w:rsidRPr="00BD48F8">
        <w:rPr>
          <w:rFonts w:ascii="Times New Roman" w:hAnsi="Times New Roman" w:cs="Times New Roman"/>
          <w:sz w:val="24"/>
          <w:szCs w:val="24"/>
        </w:rPr>
        <w:t xml:space="preserve"> Urbana: University of Illinois Press.</w:t>
      </w:r>
    </w:p>
    <w:p w:rsidR="00525B5B" w:rsidRPr="00BD48F8" w:rsidRDefault="00525B5B"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Chinenye, N. and Ebere Okonkwo (2018) </w:t>
      </w:r>
      <w:r w:rsidR="00A10D86" w:rsidRPr="00BD48F8">
        <w:rPr>
          <w:rFonts w:ascii="Times New Roman" w:hAnsi="Times New Roman" w:cs="Times New Roman"/>
          <w:sz w:val="24"/>
          <w:szCs w:val="24"/>
        </w:rPr>
        <w:t>“</w:t>
      </w:r>
      <w:r w:rsidRPr="00BD48F8">
        <w:rPr>
          <w:rFonts w:ascii="Times New Roman" w:hAnsi="Times New Roman" w:cs="Times New Roman"/>
          <w:sz w:val="24"/>
          <w:szCs w:val="24"/>
        </w:rPr>
        <w:t>Rethinking the Bullet Theory in the Digital Age</w:t>
      </w:r>
      <w:r w:rsidR="00A10D86" w:rsidRPr="00BD48F8">
        <w:rPr>
          <w:rFonts w:ascii="Times New Roman" w:hAnsi="Times New Roman" w:cs="Times New Roman"/>
          <w:sz w:val="24"/>
          <w:szCs w:val="24"/>
        </w:rPr>
        <w:t>”</w:t>
      </w:r>
      <w:r w:rsidRPr="00BD48F8">
        <w:rPr>
          <w:rFonts w:ascii="Times New Roman" w:hAnsi="Times New Roman" w:cs="Times New Roman"/>
          <w:sz w:val="24"/>
          <w:szCs w:val="24"/>
        </w:rPr>
        <w:t xml:space="preserve"> </w:t>
      </w:r>
      <w:r w:rsidR="00A10D86" w:rsidRPr="00BD48F8">
        <w:rPr>
          <w:rFonts w:ascii="Times New Roman" w:hAnsi="Times New Roman" w:cs="Times New Roman"/>
          <w:sz w:val="24"/>
          <w:szCs w:val="24"/>
        </w:rPr>
        <w:t xml:space="preserve"> International Journal of Media Journalism and Mass Communication. Volume 4, Issue 2, 2018. Pp. 1-10.</w:t>
      </w:r>
    </w:p>
    <w:p w:rsidR="00BE3930" w:rsidRPr="00BD48F8" w:rsidRDefault="005D25D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Chrtien, J.P. (1999) “Propaganda: The Democratic Alibi” in Propaganda and Practice.Report from Human Right Watch. </w:t>
      </w:r>
      <w:hyperlink r:id="rId13" w:history="1">
        <w:r w:rsidRPr="00BD48F8">
          <w:rPr>
            <w:rStyle w:val="Hyperlink"/>
            <w:rFonts w:ascii="Times New Roman" w:hAnsi="Times New Roman" w:cs="Times New Roman"/>
            <w:color w:val="auto"/>
            <w:sz w:val="24"/>
            <w:szCs w:val="24"/>
          </w:rPr>
          <w:t>https://www.hrw.org/reports/1999/rwandan/geno1-3-9.htm</w:t>
        </w:r>
      </w:hyperlink>
      <w:r w:rsidRPr="00BD48F8">
        <w:rPr>
          <w:rFonts w:ascii="Times New Roman" w:hAnsi="Times New Roman" w:cs="Times New Roman"/>
          <w:sz w:val="24"/>
          <w:szCs w:val="24"/>
        </w:rPr>
        <w:t xml:space="preserve"> </w:t>
      </w:r>
    </w:p>
    <w:p w:rsidR="00146617" w:rsidRPr="00BD48F8" w:rsidRDefault="0014661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DeFleur, M. and Ball-Rokeach, S. (1982) </w:t>
      </w:r>
      <w:r w:rsidRPr="00BD48F8">
        <w:rPr>
          <w:rFonts w:ascii="Times New Roman" w:hAnsi="Times New Roman" w:cs="Times New Roman"/>
          <w:i/>
          <w:sz w:val="24"/>
          <w:szCs w:val="24"/>
        </w:rPr>
        <w:t>Theories of Mass Communication</w:t>
      </w:r>
      <w:r w:rsidRPr="00BD48F8">
        <w:rPr>
          <w:rFonts w:ascii="Times New Roman" w:hAnsi="Times New Roman" w:cs="Times New Roman"/>
          <w:sz w:val="24"/>
          <w:szCs w:val="24"/>
        </w:rPr>
        <w:t>. New York. Longman Publishers.</w:t>
      </w:r>
    </w:p>
    <w:p w:rsidR="005D25D7" w:rsidRPr="00BD48F8" w:rsidRDefault="005D25D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Destexhe, A. (1995) </w:t>
      </w:r>
      <w:r w:rsidRPr="00BD48F8">
        <w:rPr>
          <w:rFonts w:ascii="Times New Roman" w:hAnsi="Times New Roman" w:cs="Times New Roman"/>
          <w:i/>
          <w:sz w:val="24"/>
          <w:szCs w:val="24"/>
        </w:rPr>
        <w:t>Rwanda and Genocide in the Twentieth Century</w:t>
      </w:r>
      <w:r w:rsidRPr="00BD48F8">
        <w:rPr>
          <w:rFonts w:ascii="Times New Roman" w:hAnsi="Times New Roman" w:cs="Times New Roman"/>
          <w:sz w:val="24"/>
          <w:szCs w:val="24"/>
        </w:rPr>
        <w:t>. London: Pluto Press.</w:t>
      </w:r>
      <w:r w:rsidR="00E248A9" w:rsidRPr="00BD48F8">
        <w:rPr>
          <w:rFonts w:ascii="Times New Roman" w:hAnsi="Times New Roman" w:cs="Times New Roman"/>
          <w:sz w:val="24"/>
          <w:szCs w:val="24"/>
        </w:rPr>
        <w:t xml:space="preserve"> 23</w:t>
      </w:r>
    </w:p>
    <w:p w:rsidR="00146617" w:rsidRPr="00BD48F8" w:rsidRDefault="0014661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Doob, L.W. (1948) </w:t>
      </w:r>
      <w:r w:rsidRPr="00BD48F8">
        <w:rPr>
          <w:rFonts w:ascii="Times New Roman" w:hAnsi="Times New Roman" w:cs="Times New Roman"/>
          <w:i/>
          <w:sz w:val="24"/>
          <w:szCs w:val="24"/>
        </w:rPr>
        <w:t>Public Opinion and Propaganda</w:t>
      </w:r>
      <w:r w:rsidRPr="00BD48F8">
        <w:rPr>
          <w:rFonts w:ascii="Times New Roman" w:hAnsi="Times New Roman" w:cs="Times New Roman"/>
          <w:sz w:val="24"/>
          <w:szCs w:val="24"/>
        </w:rPr>
        <w:t>. New York: Henry Holt and Co.</w:t>
      </w:r>
    </w:p>
    <w:p w:rsidR="005D25D7" w:rsidRPr="00BD48F8" w:rsidRDefault="005D25D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Fein, H. (2009) “Genocide” Microsoft (DVD), Redmond, W.A. Microsoft Corporation.</w:t>
      </w:r>
    </w:p>
    <w:p w:rsidR="005D25D7" w:rsidRPr="00BD48F8" w:rsidRDefault="005D25D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Forges, A.D. (1999) “Call to Genocide: Radio in Rwanda, 1994” in </w:t>
      </w:r>
      <w:r w:rsidRPr="00BD48F8">
        <w:rPr>
          <w:rFonts w:ascii="Times New Roman" w:hAnsi="Times New Roman" w:cs="Times New Roman"/>
          <w:i/>
          <w:sz w:val="24"/>
          <w:szCs w:val="24"/>
        </w:rPr>
        <w:t>Hate Media</w:t>
      </w:r>
      <w:r w:rsidRPr="00BD48F8">
        <w:rPr>
          <w:rFonts w:ascii="Times New Roman" w:hAnsi="Times New Roman" w:cs="Times New Roman"/>
          <w:sz w:val="24"/>
          <w:szCs w:val="24"/>
        </w:rPr>
        <w:t xml:space="preserve"> in Rwanda. Reports from Human Right Watch.</w:t>
      </w:r>
    </w:p>
    <w:p w:rsidR="00FF0735" w:rsidRPr="00BD48F8" w:rsidRDefault="00FF0735"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Fredrick Barth, Ethnic Groups and Boundaries, Oxford: Oxford University Press, 1991</w:t>
      </w:r>
    </w:p>
    <w:p w:rsidR="005D25D7" w:rsidRPr="00BD48F8" w:rsidRDefault="00CC02F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Gourevitch, P. (1998) </w:t>
      </w:r>
      <w:r w:rsidRPr="00BD48F8">
        <w:rPr>
          <w:rFonts w:ascii="Times New Roman" w:hAnsi="Times New Roman" w:cs="Times New Roman"/>
          <w:i/>
          <w:sz w:val="24"/>
          <w:szCs w:val="24"/>
        </w:rPr>
        <w:t>We Wish to Inform you that Tomorrow we will be Killed with our Family.</w:t>
      </w:r>
      <w:r w:rsidRPr="00BD48F8">
        <w:rPr>
          <w:rFonts w:ascii="Times New Roman" w:hAnsi="Times New Roman" w:cs="Times New Roman"/>
          <w:sz w:val="24"/>
          <w:szCs w:val="24"/>
        </w:rPr>
        <w:t xml:space="preserve"> New York: Farar, Straus and Girous.</w:t>
      </w:r>
    </w:p>
    <w:p w:rsidR="00CC02F3" w:rsidRPr="00BD48F8" w:rsidRDefault="00CC02F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Guichaoua, </w:t>
      </w:r>
      <w:r w:rsidRPr="00BD48F8">
        <w:rPr>
          <w:rFonts w:ascii="Times New Roman" w:hAnsi="Times New Roman" w:cs="Times New Roman"/>
          <w:i/>
          <w:sz w:val="24"/>
          <w:szCs w:val="24"/>
        </w:rPr>
        <w:t>A. From War to Genocide: Criminal Politics in Rwanda,</w:t>
      </w:r>
      <w:r w:rsidRPr="00BD48F8">
        <w:rPr>
          <w:rFonts w:ascii="Times New Roman" w:hAnsi="Times New Roman" w:cs="Times New Roman"/>
          <w:sz w:val="24"/>
          <w:szCs w:val="24"/>
        </w:rPr>
        <w:t xml:space="preserve"> 1990-1994. Wisconsin: University of Wisconsin Press, 2015.</w:t>
      </w:r>
    </w:p>
    <w:p w:rsidR="00562132" w:rsidRPr="00BD48F8" w:rsidRDefault="000B727E" w:rsidP="00145A77">
      <w:pPr>
        <w:pStyle w:val="ListParagraph"/>
        <w:numPr>
          <w:ilvl w:val="0"/>
          <w:numId w:val="8"/>
        </w:numPr>
        <w:spacing w:line="360" w:lineRule="auto"/>
        <w:jc w:val="both"/>
        <w:rPr>
          <w:rFonts w:ascii="Times New Roman" w:hAnsi="Times New Roman" w:cs="Times New Roman"/>
          <w:sz w:val="24"/>
          <w:szCs w:val="24"/>
        </w:rPr>
      </w:pPr>
      <w:hyperlink r:id="rId14" w:history="1">
        <w:r w:rsidR="00562132" w:rsidRPr="00BD48F8">
          <w:rPr>
            <w:rStyle w:val="Hyperlink"/>
            <w:rFonts w:ascii="Times New Roman" w:hAnsi="Times New Roman" w:cs="Times New Roman"/>
            <w:color w:val="auto"/>
            <w:sz w:val="24"/>
            <w:szCs w:val="24"/>
          </w:rPr>
          <w:t>https://www.google.com/search?q=identity+politics&amp;oq=identity+p&amp;aqs=chrome</w:t>
        </w:r>
      </w:hyperlink>
      <w:r w:rsidR="00562132" w:rsidRPr="00BD48F8">
        <w:rPr>
          <w:rFonts w:ascii="Times New Roman" w:hAnsi="Times New Roman" w:cs="Times New Roman"/>
          <w:sz w:val="24"/>
          <w:szCs w:val="24"/>
        </w:rPr>
        <w:t xml:space="preserve"> </w:t>
      </w:r>
    </w:p>
    <w:p w:rsidR="00562132" w:rsidRPr="00BD48F8" w:rsidRDefault="000B727E" w:rsidP="00145A77">
      <w:pPr>
        <w:pStyle w:val="ListParagraph"/>
        <w:numPr>
          <w:ilvl w:val="0"/>
          <w:numId w:val="8"/>
        </w:numPr>
        <w:spacing w:line="360" w:lineRule="auto"/>
        <w:jc w:val="both"/>
        <w:rPr>
          <w:rFonts w:ascii="Times New Roman" w:hAnsi="Times New Roman" w:cs="Times New Roman"/>
          <w:sz w:val="24"/>
          <w:szCs w:val="24"/>
        </w:rPr>
      </w:pPr>
      <w:hyperlink r:id="rId15" w:history="1">
        <w:r w:rsidR="00562132" w:rsidRPr="00BD48F8">
          <w:rPr>
            <w:rStyle w:val="Hyperlink"/>
            <w:rFonts w:ascii="Times New Roman" w:hAnsi="Times New Roman" w:cs="Times New Roman"/>
            <w:color w:val="auto"/>
            <w:sz w:val="24"/>
            <w:szCs w:val="24"/>
          </w:rPr>
          <w:t>https://www.merriam-webster.com/dictionary/identity%20politics</w:t>
        </w:r>
      </w:hyperlink>
      <w:r w:rsidR="00562132" w:rsidRPr="00BD48F8">
        <w:rPr>
          <w:rFonts w:ascii="Times New Roman" w:hAnsi="Times New Roman" w:cs="Times New Roman"/>
          <w:sz w:val="24"/>
          <w:szCs w:val="24"/>
        </w:rPr>
        <w:t xml:space="preserve">  </w:t>
      </w:r>
    </w:p>
    <w:p w:rsidR="00CC02F3" w:rsidRPr="00BD48F8" w:rsidRDefault="00CC02F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Jowett, G.S. and Victoria O’Donnell (2012) </w:t>
      </w:r>
      <w:r w:rsidRPr="00BD48F8">
        <w:rPr>
          <w:rFonts w:ascii="Times New Roman" w:hAnsi="Times New Roman" w:cs="Times New Roman"/>
          <w:i/>
          <w:sz w:val="24"/>
          <w:szCs w:val="24"/>
        </w:rPr>
        <w:t>Propaganda and Practice</w:t>
      </w:r>
      <w:r w:rsidRPr="00BD48F8">
        <w:rPr>
          <w:rFonts w:ascii="Times New Roman" w:hAnsi="Times New Roman" w:cs="Times New Roman"/>
          <w:sz w:val="24"/>
          <w:szCs w:val="24"/>
        </w:rPr>
        <w:t>. Sage Publishers.</w:t>
      </w:r>
    </w:p>
    <w:p w:rsidR="00CC02F3" w:rsidRPr="00BD48F8" w:rsidRDefault="00CC02F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Keane, F. (1996) </w:t>
      </w:r>
      <w:r w:rsidRPr="00BD48F8">
        <w:rPr>
          <w:rFonts w:ascii="Times New Roman" w:hAnsi="Times New Roman" w:cs="Times New Roman"/>
          <w:i/>
          <w:sz w:val="24"/>
          <w:szCs w:val="24"/>
        </w:rPr>
        <w:t>Season of Blood: A Rwandan Journey</w:t>
      </w:r>
      <w:r w:rsidRPr="00BD48F8">
        <w:rPr>
          <w:rFonts w:ascii="Times New Roman" w:hAnsi="Times New Roman" w:cs="Times New Roman"/>
          <w:sz w:val="24"/>
          <w:szCs w:val="24"/>
        </w:rPr>
        <w:t>. London: Penguin Books.</w:t>
      </w:r>
    </w:p>
    <w:p w:rsidR="001B333A" w:rsidRPr="00BD48F8" w:rsidRDefault="001B333A"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Kamatali, J.M, (2014) “Rwanda’s Hidden Division: From the Ethnicity of Habyarimana to the Politics of Kagame” in P. Clark and Z.D. Kaufman. (Eds.) After Genocide: Transitional Justice, Post Conflict Reconstruction and Reconciliation in Rwanda and Beyond (Pp. 65-80)</w:t>
      </w:r>
    </w:p>
    <w:p w:rsidR="00FF0735" w:rsidRPr="00BD48F8" w:rsidRDefault="00FF0735"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Lasswell, H.D. Propaganda Technique in the World War, New York, M.I.T. press, 1927.</w:t>
      </w:r>
    </w:p>
    <w:p w:rsidR="00CC02F3" w:rsidRPr="00BD48F8" w:rsidRDefault="00CC02F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Melvern, L. (2004) </w:t>
      </w:r>
      <w:r w:rsidRPr="00BD48F8">
        <w:rPr>
          <w:rFonts w:ascii="Times New Roman" w:hAnsi="Times New Roman" w:cs="Times New Roman"/>
          <w:i/>
          <w:sz w:val="24"/>
          <w:szCs w:val="24"/>
        </w:rPr>
        <w:t>Conspiracy to Murder</w:t>
      </w:r>
      <w:r w:rsidRPr="00BD48F8">
        <w:rPr>
          <w:rFonts w:ascii="Times New Roman" w:hAnsi="Times New Roman" w:cs="Times New Roman"/>
          <w:sz w:val="24"/>
          <w:szCs w:val="24"/>
        </w:rPr>
        <w:t>: Verso Publishers.</w:t>
      </w:r>
    </w:p>
    <w:p w:rsidR="00CC02F3" w:rsidRPr="00BD48F8" w:rsidRDefault="00145A7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Mugesera, A, (1996) ”The Origin of the Rwandese Nation’s Desintegration” in </w:t>
      </w:r>
      <w:r w:rsidRPr="00BD48F8">
        <w:rPr>
          <w:rFonts w:ascii="Times New Roman" w:hAnsi="Times New Roman" w:cs="Times New Roman"/>
          <w:i/>
          <w:sz w:val="24"/>
          <w:szCs w:val="24"/>
        </w:rPr>
        <w:t>Review, Light and Society</w:t>
      </w:r>
      <w:r w:rsidRPr="00BD48F8">
        <w:rPr>
          <w:rFonts w:ascii="Times New Roman" w:hAnsi="Times New Roman" w:cs="Times New Roman"/>
          <w:sz w:val="24"/>
          <w:szCs w:val="24"/>
        </w:rPr>
        <w:t>, Kigali.</w:t>
      </w:r>
    </w:p>
    <w:p w:rsidR="00FE2913" w:rsidRPr="00BD48F8" w:rsidRDefault="00FE291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Oladosu, O. (2020), Identity Politics and National Integration in Nigeria</w:t>
      </w:r>
      <w:r w:rsidR="004E6D2A" w:rsidRPr="00BD48F8">
        <w:rPr>
          <w:rFonts w:ascii="Times New Roman" w:hAnsi="Times New Roman" w:cs="Times New Roman"/>
          <w:sz w:val="24"/>
          <w:szCs w:val="24"/>
        </w:rPr>
        <w:t>: A Historical Perspective, in Kashere Journal of Humanities, Management and Social Science, 2 (1), 45-58</w:t>
      </w:r>
    </w:p>
    <w:p w:rsidR="00145A77" w:rsidRPr="00BD48F8" w:rsidRDefault="00145A7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Propaganda and Practice. Reports from Human Right Watch. </w:t>
      </w:r>
      <w:hyperlink r:id="rId16" w:history="1">
        <w:r w:rsidRPr="00BD48F8">
          <w:rPr>
            <w:rStyle w:val="Hyperlink"/>
            <w:rFonts w:ascii="Times New Roman" w:hAnsi="Times New Roman" w:cs="Times New Roman"/>
            <w:color w:val="auto"/>
            <w:sz w:val="24"/>
            <w:szCs w:val="24"/>
          </w:rPr>
          <w:t>https://www.hrw.org/reports/1999/rwandan/geno1-3-9.htm</w:t>
        </w:r>
      </w:hyperlink>
      <w:r w:rsidR="00146617" w:rsidRPr="00BD48F8">
        <w:rPr>
          <w:rFonts w:ascii="Times New Roman" w:hAnsi="Times New Roman" w:cs="Times New Roman"/>
          <w:sz w:val="24"/>
          <w:szCs w:val="24"/>
        </w:rPr>
        <w:t xml:space="preserve"> </w:t>
      </w:r>
    </w:p>
    <w:p w:rsidR="00146617" w:rsidRPr="00BD48F8" w:rsidRDefault="0014661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Prakanis, A.R. and Turner, M.E. (1996) </w:t>
      </w:r>
      <w:r w:rsidR="0089336E" w:rsidRPr="00BD48F8">
        <w:rPr>
          <w:rFonts w:ascii="Times New Roman" w:hAnsi="Times New Roman" w:cs="Times New Roman"/>
          <w:sz w:val="24"/>
          <w:szCs w:val="24"/>
        </w:rPr>
        <w:t>“</w:t>
      </w:r>
      <w:r w:rsidRPr="00BD48F8">
        <w:rPr>
          <w:rFonts w:ascii="Times New Roman" w:hAnsi="Times New Roman" w:cs="Times New Roman"/>
          <w:sz w:val="24"/>
          <w:szCs w:val="24"/>
        </w:rPr>
        <w:t>Persuasion and Democracy: Strategies for I</w:t>
      </w:r>
      <w:r w:rsidR="0089336E" w:rsidRPr="00BD48F8">
        <w:rPr>
          <w:rFonts w:ascii="Times New Roman" w:hAnsi="Times New Roman" w:cs="Times New Roman"/>
          <w:sz w:val="24"/>
          <w:szCs w:val="24"/>
        </w:rPr>
        <w:t>n</w:t>
      </w:r>
      <w:r w:rsidRPr="00BD48F8">
        <w:rPr>
          <w:rFonts w:ascii="Times New Roman" w:hAnsi="Times New Roman" w:cs="Times New Roman"/>
          <w:sz w:val="24"/>
          <w:szCs w:val="24"/>
        </w:rPr>
        <w:t>creasing Deliberative Participation and Social</w:t>
      </w:r>
      <w:r w:rsidR="0089336E" w:rsidRPr="00BD48F8">
        <w:rPr>
          <w:rFonts w:ascii="Times New Roman" w:hAnsi="Times New Roman" w:cs="Times New Roman"/>
          <w:sz w:val="24"/>
          <w:szCs w:val="24"/>
        </w:rPr>
        <w:t>”</w:t>
      </w:r>
      <w:r w:rsidRPr="00BD48F8">
        <w:rPr>
          <w:rFonts w:ascii="Times New Roman" w:hAnsi="Times New Roman" w:cs="Times New Roman"/>
          <w:sz w:val="24"/>
          <w:szCs w:val="24"/>
        </w:rPr>
        <w:t xml:space="preserve"> Change. </w:t>
      </w:r>
      <w:r w:rsidRPr="00BD48F8">
        <w:rPr>
          <w:rFonts w:ascii="Times New Roman" w:hAnsi="Times New Roman" w:cs="Times New Roman"/>
          <w:i/>
          <w:sz w:val="24"/>
          <w:szCs w:val="24"/>
        </w:rPr>
        <w:t xml:space="preserve">Journal of </w:t>
      </w:r>
      <w:r w:rsidR="0089336E" w:rsidRPr="00BD48F8">
        <w:rPr>
          <w:rFonts w:ascii="Times New Roman" w:hAnsi="Times New Roman" w:cs="Times New Roman"/>
          <w:i/>
          <w:sz w:val="24"/>
          <w:szCs w:val="24"/>
        </w:rPr>
        <w:t xml:space="preserve">Social Change, </w:t>
      </w:r>
      <w:r w:rsidR="0089336E" w:rsidRPr="00BD48F8">
        <w:rPr>
          <w:rFonts w:ascii="Times New Roman" w:hAnsi="Times New Roman" w:cs="Times New Roman"/>
          <w:sz w:val="24"/>
          <w:szCs w:val="24"/>
        </w:rPr>
        <w:t>Issues 52, I87-205.</w:t>
      </w:r>
    </w:p>
    <w:p w:rsidR="00145A77" w:rsidRPr="00BD48F8" w:rsidRDefault="00145A77"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Prunier, G. (1995) </w:t>
      </w:r>
      <w:r w:rsidRPr="00BD48F8">
        <w:rPr>
          <w:rFonts w:ascii="Times New Roman" w:hAnsi="Times New Roman" w:cs="Times New Roman"/>
          <w:i/>
          <w:sz w:val="24"/>
          <w:szCs w:val="24"/>
        </w:rPr>
        <w:t>THE Rwandan Crisis: History of A Genocide.</w:t>
      </w:r>
      <w:r w:rsidRPr="00BD48F8">
        <w:rPr>
          <w:rFonts w:ascii="Times New Roman" w:hAnsi="Times New Roman" w:cs="Times New Roman"/>
          <w:sz w:val="24"/>
          <w:szCs w:val="24"/>
        </w:rPr>
        <w:t xml:space="preserve"> London: C. Hurst and Co.Publishers, ltd.</w:t>
      </w:r>
    </w:p>
    <w:p w:rsidR="0045542F" w:rsidRPr="00BD48F8" w:rsidRDefault="0045542F"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Qualter, T.H. (1962) </w:t>
      </w:r>
      <w:r w:rsidRPr="00BD48F8">
        <w:rPr>
          <w:rFonts w:ascii="Times New Roman" w:hAnsi="Times New Roman" w:cs="Times New Roman"/>
          <w:i/>
          <w:sz w:val="24"/>
          <w:szCs w:val="24"/>
        </w:rPr>
        <w:t>Propaganda and Psychological Warfare</w:t>
      </w:r>
      <w:r w:rsidRPr="00BD48F8">
        <w:rPr>
          <w:rFonts w:ascii="Times New Roman" w:hAnsi="Times New Roman" w:cs="Times New Roman"/>
          <w:sz w:val="24"/>
          <w:szCs w:val="24"/>
        </w:rPr>
        <w:t>. New York: Random House</w:t>
      </w:r>
    </w:p>
    <w:p w:rsidR="00FE2913" w:rsidRPr="00BD48F8" w:rsidRDefault="00FE2913" w:rsidP="00145A77">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Shuaib, O.M., (2022), Politics of Identity and its Challenges for Democratic Governance in Nigeria, in Wukari International Studies Journal. Vol.6, no, 2</w:t>
      </w:r>
    </w:p>
    <w:p w:rsidR="00FA0D7C" w:rsidRPr="00BD48F8" w:rsidRDefault="00145A77" w:rsidP="00FA0D7C">
      <w:pPr>
        <w:pStyle w:val="ListParagraph"/>
        <w:numPr>
          <w:ilvl w:val="0"/>
          <w:numId w:val="8"/>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Wallis, A. (2014) </w:t>
      </w:r>
      <w:r w:rsidRPr="00BD48F8">
        <w:rPr>
          <w:rFonts w:ascii="Times New Roman" w:hAnsi="Times New Roman" w:cs="Times New Roman"/>
          <w:i/>
          <w:sz w:val="24"/>
          <w:szCs w:val="24"/>
        </w:rPr>
        <w:t>Silent Accomplice: The Untold Story of France’s Role in the Rwandan Genocide.</w:t>
      </w:r>
      <w:r w:rsidRPr="00BD48F8">
        <w:rPr>
          <w:rFonts w:ascii="Times New Roman" w:hAnsi="Times New Roman" w:cs="Times New Roman"/>
          <w:sz w:val="24"/>
          <w:szCs w:val="24"/>
        </w:rPr>
        <w:t xml:space="preserve"> London: I.B. Tauris and Co. ltd.</w:t>
      </w:r>
    </w:p>
    <w:p w:rsidR="00A10D86" w:rsidRPr="00BD48F8" w:rsidRDefault="00A10D86" w:rsidP="006608EB">
      <w:pPr>
        <w:pStyle w:val="ListParagraph"/>
        <w:numPr>
          <w:ilvl w:val="0"/>
          <w:numId w:val="8"/>
        </w:numPr>
        <w:spacing w:line="360" w:lineRule="auto"/>
        <w:ind w:left="810" w:hanging="450"/>
        <w:jc w:val="both"/>
        <w:rPr>
          <w:rFonts w:ascii="Times New Roman" w:hAnsi="Times New Roman" w:cs="Times New Roman"/>
          <w:sz w:val="24"/>
          <w:szCs w:val="24"/>
        </w:rPr>
      </w:pPr>
      <w:r w:rsidRPr="00BD48F8">
        <w:rPr>
          <w:rFonts w:ascii="Times New Roman" w:hAnsi="Times New Roman" w:cs="Times New Roman"/>
          <w:sz w:val="24"/>
          <w:szCs w:val="24"/>
        </w:rPr>
        <w:t xml:space="preserve">Yang, P. (2000) From Ethnic Studies: Issues and Approaches. </w:t>
      </w:r>
      <w:hyperlink r:id="rId17" w:history="1">
        <w:r w:rsidR="006608EB" w:rsidRPr="00BD48F8">
          <w:rPr>
            <w:rStyle w:val="Hyperlink"/>
            <w:rFonts w:ascii="Times New Roman" w:hAnsi="Times New Roman" w:cs="Times New Roman"/>
            <w:color w:val="auto"/>
            <w:sz w:val="20"/>
            <w:szCs w:val="20"/>
          </w:rPr>
          <w:t>https://www.google.com/search?client=firefox-b-d&amp;q=Theories+of+ethnicity+PDFsa=X&amp;ved=2a</w:t>
        </w:r>
      </w:hyperlink>
      <w:r w:rsidRPr="00BD48F8">
        <w:rPr>
          <w:rFonts w:ascii="Times New Roman" w:hAnsi="Times New Roman" w:cs="Times New Roman"/>
          <w:sz w:val="24"/>
          <w:szCs w:val="24"/>
        </w:rPr>
        <w:t xml:space="preserve"> </w:t>
      </w:r>
    </w:p>
    <w:p w:rsidR="00BE3930" w:rsidRPr="00BD48F8" w:rsidRDefault="00BE3930" w:rsidP="00E248A9">
      <w:pPr>
        <w:spacing w:line="480" w:lineRule="auto"/>
        <w:ind w:left="9360"/>
        <w:jc w:val="both"/>
        <w:rPr>
          <w:rFonts w:ascii="Times New Roman" w:hAnsi="Times New Roman" w:cs="Times New Roman"/>
          <w:sz w:val="24"/>
          <w:szCs w:val="24"/>
        </w:rPr>
      </w:pPr>
    </w:p>
    <w:sectPr w:rsidR="00BE3930" w:rsidRPr="00BD48F8" w:rsidSect="000528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577" w:rsidRDefault="00333577" w:rsidP="00651B47">
      <w:pPr>
        <w:spacing w:after="0" w:line="240" w:lineRule="auto"/>
      </w:pPr>
      <w:r>
        <w:separator/>
      </w:r>
    </w:p>
  </w:endnote>
  <w:endnote w:type="continuationSeparator" w:id="1">
    <w:p w:rsidR="00333577" w:rsidRDefault="00333577" w:rsidP="00651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577" w:rsidRDefault="00333577" w:rsidP="00651B47">
      <w:pPr>
        <w:spacing w:after="0" w:line="240" w:lineRule="auto"/>
      </w:pPr>
      <w:r>
        <w:separator/>
      </w:r>
    </w:p>
  </w:footnote>
  <w:footnote w:type="continuationSeparator" w:id="1">
    <w:p w:rsidR="00333577" w:rsidRDefault="00333577" w:rsidP="00651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0562"/>
    <w:multiLevelType w:val="hybridMultilevel"/>
    <w:tmpl w:val="BED0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11694"/>
    <w:multiLevelType w:val="hybridMultilevel"/>
    <w:tmpl w:val="EF84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300B9"/>
    <w:multiLevelType w:val="hybridMultilevel"/>
    <w:tmpl w:val="A5D0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43F2"/>
    <w:multiLevelType w:val="hybridMultilevel"/>
    <w:tmpl w:val="34B8E46C"/>
    <w:lvl w:ilvl="0" w:tplc="A6DCF73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17A50"/>
    <w:multiLevelType w:val="hybridMultilevel"/>
    <w:tmpl w:val="45F4ECCE"/>
    <w:lvl w:ilvl="0" w:tplc="04090013">
      <w:start w:val="1"/>
      <w:numFmt w:val="upp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
    <w:nsid w:val="515731BB"/>
    <w:multiLevelType w:val="hybridMultilevel"/>
    <w:tmpl w:val="0F126DE2"/>
    <w:lvl w:ilvl="0" w:tplc="42CE3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314B31"/>
    <w:multiLevelType w:val="hybridMultilevel"/>
    <w:tmpl w:val="4D147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13E1D"/>
    <w:multiLevelType w:val="hybridMultilevel"/>
    <w:tmpl w:val="1E7E2D6E"/>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747B53A6"/>
    <w:multiLevelType w:val="hybridMultilevel"/>
    <w:tmpl w:val="A4D0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EE6093"/>
    <w:multiLevelType w:val="hybridMultilevel"/>
    <w:tmpl w:val="5950B418"/>
    <w:lvl w:ilvl="0" w:tplc="3B2C59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4"/>
  </w:num>
  <w:num w:numId="6">
    <w:abstractNumId w:val="9"/>
  </w:num>
  <w:num w:numId="7">
    <w:abstractNumId w:val="5"/>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72871"/>
    <w:rsid w:val="00011792"/>
    <w:rsid w:val="00013F29"/>
    <w:rsid w:val="000522EC"/>
    <w:rsid w:val="00052864"/>
    <w:rsid w:val="00055089"/>
    <w:rsid w:val="000665A8"/>
    <w:rsid w:val="00084CD9"/>
    <w:rsid w:val="00086E27"/>
    <w:rsid w:val="000A18F4"/>
    <w:rsid w:val="000A4F02"/>
    <w:rsid w:val="000A7420"/>
    <w:rsid w:val="000B1023"/>
    <w:rsid w:val="000B70E0"/>
    <w:rsid w:val="000B727E"/>
    <w:rsid w:val="000D3BE7"/>
    <w:rsid w:val="000F19D9"/>
    <w:rsid w:val="000F2262"/>
    <w:rsid w:val="00104916"/>
    <w:rsid w:val="001349C8"/>
    <w:rsid w:val="00141A4D"/>
    <w:rsid w:val="00143F28"/>
    <w:rsid w:val="0014451B"/>
    <w:rsid w:val="00145A77"/>
    <w:rsid w:val="00146617"/>
    <w:rsid w:val="00151F3D"/>
    <w:rsid w:val="001525C2"/>
    <w:rsid w:val="00154D62"/>
    <w:rsid w:val="00162FB6"/>
    <w:rsid w:val="001667AA"/>
    <w:rsid w:val="00172EB9"/>
    <w:rsid w:val="0018488C"/>
    <w:rsid w:val="0018640C"/>
    <w:rsid w:val="001867BC"/>
    <w:rsid w:val="00187133"/>
    <w:rsid w:val="001928E0"/>
    <w:rsid w:val="00197AD2"/>
    <w:rsid w:val="001A16F4"/>
    <w:rsid w:val="001B333A"/>
    <w:rsid w:val="001B64F1"/>
    <w:rsid w:val="001C1E8E"/>
    <w:rsid w:val="001E4D76"/>
    <w:rsid w:val="001E5714"/>
    <w:rsid w:val="001E5D6F"/>
    <w:rsid w:val="001F59A1"/>
    <w:rsid w:val="00200F98"/>
    <w:rsid w:val="0020670F"/>
    <w:rsid w:val="002072BC"/>
    <w:rsid w:val="00211E3E"/>
    <w:rsid w:val="00220BAE"/>
    <w:rsid w:val="0022737B"/>
    <w:rsid w:val="00257D63"/>
    <w:rsid w:val="00261024"/>
    <w:rsid w:val="00281D81"/>
    <w:rsid w:val="00287A09"/>
    <w:rsid w:val="002A3D22"/>
    <w:rsid w:val="002C3963"/>
    <w:rsid w:val="002C51B7"/>
    <w:rsid w:val="002D3FC9"/>
    <w:rsid w:val="002E1EC1"/>
    <w:rsid w:val="002E59AD"/>
    <w:rsid w:val="002F141A"/>
    <w:rsid w:val="002F2E8B"/>
    <w:rsid w:val="002F782A"/>
    <w:rsid w:val="00300740"/>
    <w:rsid w:val="00316204"/>
    <w:rsid w:val="003203CD"/>
    <w:rsid w:val="00330469"/>
    <w:rsid w:val="00333577"/>
    <w:rsid w:val="00334F85"/>
    <w:rsid w:val="00345FA5"/>
    <w:rsid w:val="00350E29"/>
    <w:rsid w:val="003516E0"/>
    <w:rsid w:val="003561E5"/>
    <w:rsid w:val="00360B59"/>
    <w:rsid w:val="00361423"/>
    <w:rsid w:val="00364738"/>
    <w:rsid w:val="003653BC"/>
    <w:rsid w:val="00365694"/>
    <w:rsid w:val="00377B18"/>
    <w:rsid w:val="0038110C"/>
    <w:rsid w:val="00391846"/>
    <w:rsid w:val="00396923"/>
    <w:rsid w:val="003A0613"/>
    <w:rsid w:val="003B65E2"/>
    <w:rsid w:val="003C7448"/>
    <w:rsid w:val="003E455C"/>
    <w:rsid w:val="003F05B2"/>
    <w:rsid w:val="003F0637"/>
    <w:rsid w:val="003F1C7F"/>
    <w:rsid w:val="003F5D52"/>
    <w:rsid w:val="00402259"/>
    <w:rsid w:val="00422FF4"/>
    <w:rsid w:val="004326AC"/>
    <w:rsid w:val="0043674F"/>
    <w:rsid w:val="004371D2"/>
    <w:rsid w:val="00440468"/>
    <w:rsid w:val="00452BE2"/>
    <w:rsid w:val="0045542F"/>
    <w:rsid w:val="00456BBD"/>
    <w:rsid w:val="004604D5"/>
    <w:rsid w:val="004840D4"/>
    <w:rsid w:val="004858D0"/>
    <w:rsid w:val="00495D7E"/>
    <w:rsid w:val="00497894"/>
    <w:rsid w:val="004A11A8"/>
    <w:rsid w:val="004A4083"/>
    <w:rsid w:val="004A5E02"/>
    <w:rsid w:val="004A6324"/>
    <w:rsid w:val="004A730E"/>
    <w:rsid w:val="004A78BD"/>
    <w:rsid w:val="004B54E1"/>
    <w:rsid w:val="004E1E14"/>
    <w:rsid w:val="004E6D2A"/>
    <w:rsid w:val="004F3E1D"/>
    <w:rsid w:val="00504741"/>
    <w:rsid w:val="00512993"/>
    <w:rsid w:val="00516E1E"/>
    <w:rsid w:val="005177B2"/>
    <w:rsid w:val="00522302"/>
    <w:rsid w:val="00525B5B"/>
    <w:rsid w:val="005352BF"/>
    <w:rsid w:val="0055002A"/>
    <w:rsid w:val="00551F88"/>
    <w:rsid w:val="00552505"/>
    <w:rsid w:val="005548D5"/>
    <w:rsid w:val="0055577F"/>
    <w:rsid w:val="0055656E"/>
    <w:rsid w:val="00557953"/>
    <w:rsid w:val="00562132"/>
    <w:rsid w:val="005661AA"/>
    <w:rsid w:val="00582552"/>
    <w:rsid w:val="005964B6"/>
    <w:rsid w:val="005A20AC"/>
    <w:rsid w:val="005A55D9"/>
    <w:rsid w:val="005B07D8"/>
    <w:rsid w:val="005B2AD1"/>
    <w:rsid w:val="005B5223"/>
    <w:rsid w:val="005B670A"/>
    <w:rsid w:val="005D25D7"/>
    <w:rsid w:val="005D34BE"/>
    <w:rsid w:val="005D53E6"/>
    <w:rsid w:val="005E3ACE"/>
    <w:rsid w:val="005E3B45"/>
    <w:rsid w:val="005E4221"/>
    <w:rsid w:val="005F5FB0"/>
    <w:rsid w:val="005F719C"/>
    <w:rsid w:val="006036A8"/>
    <w:rsid w:val="006039C9"/>
    <w:rsid w:val="006072AC"/>
    <w:rsid w:val="00620133"/>
    <w:rsid w:val="0062718C"/>
    <w:rsid w:val="00627D1A"/>
    <w:rsid w:val="00636645"/>
    <w:rsid w:val="0065143E"/>
    <w:rsid w:val="00651B47"/>
    <w:rsid w:val="006608EB"/>
    <w:rsid w:val="006648B3"/>
    <w:rsid w:val="00670027"/>
    <w:rsid w:val="0067264F"/>
    <w:rsid w:val="00672871"/>
    <w:rsid w:val="00675522"/>
    <w:rsid w:val="00690923"/>
    <w:rsid w:val="00690E99"/>
    <w:rsid w:val="006A2769"/>
    <w:rsid w:val="006B0B84"/>
    <w:rsid w:val="006B2999"/>
    <w:rsid w:val="006C0186"/>
    <w:rsid w:val="006C5A81"/>
    <w:rsid w:val="006C76FB"/>
    <w:rsid w:val="006D5B96"/>
    <w:rsid w:val="006E45C8"/>
    <w:rsid w:val="006E5566"/>
    <w:rsid w:val="00703F6A"/>
    <w:rsid w:val="007069F8"/>
    <w:rsid w:val="00732BFA"/>
    <w:rsid w:val="007410CC"/>
    <w:rsid w:val="007455BD"/>
    <w:rsid w:val="00750624"/>
    <w:rsid w:val="0076106E"/>
    <w:rsid w:val="00761232"/>
    <w:rsid w:val="00775084"/>
    <w:rsid w:val="00776CA0"/>
    <w:rsid w:val="007827BB"/>
    <w:rsid w:val="00784632"/>
    <w:rsid w:val="007912A3"/>
    <w:rsid w:val="00793236"/>
    <w:rsid w:val="00795DB7"/>
    <w:rsid w:val="007C4C08"/>
    <w:rsid w:val="007E51FB"/>
    <w:rsid w:val="007F0DF1"/>
    <w:rsid w:val="007F4D5C"/>
    <w:rsid w:val="008015E3"/>
    <w:rsid w:val="00801769"/>
    <w:rsid w:val="0081499F"/>
    <w:rsid w:val="00821F6B"/>
    <w:rsid w:val="00826101"/>
    <w:rsid w:val="00831F19"/>
    <w:rsid w:val="00837000"/>
    <w:rsid w:val="008421E0"/>
    <w:rsid w:val="00842A3E"/>
    <w:rsid w:val="00854F49"/>
    <w:rsid w:val="00864F13"/>
    <w:rsid w:val="00866A02"/>
    <w:rsid w:val="0089336E"/>
    <w:rsid w:val="00894CDC"/>
    <w:rsid w:val="008A1DAF"/>
    <w:rsid w:val="008A2E92"/>
    <w:rsid w:val="008A6420"/>
    <w:rsid w:val="008B13C4"/>
    <w:rsid w:val="008B197F"/>
    <w:rsid w:val="008B57B7"/>
    <w:rsid w:val="008E0370"/>
    <w:rsid w:val="008E1AF5"/>
    <w:rsid w:val="009023AB"/>
    <w:rsid w:val="00905073"/>
    <w:rsid w:val="009051CF"/>
    <w:rsid w:val="00912C5A"/>
    <w:rsid w:val="0091442B"/>
    <w:rsid w:val="009204DB"/>
    <w:rsid w:val="00933120"/>
    <w:rsid w:val="00933659"/>
    <w:rsid w:val="00936C32"/>
    <w:rsid w:val="009413A1"/>
    <w:rsid w:val="00946B20"/>
    <w:rsid w:val="00950E43"/>
    <w:rsid w:val="0095422B"/>
    <w:rsid w:val="009667B9"/>
    <w:rsid w:val="009949B1"/>
    <w:rsid w:val="00997252"/>
    <w:rsid w:val="009A2B57"/>
    <w:rsid w:val="009A3613"/>
    <w:rsid w:val="009A489A"/>
    <w:rsid w:val="009C11CB"/>
    <w:rsid w:val="009C46C2"/>
    <w:rsid w:val="009D4CCB"/>
    <w:rsid w:val="009D6307"/>
    <w:rsid w:val="009D791A"/>
    <w:rsid w:val="009E231D"/>
    <w:rsid w:val="009F1ACD"/>
    <w:rsid w:val="009F5456"/>
    <w:rsid w:val="00A10D86"/>
    <w:rsid w:val="00A149A4"/>
    <w:rsid w:val="00A16270"/>
    <w:rsid w:val="00A21F7B"/>
    <w:rsid w:val="00A24B52"/>
    <w:rsid w:val="00A50FBF"/>
    <w:rsid w:val="00A51562"/>
    <w:rsid w:val="00A56268"/>
    <w:rsid w:val="00A70A72"/>
    <w:rsid w:val="00A71A28"/>
    <w:rsid w:val="00A72B80"/>
    <w:rsid w:val="00A72C4A"/>
    <w:rsid w:val="00A813CA"/>
    <w:rsid w:val="00A85CF4"/>
    <w:rsid w:val="00AB0955"/>
    <w:rsid w:val="00AC04CA"/>
    <w:rsid w:val="00AC53C8"/>
    <w:rsid w:val="00AC6C15"/>
    <w:rsid w:val="00AD0674"/>
    <w:rsid w:val="00AD206B"/>
    <w:rsid w:val="00AE7C9E"/>
    <w:rsid w:val="00AF6E20"/>
    <w:rsid w:val="00B20198"/>
    <w:rsid w:val="00B267DB"/>
    <w:rsid w:val="00B33796"/>
    <w:rsid w:val="00B9489F"/>
    <w:rsid w:val="00BB142B"/>
    <w:rsid w:val="00BB14DC"/>
    <w:rsid w:val="00BC2FE5"/>
    <w:rsid w:val="00BC60D7"/>
    <w:rsid w:val="00BD48F8"/>
    <w:rsid w:val="00BE2C8E"/>
    <w:rsid w:val="00BE3930"/>
    <w:rsid w:val="00BE4496"/>
    <w:rsid w:val="00BF2B12"/>
    <w:rsid w:val="00C01055"/>
    <w:rsid w:val="00C057F4"/>
    <w:rsid w:val="00C07879"/>
    <w:rsid w:val="00C10042"/>
    <w:rsid w:val="00C1112D"/>
    <w:rsid w:val="00C17320"/>
    <w:rsid w:val="00C2261F"/>
    <w:rsid w:val="00C33923"/>
    <w:rsid w:val="00C44253"/>
    <w:rsid w:val="00C51A12"/>
    <w:rsid w:val="00C62AD9"/>
    <w:rsid w:val="00C65ED1"/>
    <w:rsid w:val="00C7273D"/>
    <w:rsid w:val="00C80529"/>
    <w:rsid w:val="00C84C27"/>
    <w:rsid w:val="00C91CA3"/>
    <w:rsid w:val="00C956E6"/>
    <w:rsid w:val="00CA2FCE"/>
    <w:rsid w:val="00CB7554"/>
    <w:rsid w:val="00CC02F3"/>
    <w:rsid w:val="00CC305A"/>
    <w:rsid w:val="00CD4729"/>
    <w:rsid w:val="00CD6A27"/>
    <w:rsid w:val="00CE64C1"/>
    <w:rsid w:val="00CE64C8"/>
    <w:rsid w:val="00CF54A0"/>
    <w:rsid w:val="00CF7CF5"/>
    <w:rsid w:val="00D006ED"/>
    <w:rsid w:val="00D0236A"/>
    <w:rsid w:val="00D21BFE"/>
    <w:rsid w:val="00D30914"/>
    <w:rsid w:val="00D33511"/>
    <w:rsid w:val="00D4177F"/>
    <w:rsid w:val="00D41F31"/>
    <w:rsid w:val="00D43C7A"/>
    <w:rsid w:val="00D465CF"/>
    <w:rsid w:val="00D47348"/>
    <w:rsid w:val="00D613EB"/>
    <w:rsid w:val="00D62E4F"/>
    <w:rsid w:val="00D655CF"/>
    <w:rsid w:val="00D8006B"/>
    <w:rsid w:val="00D82825"/>
    <w:rsid w:val="00D85722"/>
    <w:rsid w:val="00D91F87"/>
    <w:rsid w:val="00D979F5"/>
    <w:rsid w:val="00DA2BDC"/>
    <w:rsid w:val="00DA3CDA"/>
    <w:rsid w:val="00DA5BD2"/>
    <w:rsid w:val="00DB1848"/>
    <w:rsid w:val="00DB63AA"/>
    <w:rsid w:val="00DC5828"/>
    <w:rsid w:val="00DD02AD"/>
    <w:rsid w:val="00DD4A58"/>
    <w:rsid w:val="00DD541A"/>
    <w:rsid w:val="00DE4EA8"/>
    <w:rsid w:val="00DE777B"/>
    <w:rsid w:val="00DF20E2"/>
    <w:rsid w:val="00DF3B73"/>
    <w:rsid w:val="00DF4CFD"/>
    <w:rsid w:val="00E12EF0"/>
    <w:rsid w:val="00E13151"/>
    <w:rsid w:val="00E248A9"/>
    <w:rsid w:val="00E30861"/>
    <w:rsid w:val="00E35486"/>
    <w:rsid w:val="00E375CD"/>
    <w:rsid w:val="00E401DA"/>
    <w:rsid w:val="00E431C1"/>
    <w:rsid w:val="00E4460C"/>
    <w:rsid w:val="00E45A71"/>
    <w:rsid w:val="00E5406D"/>
    <w:rsid w:val="00E62E36"/>
    <w:rsid w:val="00E750BC"/>
    <w:rsid w:val="00E759A5"/>
    <w:rsid w:val="00E80D94"/>
    <w:rsid w:val="00E817C3"/>
    <w:rsid w:val="00E837E0"/>
    <w:rsid w:val="00E941B4"/>
    <w:rsid w:val="00EB7074"/>
    <w:rsid w:val="00EC429B"/>
    <w:rsid w:val="00EC547A"/>
    <w:rsid w:val="00EC72ED"/>
    <w:rsid w:val="00ED574B"/>
    <w:rsid w:val="00EE2FE4"/>
    <w:rsid w:val="00EE6928"/>
    <w:rsid w:val="00EF0309"/>
    <w:rsid w:val="00F07F9A"/>
    <w:rsid w:val="00F2291C"/>
    <w:rsid w:val="00F2459C"/>
    <w:rsid w:val="00F26447"/>
    <w:rsid w:val="00F27E73"/>
    <w:rsid w:val="00F33D5E"/>
    <w:rsid w:val="00F43D77"/>
    <w:rsid w:val="00F562E3"/>
    <w:rsid w:val="00F81202"/>
    <w:rsid w:val="00F92C87"/>
    <w:rsid w:val="00F956C8"/>
    <w:rsid w:val="00FA0D7C"/>
    <w:rsid w:val="00FA355D"/>
    <w:rsid w:val="00FA5654"/>
    <w:rsid w:val="00FB2101"/>
    <w:rsid w:val="00FB3808"/>
    <w:rsid w:val="00FC05B9"/>
    <w:rsid w:val="00FC1094"/>
    <w:rsid w:val="00FC6CB1"/>
    <w:rsid w:val="00FE0AFD"/>
    <w:rsid w:val="00FE2913"/>
    <w:rsid w:val="00FF0735"/>
    <w:rsid w:val="00FF4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C7A"/>
    <w:rPr>
      <w:color w:val="0000FF" w:themeColor="hyperlink"/>
      <w:u w:val="single"/>
    </w:rPr>
  </w:style>
  <w:style w:type="paragraph" w:styleId="ListParagraph">
    <w:name w:val="List Paragraph"/>
    <w:basedOn w:val="Normal"/>
    <w:uiPriority w:val="34"/>
    <w:qFormat/>
    <w:rsid w:val="00211E3E"/>
    <w:pPr>
      <w:ind w:left="720"/>
      <w:contextualSpacing/>
    </w:pPr>
  </w:style>
  <w:style w:type="paragraph" w:styleId="Header">
    <w:name w:val="header"/>
    <w:basedOn w:val="Normal"/>
    <w:link w:val="HeaderChar"/>
    <w:uiPriority w:val="99"/>
    <w:semiHidden/>
    <w:unhideWhenUsed/>
    <w:rsid w:val="00651B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B47"/>
  </w:style>
  <w:style w:type="paragraph" w:styleId="Footer">
    <w:name w:val="footer"/>
    <w:basedOn w:val="Normal"/>
    <w:link w:val="FooterChar"/>
    <w:uiPriority w:val="99"/>
    <w:semiHidden/>
    <w:unhideWhenUsed/>
    <w:rsid w:val="00651B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1B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ugbudian@gmail.com" TargetMode="External"/><Relationship Id="rId13" Type="http://schemas.openxmlformats.org/officeDocument/2006/relationships/hyperlink" Target="https://www.hrw.org/reports/1999/rwandan/geno1-3-9.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ejude2000@yahoo.com" TargetMode="External"/><Relationship Id="rId12" Type="http://schemas.openxmlformats.org/officeDocument/2006/relationships/hyperlink" Target="https://www.howcanideologyandidentitypoliticsleadtogenocide" TargetMode="External"/><Relationship Id="rId17" Type="http://schemas.openxmlformats.org/officeDocument/2006/relationships/hyperlink" Target="https://www.google.com/search?client=firefox-b-d&amp;q=Theories+of+ethnicity+PDFsa=X&amp;ved=2a" TargetMode="External"/><Relationship Id="rId2" Type="http://schemas.openxmlformats.org/officeDocument/2006/relationships/styles" Target="styles.xml"/><Relationship Id="rId16" Type="http://schemas.openxmlformats.org/officeDocument/2006/relationships/hyperlink" Target="https://www.hrw.org/reports/1999/rwandan/geno1-3-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brose.echara@funai.edu.ng" TargetMode="External"/><Relationship Id="rId5" Type="http://schemas.openxmlformats.org/officeDocument/2006/relationships/footnotes" Target="footnotes.xml"/><Relationship Id="rId15" Type="http://schemas.openxmlformats.org/officeDocument/2006/relationships/hyperlink" Target="https://www.merriam-webster.com/dictionary/identity%20politics" TargetMode="External"/><Relationship Id="rId10" Type="http://schemas.openxmlformats.org/officeDocument/2006/relationships/hyperlink" Target="mailto:uchennaani05@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rightnwamuo@gmail.com" TargetMode="External"/><Relationship Id="rId14" Type="http://schemas.openxmlformats.org/officeDocument/2006/relationships/hyperlink" Target="https://www.google.com/search?q=identity+politics&amp;oq=identity+p&amp;aqs=ch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1565</TotalTime>
  <Pages>21</Pages>
  <Words>6314</Words>
  <Characters>35992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NWSC</cp:lastModifiedBy>
  <cp:revision>35</cp:revision>
  <dcterms:created xsi:type="dcterms:W3CDTF">2026-04-23T14:05:00Z</dcterms:created>
  <dcterms:modified xsi:type="dcterms:W3CDTF">2026-04-25T12:29:00Z</dcterms:modified>
</cp:coreProperties>
</file>