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B2D75" w14:textId="64E68B86" w:rsidR="00CB195C" w:rsidRPr="00CB195C" w:rsidRDefault="00CB195C" w:rsidP="00CB195C">
      <w:pPr>
        <w:jc w:val="center"/>
        <w:rPr>
          <w:rFonts w:ascii="Times New Roman" w:hAnsi="Times New Roman" w:cs="Times New Roman"/>
          <w:b/>
          <w:sz w:val="28"/>
          <w:szCs w:val="28"/>
        </w:rPr>
      </w:pPr>
      <w:r w:rsidRPr="00B709C0">
        <w:rPr>
          <w:rFonts w:ascii="Times New Roman" w:hAnsi="Times New Roman" w:cs="Times New Roman"/>
          <w:b/>
          <w:sz w:val="28"/>
          <w:szCs w:val="28"/>
        </w:rPr>
        <w:t>EFFECT OF MUSIC ON SOLDIERS’ MOTIVATION AND ATTITUDE DURING COMBATS IN NIGERIA</w:t>
      </w:r>
    </w:p>
    <w:p w14:paraId="374BBD24" w14:textId="77777777" w:rsidR="00CB195C" w:rsidRDefault="00CB195C" w:rsidP="00CB195C">
      <w:pPr>
        <w:rPr>
          <w:rFonts w:ascii="Times New Roman" w:hAnsi="Times New Roman" w:cs="Times New Roman"/>
          <w:b/>
          <w:sz w:val="24"/>
          <w:szCs w:val="24"/>
        </w:rPr>
      </w:pPr>
    </w:p>
    <w:p w14:paraId="6FA3ED89" w14:textId="77777777" w:rsidR="00CB195C" w:rsidRDefault="00CB195C" w:rsidP="00CB195C">
      <w:pPr>
        <w:spacing w:after="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Innocent Ahamefule </w:t>
      </w:r>
      <w:r w:rsidRPr="00013192">
        <w:rPr>
          <w:rFonts w:ascii="Times New Roman" w:eastAsia="SimSun" w:hAnsi="Times New Roman" w:cs="Times New Roman"/>
          <w:sz w:val="24"/>
          <w:szCs w:val="24"/>
          <w:lang w:eastAsia="zh-CN"/>
        </w:rPr>
        <w:t>Nwosu (PhD)</w:t>
      </w:r>
      <w:r w:rsidRPr="00013192">
        <w:rPr>
          <w:rFonts w:ascii="Times New Roman" w:eastAsia="SimSun" w:hAnsi="Times New Roman" w:cs="Times New Roman"/>
          <w:sz w:val="24"/>
          <w:szCs w:val="24"/>
          <w:vertAlign w:val="superscript"/>
          <w:lang w:eastAsia="zh-CN"/>
        </w:rPr>
        <w:t>1</w:t>
      </w:r>
      <w:r w:rsidRPr="00013192">
        <w:rPr>
          <w:rFonts w:ascii="Times New Roman" w:eastAsia="SimSun" w:hAnsi="Times New Roman" w:cs="Times New Roman"/>
          <w:sz w:val="24"/>
          <w:szCs w:val="24"/>
          <w:lang w:eastAsia="zh-CN"/>
        </w:rPr>
        <w:t>,</w:t>
      </w:r>
      <w:r>
        <w:rPr>
          <w:rFonts w:ascii="Times New Roman" w:eastAsia="SimSun" w:hAnsi="Times New Roman" w:cs="Times New Roman"/>
          <w:b/>
          <w:sz w:val="24"/>
          <w:szCs w:val="24"/>
          <w:lang w:eastAsia="zh-CN"/>
        </w:rPr>
        <w:t xml:space="preserve"> </w:t>
      </w:r>
      <w:r>
        <w:rPr>
          <w:rFonts w:ascii="Times New Roman" w:eastAsia="SimSun" w:hAnsi="Times New Roman" w:cs="Times New Roman"/>
          <w:sz w:val="24"/>
          <w:szCs w:val="24"/>
          <w:lang w:eastAsia="zh-CN"/>
        </w:rPr>
        <w:t xml:space="preserve">Folorunso David </w:t>
      </w:r>
      <w:proofErr w:type="spellStart"/>
      <w:r w:rsidRPr="00013192">
        <w:rPr>
          <w:rFonts w:ascii="Times New Roman" w:eastAsia="SimSun" w:hAnsi="Times New Roman" w:cs="Times New Roman"/>
          <w:bCs/>
          <w:sz w:val="24"/>
          <w:szCs w:val="24"/>
          <w:lang w:eastAsia="zh-CN"/>
        </w:rPr>
        <w:t>Jayeola</w:t>
      </w:r>
      <w:proofErr w:type="spellEnd"/>
      <w:r>
        <w:rPr>
          <w:rFonts w:ascii="Times New Roman" w:eastAsia="SimSun" w:hAnsi="Times New Roman" w:cs="Times New Roman"/>
          <w:sz w:val="24"/>
          <w:szCs w:val="24"/>
          <w:lang w:eastAsia="zh-CN"/>
        </w:rPr>
        <w:t xml:space="preserve"> (PhD)</w:t>
      </w:r>
      <w:r w:rsidRPr="00013192">
        <w:rPr>
          <w:rFonts w:ascii="Times New Roman" w:eastAsia="SimSun" w:hAnsi="Times New Roman" w:cs="Times New Roman"/>
          <w:sz w:val="24"/>
          <w:szCs w:val="24"/>
          <w:vertAlign w:val="superscript"/>
          <w:lang w:eastAsia="zh-CN"/>
        </w:rPr>
        <w:t>2</w:t>
      </w:r>
      <w:r>
        <w:rPr>
          <w:rFonts w:ascii="Times New Roman" w:eastAsia="SimSun" w:hAnsi="Times New Roman" w:cs="Times New Roman"/>
          <w:sz w:val="24"/>
          <w:szCs w:val="24"/>
          <w:lang w:eastAsia="zh-CN"/>
        </w:rPr>
        <w:t xml:space="preserve">, </w:t>
      </w:r>
      <w:r>
        <w:rPr>
          <w:rFonts w:ascii="Times New Roman" w:hAnsi="Times New Roman" w:cs="Times New Roman"/>
          <w:sz w:val="24"/>
          <w:szCs w:val="24"/>
        </w:rPr>
        <w:t xml:space="preserve">Emmanuel </w:t>
      </w:r>
      <w:proofErr w:type="spellStart"/>
      <w:r>
        <w:rPr>
          <w:rFonts w:ascii="Times New Roman" w:hAnsi="Times New Roman" w:cs="Times New Roman"/>
          <w:sz w:val="24"/>
          <w:szCs w:val="24"/>
        </w:rPr>
        <w:t>Nlemchukwu</w:t>
      </w:r>
      <w:proofErr w:type="spellEnd"/>
      <w:r>
        <w:rPr>
          <w:rFonts w:ascii="Times New Roman" w:hAnsi="Times New Roman" w:cs="Times New Roman"/>
          <w:sz w:val="24"/>
          <w:szCs w:val="24"/>
        </w:rPr>
        <w:t xml:space="preserve"> (PhD)</w:t>
      </w:r>
      <w:r w:rsidRPr="00013192">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Pr>
          <w:rFonts w:ascii="Times New Roman" w:eastAsia="SimSun" w:hAnsi="Times New Roman" w:cs="Times New Roman"/>
          <w:sz w:val="24"/>
          <w:szCs w:val="24"/>
          <w:lang w:eastAsia="zh-CN"/>
        </w:rPr>
        <w:t>Ubong Umana (PhD)</w:t>
      </w:r>
      <w:r w:rsidRPr="00013192">
        <w:rPr>
          <w:rFonts w:ascii="Times New Roman" w:eastAsia="SimSun" w:hAnsi="Times New Roman" w:cs="Times New Roman"/>
          <w:sz w:val="24"/>
          <w:szCs w:val="24"/>
          <w:vertAlign w:val="superscript"/>
          <w:lang w:eastAsia="zh-CN"/>
        </w:rPr>
        <w:t>4</w:t>
      </w:r>
      <w:r>
        <w:rPr>
          <w:rFonts w:ascii="Times New Roman" w:eastAsia="SimSun" w:hAnsi="Times New Roman" w:cs="Times New Roman"/>
          <w:sz w:val="24"/>
          <w:szCs w:val="24"/>
          <w:lang w:eastAsia="zh-CN"/>
        </w:rPr>
        <w:t xml:space="preserve">, </w:t>
      </w:r>
      <w:r>
        <w:rPr>
          <w:rFonts w:ascii="Times New Roman" w:hAnsi="Times New Roman" w:cs="Times New Roman"/>
          <w:sz w:val="24"/>
          <w:szCs w:val="24"/>
        </w:rPr>
        <w:t xml:space="preserve">Anuli Fransisca </w:t>
      </w:r>
      <w:r w:rsidRPr="00013192">
        <w:rPr>
          <w:rFonts w:ascii="Times New Roman" w:hAnsi="Times New Roman" w:cs="Times New Roman"/>
          <w:bCs/>
          <w:sz w:val="24"/>
          <w:szCs w:val="24"/>
        </w:rPr>
        <w:t>Ugwu</w:t>
      </w:r>
      <w:r w:rsidRPr="00013192">
        <w:rPr>
          <w:rFonts w:ascii="Times New Roman" w:hAnsi="Times New Roman" w:cs="Times New Roman"/>
          <w:bCs/>
          <w:sz w:val="24"/>
          <w:szCs w:val="24"/>
          <w:vertAlign w:val="superscript"/>
        </w:rPr>
        <w:t>2</w:t>
      </w:r>
      <w:r w:rsidRPr="00013192">
        <w:rPr>
          <w:rFonts w:ascii="Times New Roman" w:hAnsi="Times New Roman" w:cs="Times New Roman"/>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Kennedy Okechukwu Ololo (PhD)</w:t>
      </w:r>
      <w:r w:rsidRPr="00013192">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eastAsia="SimSun" w:hAnsi="Times New Roman" w:cs="Times New Roman"/>
          <w:sz w:val="24"/>
          <w:szCs w:val="24"/>
          <w:lang w:eastAsia="zh-CN"/>
        </w:rPr>
        <w:t>Collins C. Uche</w:t>
      </w:r>
      <w:r w:rsidRPr="00013192">
        <w:rPr>
          <w:rFonts w:ascii="Times New Roman" w:eastAsia="SimSun" w:hAnsi="Times New Roman" w:cs="Times New Roman"/>
          <w:sz w:val="24"/>
          <w:szCs w:val="24"/>
          <w:vertAlign w:val="superscript"/>
          <w:lang w:eastAsia="zh-CN"/>
        </w:rPr>
        <w:t>1</w:t>
      </w:r>
    </w:p>
    <w:p w14:paraId="7EDC8A57" w14:textId="77777777" w:rsidR="00CB195C" w:rsidRDefault="00CB195C" w:rsidP="00CB195C">
      <w:pPr>
        <w:spacing w:after="0"/>
        <w:jc w:val="center"/>
        <w:rPr>
          <w:rFonts w:ascii="Times New Roman" w:eastAsia="SimSun" w:hAnsi="Times New Roman" w:cs="Times New Roman"/>
          <w:sz w:val="24"/>
          <w:szCs w:val="24"/>
          <w:lang w:eastAsia="zh-CN"/>
        </w:rPr>
      </w:pPr>
    </w:p>
    <w:p w14:paraId="6DB42942" w14:textId="77777777" w:rsidR="00CB195C" w:rsidRDefault="00CB195C" w:rsidP="00CB195C">
      <w:pPr>
        <w:spacing w:after="0" w:line="240" w:lineRule="auto"/>
        <w:jc w:val="center"/>
        <w:rPr>
          <w:rFonts w:ascii="Times New Roman" w:hAnsi="Times New Roman" w:cs="Times New Roman"/>
          <w:sz w:val="24"/>
          <w:szCs w:val="24"/>
        </w:rPr>
      </w:pPr>
    </w:p>
    <w:p w14:paraId="339FBA58" w14:textId="77777777" w:rsidR="00CB195C" w:rsidRDefault="00CB195C" w:rsidP="00CB195C">
      <w:pPr>
        <w:spacing w:after="0" w:line="240" w:lineRule="auto"/>
        <w:jc w:val="center"/>
        <w:rPr>
          <w:rFonts w:ascii="Times New Roman" w:hAnsi="Times New Roman" w:cs="Times New Roman"/>
          <w:b/>
          <w:bCs/>
          <w:sz w:val="24"/>
          <w:szCs w:val="24"/>
        </w:rPr>
      </w:pPr>
    </w:p>
    <w:p w14:paraId="11BC9511" w14:textId="77777777" w:rsidR="00CB195C" w:rsidRPr="00D200DB" w:rsidRDefault="00CB195C" w:rsidP="00CB195C">
      <w:pPr>
        <w:pStyle w:val="ListParagraph"/>
        <w:numPr>
          <w:ilvl w:val="0"/>
          <w:numId w:val="2"/>
        </w:numPr>
        <w:spacing w:after="0"/>
        <w:rPr>
          <w:rFonts w:ascii="Times New Roman" w:eastAsia="SimSun" w:hAnsi="Times New Roman" w:cs="Times New Roman"/>
          <w:sz w:val="24"/>
          <w:szCs w:val="24"/>
          <w:lang w:eastAsia="zh-CN"/>
        </w:rPr>
      </w:pPr>
      <w:r w:rsidRPr="00D200DB">
        <w:rPr>
          <w:rFonts w:ascii="Times New Roman" w:eastAsia="SimSun" w:hAnsi="Times New Roman" w:cs="Times New Roman"/>
          <w:sz w:val="24"/>
          <w:szCs w:val="24"/>
          <w:lang w:eastAsia="zh-CN"/>
        </w:rPr>
        <w:t xml:space="preserve">Department of Sociology, Alex Ekwueme Federal University </w:t>
      </w:r>
      <w:proofErr w:type="spellStart"/>
      <w:r w:rsidRPr="00D200DB">
        <w:rPr>
          <w:rFonts w:ascii="Times New Roman" w:eastAsia="SimSun" w:hAnsi="Times New Roman" w:cs="Times New Roman"/>
          <w:sz w:val="24"/>
          <w:szCs w:val="24"/>
          <w:lang w:eastAsia="zh-CN"/>
        </w:rPr>
        <w:t>Ndufu</w:t>
      </w:r>
      <w:proofErr w:type="spellEnd"/>
      <w:r w:rsidRPr="00D200DB">
        <w:rPr>
          <w:rFonts w:ascii="Times New Roman" w:eastAsia="SimSun" w:hAnsi="Times New Roman" w:cs="Times New Roman"/>
          <w:sz w:val="24"/>
          <w:szCs w:val="24"/>
          <w:lang w:eastAsia="zh-CN"/>
        </w:rPr>
        <w:t xml:space="preserve"> Alike,</w:t>
      </w:r>
    </w:p>
    <w:p w14:paraId="0AAF7184" w14:textId="77777777" w:rsidR="00CB195C" w:rsidRDefault="00CB195C" w:rsidP="00CB195C">
      <w:pPr>
        <w:pStyle w:val="ListParagraph"/>
        <w:spacing w:after="0"/>
        <w:rPr>
          <w:rFonts w:ascii="Times New Roman" w:eastAsia="SimSun" w:hAnsi="Times New Roman" w:cs="Times New Roman"/>
          <w:sz w:val="24"/>
          <w:szCs w:val="24"/>
          <w:lang w:eastAsia="zh-CN"/>
        </w:rPr>
      </w:pPr>
      <w:r w:rsidRPr="00013192">
        <w:rPr>
          <w:rFonts w:ascii="Times New Roman" w:eastAsia="SimSun" w:hAnsi="Times New Roman" w:cs="Times New Roman"/>
          <w:sz w:val="24"/>
          <w:szCs w:val="24"/>
          <w:lang w:eastAsia="zh-CN"/>
        </w:rPr>
        <w:t>Ebonyi State, Nigeria</w:t>
      </w:r>
    </w:p>
    <w:p w14:paraId="07A27B3F" w14:textId="77777777" w:rsidR="00CB195C" w:rsidRPr="00D200DB" w:rsidRDefault="00CB195C" w:rsidP="00CB195C">
      <w:pPr>
        <w:pStyle w:val="ListParagraph"/>
        <w:numPr>
          <w:ilvl w:val="0"/>
          <w:numId w:val="2"/>
        </w:numPr>
        <w:spacing w:after="0"/>
        <w:rPr>
          <w:rFonts w:ascii="Times New Roman" w:eastAsia="SimSun" w:hAnsi="Times New Roman" w:cs="Times New Roman"/>
          <w:sz w:val="24"/>
          <w:szCs w:val="24"/>
          <w:lang w:eastAsia="zh-CN"/>
        </w:rPr>
      </w:pPr>
      <w:r w:rsidRPr="00D200DB">
        <w:rPr>
          <w:rFonts w:ascii="Times New Roman" w:eastAsia="SimSun" w:hAnsi="Times New Roman" w:cs="Times New Roman"/>
          <w:sz w:val="24"/>
          <w:szCs w:val="24"/>
          <w:lang w:eastAsia="zh-CN"/>
        </w:rPr>
        <w:t xml:space="preserve">Department of Music, Alex Ekwueme Federal University </w:t>
      </w:r>
      <w:proofErr w:type="spellStart"/>
      <w:r w:rsidRPr="00D200DB">
        <w:rPr>
          <w:rFonts w:ascii="Times New Roman" w:eastAsia="SimSun" w:hAnsi="Times New Roman" w:cs="Times New Roman"/>
          <w:sz w:val="24"/>
          <w:szCs w:val="24"/>
          <w:lang w:eastAsia="zh-CN"/>
        </w:rPr>
        <w:t>Ndufu</w:t>
      </w:r>
      <w:proofErr w:type="spellEnd"/>
      <w:r w:rsidRPr="00D200DB">
        <w:rPr>
          <w:rFonts w:ascii="Times New Roman" w:eastAsia="SimSun" w:hAnsi="Times New Roman" w:cs="Times New Roman"/>
          <w:sz w:val="24"/>
          <w:szCs w:val="24"/>
          <w:lang w:eastAsia="zh-CN"/>
        </w:rPr>
        <w:t xml:space="preserve"> Alike, </w:t>
      </w:r>
    </w:p>
    <w:p w14:paraId="7F5ECC64" w14:textId="77777777" w:rsidR="00CB195C" w:rsidRPr="00D200DB" w:rsidRDefault="00CB195C" w:rsidP="00CB195C">
      <w:pPr>
        <w:pStyle w:val="ListParagraph"/>
        <w:spacing w:after="0"/>
        <w:rPr>
          <w:rFonts w:ascii="Times New Roman" w:eastAsia="SimSun" w:hAnsi="Times New Roman" w:cs="Times New Roman"/>
          <w:sz w:val="24"/>
          <w:szCs w:val="24"/>
          <w:lang w:eastAsia="zh-CN"/>
        </w:rPr>
      </w:pPr>
      <w:r w:rsidRPr="00D200DB">
        <w:rPr>
          <w:rFonts w:ascii="Times New Roman" w:eastAsia="SimSun" w:hAnsi="Times New Roman" w:cs="Times New Roman"/>
          <w:sz w:val="24"/>
          <w:szCs w:val="24"/>
          <w:lang w:eastAsia="zh-CN"/>
        </w:rPr>
        <w:t>Ebonyi State, Nigeria</w:t>
      </w:r>
    </w:p>
    <w:p w14:paraId="72D4147B" w14:textId="77777777" w:rsidR="00CB195C" w:rsidRPr="00D200DB" w:rsidRDefault="00CB195C" w:rsidP="00CB195C">
      <w:pPr>
        <w:pStyle w:val="ListParagraph"/>
        <w:numPr>
          <w:ilvl w:val="0"/>
          <w:numId w:val="2"/>
        </w:numPr>
        <w:spacing w:after="0" w:line="240" w:lineRule="auto"/>
        <w:rPr>
          <w:rFonts w:ascii="Times New Roman" w:hAnsi="Times New Roman" w:cs="Times New Roman"/>
          <w:sz w:val="24"/>
          <w:szCs w:val="24"/>
        </w:rPr>
      </w:pPr>
      <w:r w:rsidRPr="00D200DB">
        <w:rPr>
          <w:rFonts w:ascii="Times New Roman" w:hAnsi="Times New Roman" w:cs="Times New Roman"/>
          <w:sz w:val="24"/>
          <w:szCs w:val="24"/>
        </w:rPr>
        <w:t>Department of Criminology &amp; Security Studies</w:t>
      </w:r>
    </w:p>
    <w:p w14:paraId="4D22B223" w14:textId="77777777" w:rsidR="00CB195C" w:rsidRPr="00D200DB" w:rsidRDefault="00CB195C" w:rsidP="00CB195C">
      <w:pPr>
        <w:pStyle w:val="ListParagraph"/>
        <w:spacing w:after="0" w:line="240" w:lineRule="auto"/>
        <w:rPr>
          <w:rFonts w:ascii="Times New Roman" w:hAnsi="Times New Roman" w:cs="Times New Roman"/>
          <w:sz w:val="24"/>
          <w:szCs w:val="24"/>
        </w:rPr>
      </w:pPr>
      <w:r w:rsidRPr="00D200DB">
        <w:rPr>
          <w:rFonts w:ascii="Times New Roman" w:hAnsi="Times New Roman" w:cs="Times New Roman"/>
          <w:sz w:val="24"/>
          <w:szCs w:val="24"/>
        </w:rPr>
        <w:t xml:space="preserve">Alex Ekwueme Federal University </w:t>
      </w:r>
      <w:proofErr w:type="spellStart"/>
      <w:r w:rsidRPr="00D200DB">
        <w:rPr>
          <w:rFonts w:ascii="Times New Roman" w:hAnsi="Times New Roman" w:cs="Times New Roman"/>
          <w:sz w:val="24"/>
          <w:szCs w:val="24"/>
        </w:rPr>
        <w:t>Ndufu</w:t>
      </w:r>
      <w:proofErr w:type="spellEnd"/>
      <w:r w:rsidRPr="00D200DB">
        <w:rPr>
          <w:rFonts w:ascii="Times New Roman" w:hAnsi="Times New Roman" w:cs="Times New Roman"/>
          <w:sz w:val="24"/>
          <w:szCs w:val="24"/>
        </w:rPr>
        <w:t xml:space="preserve"> Alike, Ebonyi State, Nigeria.</w:t>
      </w:r>
    </w:p>
    <w:p w14:paraId="4718C181" w14:textId="77777777" w:rsidR="00CB195C" w:rsidRPr="00A90589" w:rsidRDefault="00CB195C" w:rsidP="00CB195C">
      <w:pPr>
        <w:pStyle w:val="ListParagraph"/>
        <w:numPr>
          <w:ilvl w:val="0"/>
          <w:numId w:val="2"/>
        </w:numPr>
        <w:spacing w:after="0"/>
        <w:rPr>
          <w:rFonts w:ascii="Times New Roman" w:eastAsia="SimSun" w:hAnsi="Times New Roman" w:cs="Times New Roman"/>
          <w:sz w:val="24"/>
          <w:szCs w:val="24"/>
          <w:lang w:eastAsia="zh-CN"/>
        </w:rPr>
      </w:pPr>
      <w:r w:rsidRPr="00A90589">
        <w:rPr>
          <w:rFonts w:ascii="Times New Roman" w:eastAsia="SimSun" w:hAnsi="Times New Roman" w:cs="Times New Roman"/>
          <w:sz w:val="24"/>
          <w:szCs w:val="24"/>
          <w:lang w:eastAsia="zh-CN"/>
        </w:rPr>
        <w:t>Department of Sociology &amp; Anthropology</w:t>
      </w:r>
    </w:p>
    <w:p w14:paraId="1BC45512" w14:textId="77777777" w:rsidR="00CB195C" w:rsidRPr="00A90589" w:rsidRDefault="00CB195C" w:rsidP="00CB195C">
      <w:pPr>
        <w:pStyle w:val="ListParagraph"/>
        <w:spacing w:after="0"/>
        <w:rPr>
          <w:rFonts w:ascii="Times New Roman" w:eastAsia="SimSun" w:hAnsi="Times New Roman" w:cs="Times New Roman"/>
          <w:sz w:val="24"/>
          <w:szCs w:val="24"/>
          <w:lang w:eastAsia="zh-CN"/>
        </w:rPr>
      </w:pPr>
      <w:r w:rsidRPr="00A90589">
        <w:rPr>
          <w:rFonts w:ascii="Times New Roman" w:eastAsia="SimSun" w:hAnsi="Times New Roman" w:cs="Times New Roman"/>
          <w:sz w:val="24"/>
          <w:szCs w:val="24"/>
          <w:lang w:eastAsia="zh-CN"/>
        </w:rPr>
        <w:t xml:space="preserve">Evangel University, </w:t>
      </w:r>
      <w:proofErr w:type="spellStart"/>
      <w:r w:rsidRPr="00A90589">
        <w:rPr>
          <w:rFonts w:ascii="Times New Roman" w:eastAsia="SimSun" w:hAnsi="Times New Roman" w:cs="Times New Roman"/>
          <w:sz w:val="24"/>
          <w:szCs w:val="24"/>
          <w:lang w:eastAsia="zh-CN"/>
        </w:rPr>
        <w:t>Akaeze</w:t>
      </w:r>
      <w:proofErr w:type="spellEnd"/>
      <w:r w:rsidRPr="00A90589">
        <w:rPr>
          <w:rFonts w:ascii="Times New Roman" w:eastAsia="SimSun" w:hAnsi="Times New Roman" w:cs="Times New Roman"/>
          <w:sz w:val="24"/>
          <w:szCs w:val="24"/>
          <w:lang w:eastAsia="zh-CN"/>
        </w:rPr>
        <w:t>, Ebonyi State Nigeria</w:t>
      </w:r>
    </w:p>
    <w:p w14:paraId="560059E5" w14:textId="77777777" w:rsidR="00CB195C" w:rsidRDefault="00CB195C" w:rsidP="00CB195C">
      <w:pPr>
        <w:spacing w:after="0"/>
        <w:rPr>
          <w:rFonts w:ascii="Times New Roman" w:eastAsia="SimSun" w:hAnsi="Times New Roman" w:cs="Times New Roman"/>
          <w:sz w:val="24"/>
          <w:szCs w:val="24"/>
          <w:lang w:eastAsia="zh-CN"/>
        </w:rPr>
      </w:pPr>
    </w:p>
    <w:p w14:paraId="66859588" w14:textId="77777777" w:rsidR="00CB195C" w:rsidRDefault="00CB195C" w:rsidP="00CB195C">
      <w:pPr>
        <w:spacing w:after="0"/>
        <w:rPr>
          <w:rFonts w:ascii="Times New Roman" w:eastAsia="SimSun" w:hAnsi="Times New Roman" w:cs="Times New Roman"/>
          <w:sz w:val="24"/>
          <w:szCs w:val="24"/>
          <w:lang w:eastAsia="zh-CN"/>
        </w:rPr>
      </w:pPr>
    </w:p>
    <w:p w14:paraId="2DC67F77" w14:textId="77777777" w:rsidR="00CB195C" w:rsidRDefault="00CB195C" w:rsidP="00CB195C">
      <w:pPr>
        <w:spacing w:after="0"/>
        <w:rPr>
          <w:rFonts w:ascii="Times New Roman" w:eastAsia="SimSun" w:hAnsi="Times New Roman" w:cs="Times New Roman"/>
          <w:sz w:val="24"/>
          <w:szCs w:val="24"/>
          <w:lang w:eastAsia="zh-CN"/>
        </w:rPr>
      </w:pPr>
    </w:p>
    <w:p w14:paraId="3314B1C7" w14:textId="77777777" w:rsidR="00CB195C" w:rsidRDefault="00CB195C" w:rsidP="00CB195C">
      <w:pPr>
        <w:spacing w:after="0"/>
        <w:rPr>
          <w:rFonts w:ascii="Times New Roman" w:eastAsia="SimSun" w:hAnsi="Times New Roman" w:cs="Times New Roman"/>
          <w:sz w:val="24"/>
          <w:szCs w:val="24"/>
          <w:lang w:eastAsia="zh-CN"/>
        </w:rPr>
      </w:pPr>
    </w:p>
    <w:p w14:paraId="3BF4E5F3" w14:textId="77777777" w:rsidR="00CB195C" w:rsidRDefault="00CB195C" w:rsidP="00CB195C">
      <w:pPr>
        <w:spacing w:after="0"/>
        <w:rPr>
          <w:rFonts w:ascii="Times New Roman" w:eastAsia="SimSun" w:hAnsi="Times New Roman" w:cs="Times New Roman"/>
          <w:sz w:val="24"/>
          <w:szCs w:val="24"/>
          <w:lang w:eastAsia="zh-CN"/>
        </w:rPr>
      </w:pPr>
    </w:p>
    <w:p w14:paraId="3D268022" w14:textId="77777777" w:rsidR="00CB195C" w:rsidRDefault="00CB195C" w:rsidP="00CB195C">
      <w:pPr>
        <w:spacing w:after="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Corresponding Author:</w:t>
      </w:r>
    </w:p>
    <w:p w14:paraId="090E5E90" w14:textId="77777777" w:rsidR="00CB195C" w:rsidRDefault="00CB195C" w:rsidP="00CB195C">
      <w:pPr>
        <w:spacing w:after="0"/>
        <w:rPr>
          <w:rFonts w:ascii="Times New Roman" w:eastAsia="SimSun" w:hAnsi="Times New Roman" w:cs="Times New Roman"/>
          <w:b/>
          <w:sz w:val="24"/>
          <w:szCs w:val="24"/>
          <w:lang w:eastAsia="zh-CN"/>
        </w:rPr>
      </w:pPr>
      <w:r>
        <w:rPr>
          <w:rFonts w:ascii="Times New Roman" w:eastAsia="SimSun" w:hAnsi="Times New Roman" w:cs="Times New Roman"/>
          <w:sz w:val="24"/>
          <w:szCs w:val="24"/>
          <w:lang w:eastAsia="zh-CN"/>
        </w:rPr>
        <w:t>Folorunso David JAYEOLA</w:t>
      </w:r>
      <w:r>
        <w:rPr>
          <w:rFonts w:ascii="Times New Roman" w:eastAsia="SimSun" w:hAnsi="Times New Roman" w:cs="Times New Roman"/>
          <w:b/>
          <w:sz w:val="24"/>
          <w:szCs w:val="24"/>
          <w:lang w:eastAsia="zh-CN"/>
        </w:rPr>
        <w:t xml:space="preserve"> (PhD)</w:t>
      </w:r>
    </w:p>
    <w:p w14:paraId="074E755C" w14:textId="77777777" w:rsidR="00CB195C" w:rsidRDefault="00CB195C" w:rsidP="00CB195C">
      <w:pPr>
        <w:spacing w:after="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Department of Music, </w:t>
      </w:r>
    </w:p>
    <w:p w14:paraId="67F902FE" w14:textId="77777777" w:rsidR="00CB195C" w:rsidRDefault="00CB195C" w:rsidP="00CB195C">
      <w:pPr>
        <w:spacing w:after="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Alex Ekwueme Federal University </w:t>
      </w:r>
      <w:proofErr w:type="spellStart"/>
      <w:r>
        <w:rPr>
          <w:rFonts w:ascii="Times New Roman" w:eastAsia="SimSun" w:hAnsi="Times New Roman" w:cs="Times New Roman"/>
          <w:sz w:val="24"/>
          <w:szCs w:val="24"/>
          <w:lang w:eastAsia="zh-CN"/>
        </w:rPr>
        <w:t>Ndufu</w:t>
      </w:r>
      <w:proofErr w:type="spellEnd"/>
      <w:r>
        <w:rPr>
          <w:rFonts w:ascii="Times New Roman" w:eastAsia="SimSun" w:hAnsi="Times New Roman" w:cs="Times New Roman"/>
          <w:sz w:val="24"/>
          <w:szCs w:val="24"/>
          <w:lang w:eastAsia="zh-CN"/>
        </w:rPr>
        <w:t xml:space="preserve"> Alike,</w:t>
      </w:r>
    </w:p>
    <w:p w14:paraId="56F4A96E" w14:textId="77777777" w:rsidR="00CB195C" w:rsidRDefault="00CB195C" w:rsidP="00CB195C">
      <w:pPr>
        <w:spacing w:after="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Ebonyi State, Nigeria</w:t>
      </w:r>
    </w:p>
    <w:p w14:paraId="0314D507" w14:textId="77777777" w:rsidR="00CB195C" w:rsidRDefault="00CB195C" w:rsidP="00CB195C">
      <w:pPr>
        <w:spacing w:after="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Email: jayeolafolorunso@gmail.com</w:t>
      </w:r>
    </w:p>
    <w:p w14:paraId="513D2EE1" w14:textId="77777777" w:rsidR="00CB195C" w:rsidRDefault="00CB195C" w:rsidP="00CB195C">
      <w:pPr>
        <w:spacing w:after="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Phone: +2348038120561</w:t>
      </w:r>
    </w:p>
    <w:p w14:paraId="333C5691" w14:textId="77777777" w:rsidR="00CB195C" w:rsidRDefault="00CB195C" w:rsidP="00CB195C">
      <w:pPr>
        <w:spacing w:after="0" w:line="240" w:lineRule="auto"/>
        <w:rPr>
          <w:rFonts w:ascii="Times New Roman" w:hAnsi="Times New Roman" w:cs="Times New Roman"/>
          <w:sz w:val="24"/>
          <w:szCs w:val="24"/>
        </w:rPr>
      </w:pPr>
    </w:p>
    <w:p w14:paraId="2CD1C794" w14:textId="77777777" w:rsidR="00CB195C" w:rsidRDefault="00CB195C" w:rsidP="00CB195C">
      <w:pPr>
        <w:spacing w:after="0" w:line="240" w:lineRule="auto"/>
        <w:rPr>
          <w:rFonts w:ascii="Times New Roman" w:hAnsi="Times New Roman" w:cs="Times New Roman"/>
          <w:sz w:val="24"/>
          <w:szCs w:val="24"/>
        </w:rPr>
      </w:pPr>
    </w:p>
    <w:p w14:paraId="06E23683" w14:textId="77777777" w:rsidR="00CB195C" w:rsidRDefault="00CB195C" w:rsidP="00CB195C">
      <w:pPr>
        <w:spacing w:after="0" w:line="240" w:lineRule="auto"/>
        <w:rPr>
          <w:rFonts w:ascii="Times New Roman" w:hAnsi="Times New Roman" w:cs="Times New Roman"/>
          <w:sz w:val="24"/>
          <w:szCs w:val="24"/>
        </w:rPr>
      </w:pPr>
    </w:p>
    <w:p w14:paraId="2F51E67B" w14:textId="77777777" w:rsidR="00CB195C" w:rsidRPr="00764D38" w:rsidRDefault="00CB195C" w:rsidP="00CB195C">
      <w:pPr>
        <w:spacing w:after="0" w:line="240" w:lineRule="auto"/>
        <w:rPr>
          <w:rFonts w:ascii="Times New Roman" w:hAnsi="Times New Roman" w:cs="Times New Roman"/>
          <w:sz w:val="24"/>
          <w:szCs w:val="24"/>
        </w:rPr>
      </w:pPr>
    </w:p>
    <w:p w14:paraId="7403BA92" w14:textId="77777777" w:rsidR="00CB195C" w:rsidRDefault="00CB195C" w:rsidP="00CB195C">
      <w:pPr>
        <w:rPr>
          <w:rFonts w:ascii="Times New Roman" w:hAnsi="Times New Roman" w:cs="Times New Roman"/>
          <w:b/>
          <w:sz w:val="24"/>
          <w:szCs w:val="24"/>
        </w:rPr>
      </w:pPr>
    </w:p>
    <w:p w14:paraId="7CCDF052" w14:textId="77777777" w:rsidR="00CB195C" w:rsidRDefault="00CB195C" w:rsidP="00CB195C">
      <w:pPr>
        <w:rPr>
          <w:rFonts w:ascii="Times New Roman" w:hAnsi="Times New Roman" w:cs="Times New Roman"/>
          <w:b/>
          <w:sz w:val="24"/>
          <w:szCs w:val="24"/>
        </w:rPr>
      </w:pPr>
    </w:p>
    <w:p w14:paraId="4AE924BA" w14:textId="77777777" w:rsidR="00CB195C" w:rsidRDefault="00CB195C" w:rsidP="00CB195C">
      <w:pPr>
        <w:rPr>
          <w:rFonts w:ascii="Times New Roman" w:hAnsi="Times New Roman" w:cs="Times New Roman"/>
          <w:b/>
          <w:sz w:val="24"/>
          <w:szCs w:val="24"/>
        </w:rPr>
      </w:pPr>
    </w:p>
    <w:p w14:paraId="543241F5" w14:textId="77777777" w:rsidR="00CB195C" w:rsidRDefault="00CB195C" w:rsidP="00CB195C">
      <w:pPr>
        <w:rPr>
          <w:rFonts w:ascii="Times New Roman" w:hAnsi="Times New Roman" w:cs="Times New Roman"/>
          <w:b/>
          <w:sz w:val="24"/>
          <w:szCs w:val="24"/>
        </w:rPr>
      </w:pPr>
    </w:p>
    <w:p w14:paraId="4E197497" w14:textId="77777777" w:rsidR="00CB195C" w:rsidRDefault="00CB195C" w:rsidP="00CB195C">
      <w:pPr>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14:paraId="419AA0F1" w14:textId="77777777" w:rsidR="00CB195C" w:rsidRDefault="00CB195C" w:rsidP="00CB195C">
      <w:pPr>
        <w:jc w:val="both"/>
        <w:rPr>
          <w:rFonts w:ascii="Times New Roman" w:hAnsi="Times New Roman" w:cs="Times New Roman"/>
          <w:sz w:val="24"/>
          <w:szCs w:val="24"/>
        </w:rPr>
      </w:pPr>
      <w:r>
        <w:rPr>
          <w:rFonts w:ascii="Times New Roman" w:hAnsi="Times New Roman" w:cs="Times New Roman"/>
          <w:sz w:val="24"/>
          <w:szCs w:val="24"/>
        </w:rPr>
        <w:t xml:space="preserve">Military warfare and music have, over the years come to be seen as two indivisible concepts. However, no empirical study has been done to assess the way soldiers perceive the effect of music on their motivation and attitude during combats in Nigeria. This study, therefore, examined the perception of the soldiers towards the effect of music on military activities particularly during war. The study adopted cross sectional descriptive research design with questionnaire as research instrument. The study was conducted at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Military Cantonment, Ebonyi State, Nigeria, with a population of 1,725 soldiers. The sample size was 400 participants. Findings reveal that music serves as a source of inspiration, unifying factor and motivation for friendly troops. Result also shows that music serves as instrument for intimidation of foes and helps motivate soldiers even for risky combats. The study recommends that military authorities should ensure that music is incorporated into and/or made an integral part of military training and periodic in-service orientation. </w:t>
      </w:r>
    </w:p>
    <w:p w14:paraId="641D2074" w14:textId="77777777" w:rsidR="00CB195C" w:rsidRDefault="00CB195C" w:rsidP="00CB195C">
      <w:pPr>
        <w:rPr>
          <w:rFonts w:ascii="Times New Roman" w:hAnsi="Times New Roman" w:cs="Times New Roman"/>
          <w:sz w:val="24"/>
          <w:szCs w:val="24"/>
        </w:rPr>
      </w:pPr>
    </w:p>
    <w:p w14:paraId="4C72F95A" w14:textId="77777777" w:rsidR="00CB195C" w:rsidRPr="00DF2403" w:rsidRDefault="00CB195C" w:rsidP="00CB195C">
      <w:pPr>
        <w:rPr>
          <w:rFonts w:ascii="Times New Roman" w:hAnsi="Times New Roman" w:cs="Times New Roman"/>
          <w:sz w:val="24"/>
          <w:szCs w:val="24"/>
        </w:rPr>
      </w:pPr>
      <w:r w:rsidRPr="005E3B79">
        <w:rPr>
          <w:rFonts w:ascii="Times New Roman" w:hAnsi="Times New Roman" w:cs="Times New Roman"/>
          <w:b/>
          <w:sz w:val="24"/>
          <w:szCs w:val="24"/>
        </w:rPr>
        <w:t>Keywords:</w:t>
      </w:r>
      <w:r>
        <w:rPr>
          <w:rFonts w:ascii="Times New Roman" w:hAnsi="Times New Roman" w:cs="Times New Roman"/>
          <w:sz w:val="24"/>
          <w:szCs w:val="24"/>
        </w:rPr>
        <w:t xml:space="preserve"> Combat, Motivation, Music, Military Operations, Soldiers.  </w:t>
      </w:r>
    </w:p>
    <w:p w14:paraId="71D4CB28" w14:textId="77777777" w:rsidR="00CB195C" w:rsidRDefault="00CB195C" w:rsidP="00CB195C">
      <w:pPr>
        <w:jc w:val="center"/>
        <w:rPr>
          <w:rFonts w:ascii="Times New Roman" w:hAnsi="Times New Roman" w:cs="Times New Roman"/>
          <w:b/>
          <w:sz w:val="24"/>
          <w:szCs w:val="24"/>
        </w:rPr>
      </w:pPr>
    </w:p>
    <w:p w14:paraId="0B82B917" w14:textId="77777777" w:rsidR="00CB195C" w:rsidRDefault="00CB195C" w:rsidP="00CB195C">
      <w:pPr>
        <w:jc w:val="center"/>
        <w:rPr>
          <w:rFonts w:ascii="Times New Roman" w:hAnsi="Times New Roman" w:cs="Times New Roman"/>
          <w:b/>
          <w:sz w:val="24"/>
          <w:szCs w:val="24"/>
        </w:rPr>
      </w:pPr>
    </w:p>
    <w:p w14:paraId="31036F10" w14:textId="77777777" w:rsidR="00CB195C" w:rsidRDefault="00CB195C" w:rsidP="00CB195C">
      <w:pPr>
        <w:jc w:val="center"/>
        <w:rPr>
          <w:rFonts w:ascii="Times New Roman" w:hAnsi="Times New Roman" w:cs="Times New Roman"/>
          <w:b/>
          <w:sz w:val="24"/>
          <w:szCs w:val="24"/>
        </w:rPr>
      </w:pPr>
    </w:p>
    <w:p w14:paraId="6BC88C21" w14:textId="77777777" w:rsidR="00CB195C" w:rsidRDefault="00CB195C" w:rsidP="00CB195C">
      <w:pPr>
        <w:jc w:val="center"/>
        <w:rPr>
          <w:rFonts w:ascii="Times New Roman" w:hAnsi="Times New Roman" w:cs="Times New Roman"/>
          <w:b/>
          <w:sz w:val="24"/>
          <w:szCs w:val="24"/>
        </w:rPr>
      </w:pPr>
    </w:p>
    <w:p w14:paraId="07B4CD98" w14:textId="77777777" w:rsidR="00CB195C" w:rsidRDefault="00CB195C" w:rsidP="00CB195C">
      <w:pPr>
        <w:jc w:val="center"/>
        <w:rPr>
          <w:rFonts w:ascii="Times New Roman" w:hAnsi="Times New Roman" w:cs="Times New Roman"/>
          <w:b/>
          <w:sz w:val="24"/>
          <w:szCs w:val="24"/>
        </w:rPr>
      </w:pPr>
    </w:p>
    <w:p w14:paraId="3E400095" w14:textId="77777777" w:rsidR="00CB195C" w:rsidRDefault="00CB195C" w:rsidP="00CB195C">
      <w:pPr>
        <w:jc w:val="center"/>
        <w:rPr>
          <w:rFonts w:ascii="Times New Roman" w:hAnsi="Times New Roman" w:cs="Times New Roman"/>
          <w:b/>
          <w:sz w:val="24"/>
          <w:szCs w:val="24"/>
        </w:rPr>
      </w:pPr>
    </w:p>
    <w:p w14:paraId="38632F18" w14:textId="77777777" w:rsidR="00CB195C" w:rsidRDefault="00CB195C" w:rsidP="00CB195C">
      <w:pPr>
        <w:jc w:val="center"/>
        <w:rPr>
          <w:rFonts w:ascii="Times New Roman" w:hAnsi="Times New Roman" w:cs="Times New Roman"/>
          <w:b/>
          <w:sz w:val="24"/>
          <w:szCs w:val="24"/>
        </w:rPr>
      </w:pPr>
    </w:p>
    <w:p w14:paraId="501272D3" w14:textId="77777777" w:rsidR="00CB195C" w:rsidRDefault="00CB195C" w:rsidP="00CB195C">
      <w:pPr>
        <w:jc w:val="center"/>
        <w:rPr>
          <w:rFonts w:ascii="Times New Roman" w:hAnsi="Times New Roman" w:cs="Times New Roman"/>
          <w:b/>
          <w:sz w:val="24"/>
          <w:szCs w:val="24"/>
        </w:rPr>
      </w:pPr>
    </w:p>
    <w:p w14:paraId="6ECBF0F3" w14:textId="77777777" w:rsidR="00CB195C" w:rsidRDefault="00CB195C" w:rsidP="00CB195C">
      <w:pPr>
        <w:jc w:val="center"/>
        <w:rPr>
          <w:rFonts w:ascii="Times New Roman" w:hAnsi="Times New Roman" w:cs="Times New Roman"/>
          <w:b/>
          <w:sz w:val="24"/>
          <w:szCs w:val="24"/>
        </w:rPr>
      </w:pPr>
    </w:p>
    <w:p w14:paraId="20E7947D" w14:textId="77777777" w:rsidR="00CB195C" w:rsidRDefault="00CB195C" w:rsidP="00CB195C">
      <w:pPr>
        <w:jc w:val="center"/>
        <w:rPr>
          <w:rFonts w:ascii="Times New Roman" w:hAnsi="Times New Roman" w:cs="Times New Roman"/>
          <w:b/>
          <w:sz w:val="24"/>
          <w:szCs w:val="24"/>
        </w:rPr>
      </w:pPr>
    </w:p>
    <w:p w14:paraId="6F383CC6" w14:textId="77777777" w:rsidR="00CB195C" w:rsidRDefault="00CB195C" w:rsidP="00CB195C">
      <w:pPr>
        <w:jc w:val="center"/>
        <w:rPr>
          <w:rFonts w:ascii="Times New Roman" w:hAnsi="Times New Roman" w:cs="Times New Roman"/>
          <w:b/>
          <w:sz w:val="24"/>
          <w:szCs w:val="24"/>
        </w:rPr>
      </w:pPr>
    </w:p>
    <w:p w14:paraId="5B806F10" w14:textId="77777777" w:rsidR="00CB195C" w:rsidRDefault="00CB195C" w:rsidP="00CB195C">
      <w:pPr>
        <w:jc w:val="center"/>
        <w:rPr>
          <w:rFonts w:ascii="Times New Roman" w:hAnsi="Times New Roman" w:cs="Times New Roman"/>
          <w:b/>
          <w:sz w:val="24"/>
          <w:szCs w:val="24"/>
        </w:rPr>
      </w:pPr>
    </w:p>
    <w:p w14:paraId="6931B1D2" w14:textId="77777777" w:rsidR="00CB195C" w:rsidRDefault="00CB195C" w:rsidP="00CB195C">
      <w:pPr>
        <w:autoSpaceDE w:val="0"/>
        <w:autoSpaceDN w:val="0"/>
        <w:adjustRightInd w:val="0"/>
        <w:spacing w:after="0" w:line="480" w:lineRule="auto"/>
        <w:jc w:val="both"/>
        <w:rPr>
          <w:rFonts w:ascii="Times New Roman" w:hAnsi="Times New Roman" w:cs="Times New Roman"/>
          <w:sz w:val="23"/>
          <w:szCs w:val="23"/>
        </w:rPr>
      </w:pPr>
    </w:p>
    <w:p w14:paraId="327FAC8B" w14:textId="77777777" w:rsidR="00CB195C" w:rsidRPr="00DB7C83" w:rsidRDefault="00CB195C" w:rsidP="00CB195C">
      <w:pPr>
        <w:autoSpaceDE w:val="0"/>
        <w:autoSpaceDN w:val="0"/>
        <w:adjustRightInd w:val="0"/>
        <w:spacing w:after="0" w:line="480" w:lineRule="auto"/>
        <w:jc w:val="both"/>
        <w:rPr>
          <w:rFonts w:ascii="Times New Roman" w:hAnsi="Times New Roman" w:cs="Times New Roman"/>
          <w:b/>
          <w:sz w:val="24"/>
          <w:szCs w:val="24"/>
        </w:rPr>
      </w:pPr>
    </w:p>
    <w:p w14:paraId="670B0F82" w14:textId="77777777" w:rsidR="00CB195C" w:rsidRPr="00DB7C83" w:rsidRDefault="00CB195C" w:rsidP="00CB195C">
      <w:pPr>
        <w:autoSpaceDE w:val="0"/>
        <w:autoSpaceDN w:val="0"/>
        <w:adjustRightInd w:val="0"/>
        <w:spacing w:after="0" w:line="480" w:lineRule="auto"/>
        <w:jc w:val="center"/>
        <w:rPr>
          <w:rFonts w:ascii="Times New Roman" w:hAnsi="Times New Roman" w:cs="Times New Roman"/>
          <w:b/>
          <w:sz w:val="24"/>
          <w:szCs w:val="24"/>
        </w:rPr>
      </w:pPr>
      <w:r w:rsidRPr="00DB7C83">
        <w:rPr>
          <w:rFonts w:ascii="Times New Roman" w:hAnsi="Times New Roman" w:cs="Times New Roman"/>
          <w:b/>
          <w:sz w:val="24"/>
          <w:szCs w:val="24"/>
        </w:rPr>
        <w:t>Introduction</w:t>
      </w:r>
    </w:p>
    <w:p w14:paraId="2E5EE537" w14:textId="77777777" w:rsidR="00CB195C" w:rsidRPr="00956ECE" w:rsidRDefault="00CB195C" w:rsidP="00CB195C">
      <w:pPr>
        <w:autoSpaceDE w:val="0"/>
        <w:autoSpaceDN w:val="0"/>
        <w:adjustRightInd w:val="0"/>
        <w:spacing w:after="0" w:line="480" w:lineRule="auto"/>
        <w:jc w:val="both"/>
        <w:rPr>
          <w:rFonts w:ascii="Times New Roman" w:hAnsi="Times New Roman" w:cs="Times New Roman"/>
          <w:sz w:val="23"/>
          <w:szCs w:val="23"/>
        </w:rPr>
      </w:pPr>
      <w:r w:rsidRPr="00956ECE">
        <w:rPr>
          <w:rFonts w:ascii="Times New Roman" w:hAnsi="Times New Roman" w:cs="Times New Roman"/>
          <w:sz w:val="23"/>
          <w:szCs w:val="23"/>
        </w:rPr>
        <w:t xml:space="preserve">Music and war </w:t>
      </w:r>
      <w:proofErr w:type="gramStart"/>
      <w:r w:rsidRPr="00956ECE">
        <w:rPr>
          <w:rFonts w:ascii="Times New Roman" w:hAnsi="Times New Roman" w:cs="Times New Roman"/>
          <w:sz w:val="23"/>
          <w:szCs w:val="23"/>
        </w:rPr>
        <w:t>has</w:t>
      </w:r>
      <w:proofErr w:type="gramEnd"/>
      <w:r w:rsidRPr="00956ECE">
        <w:rPr>
          <w:rFonts w:ascii="Times New Roman" w:hAnsi="Times New Roman" w:cs="Times New Roman"/>
          <w:sz w:val="23"/>
          <w:szCs w:val="23"/>
        </w:rPr>
        <w:t xml:space="preserve"> always had a strong symbiotic relationship. Sometimes, war has the ability to motivate music composers even more than love, religious belief, or money. However, throughout the ag</w:t>
      </w:r>
      <w:r>
        <w:rPr>
          <w:rFonts w:ascii="Times New Roman" w:hAnsi="Times New Roman" w:cs="Times New Roman"/>
          <w:sz w:val="23"/>
          <w:szCs w:val="23"/>
        </w:rPr>
        <w:t>es, both war and music</w:t>
      </w:r>
      <w:r w:rsidRPr="00956ECE">
        <w:rPr>
          <w:rFonts w:ascii="Times New Roman" w:hAnsi="Times New Roman" w:cs="Times New Roman"/>
          <w:sz w:val="23"/>
          <w:szCs w:val="23"/>
        </w:rPr>
        <w:t xml:space="preserve"> have evolved significantly. The destructive power of war has reached i</w:t>
      </w:r>
      <w:r>
        <w:rPr>
          <w:rFonts w:ascii="Times New Roman" w:hAnsi="Times New Roman" w:cs="Times New Roman"/>
          <w:sz w:val="23"/>
          <w:szCs w:val="23"/>
        </w:rPr>
        <w:t>ts ultimate capabilities…. having</w:t>
      </w:r>
      <w:r w:rsidRPr="00956ECE">
        <w:rPr>
          <w:rFonts w:ascii="Times New Roman" w:hAnsi="Times New Roman" w:cs="Times New Roman"/>
          <w:sz w:val="23"/>
          <w:szCs w:val="23"/>
        </w:rPr>
        <w:t xml:space="preserve"> the potential to terminate all lives on earth. As war has become more and more destructive</w:t>
      </w:r>
      <w:r>
        <w:rPr>
          <w:rFonts w:ascii="Times New Roman" w:hAnsi="Times New Roman" w:cs="Times New Roman"/>
          <w:sz w:val="23"/>
          <w:szCs w:val="23"/>
        </w:rPr>
        <w:t xml:space="preserve">, causing </w:t>
      </w:r>
      <w:r w:rsidRPr="00956ECE">
        <w:rPr>
          <w:rFonts w:ascii="Times New Roman" w:hAnsi="Times New Roman" w:cs="Times New Roman"/>
          <w:sz w:val="23"/>
          <w:szCs w:val="23"/>
        </w:rPr>
        <w:t>unprecedented amounts of needless deaths, the world's view of war has changed completely.</w:t>
      </w:r>
      <w:r>
        <w:rPr>
          <w:rFonts w:ascii="Times New Roman" w:hAnsi="Times New Roman" w:cs="Times New Roman"/>
          <w:sz w:val="23"/>
          <w:szCs w:val="23"/>
        </w:rPr>
        <w:t xml:space="preserve"> </w:t>
      </w:r>
      <w:r w:rsidRPr="00956ECE">
        <w:rPr>
          <w:rFonts w:ascii="Times New Roman" w:hAnsi="Times New Roman" w:cs="Times New Roman"/>
          <w:sz w:val="23"/>
          <w:szCs w:val="23"/>
        </w:rPr>
        <w:t xml:space="preserve">This change </w:t>
      </w:r>
      <w:r w:rsidRPr="00956ECE">
        <w:rPr>
          <w:rFonts w:ascii="Arial" w:hAnsi="Arial" w:cs="Arial"/>
          <w:sz w:val="23"/>
          <w:szCs w:val="23"/>
        </w:rPr>
        <w:t xml:space="preserve">in the </w:t>
      </w:r>
      <w:r w:rsidRPr="00956ECE">
        <w:rPr>
          <w:rFonts w:ascii="Times New Roman" w:hAnsi="Times New Roman" w:cs="Times New Roman"/>
          <w:sz w:val="23"/>
          <w:szCs w:val="23"/>
        </w:rPr>
        <w:t xml:space="preserve">attitude of war prosecutors and promoters is evident also in the development of war music. In actual fact, music may have </w:t>
      </w:r>
      <w:r>
        <w:rPr>
          <w:rFonts w:ascii="Times New Roman" w:hAnsi="Times New Roman" w:cs="Times New Roman"/>
          <w:sz w:val="23"/>
          <w:szCs w:val="23"/>
        </w:rPr>
        <w:t>been playing crucial role in</w:t>
      </w:r>
      <w:r w:rsidRPr="00956ECE">
        <w:rPr>
          <w:rFonts w:ascii="Times New Roman" w:hAnsi="Times New Roman" w:cs="Times New Roman"/>
          <w:sz w:val="23"/>
          <w:szCs w:val="23"/>
        </w:rPr>
        <w:t xml:space="preserve"> changing </w:t>
      </w:r>
      <w:r>
        <w:rPr>
          <w:rFonts w:ascii="Times New Roman" w:hAnsi="Times New Roman" w:cs="Times New Roman"/>
          <w:sz w:val="23"/>
          <w:szCs w:val="23"/>
        </w:rPr>
        <w:t xml:space="preserve">the </w:t>
      </w:r>
      <w:r w:rsidRPr="00956ECE">
        <w:rPr>
          <w:rFonts w:ascii="Times New Roman" w:hAnsi="Times New Roman" w:cs="Times New Roman"/>
          <w:sz w:val="23"/>
          <w:szCs w:val="23"/>
        </w:rPr>
        <w:t>face of war (</w:t>
      </w:r>
      <w:r w:rsidRPr="00956ECE">
        <w:rPr>
          <w:rFonts w:ascii="Roboto-Regular" w:hAnsi="Roboto-Regular" w:cs="Roboto-Regular"/>
        </w:rPr>
        <w:t>Yorgason, 1997)</w:t>
      </w:r>
      <w:r w:rsidRPr="00956ECE">
        <w:rPr>
          <w:rFonts w:ascii="Times New Roman" w:hAnsi="Times New Roman" w:cs="Times New Roman"/>
          <w:sz w:val="23"/>
          <w:szCs w:val="23"/>
        </w:rPr>
        <w:t xml:space="preserve">. </w:t>
      </w:r>
    </w:p>
    <w:p w14:paraId="098C338B" w14:textId="77777777" w:rsidR="00CB195C" w:rsidRDefault="00CB195C" w:rsidP="00CB195C">
      <w:pPr>
        <w:spacing w:before="100" w:beforeAutospacing="1" w:after="100" w:afterAutospacing="1" w:line="480" w:lineRule="auto"/>
        <w:jc w:val="both"/>
        <w:rPr>
          <w:rFonts w:ascii="Times New Roman" w:eastAsia="Times New Roman" w:hAnsi="Times New Roman" w:cs="Times New Roman"/>
          <w:sz w:val="24"/>
          <w:szCs w:val="24"/>
        </w:rPr>
      </w:pPr>
      <w:r w:rsidRPr="00956ECE">
        <w:rPr>
          <w:rFonts w:ascii="Times New Roman" w:hAnsi="Times New Roman" w:cs="Times New Roman"/>
          <w:sz w:val="23"/>
          <w:szCs w:val="23"/>
        </w:rPr>
        <w:t>For instance,</w:t>
      </w:r>
      <w:r>
        <w:rPr>
          <w:rFonts w:ascii="Times New Roman" w:hAnsi="Times New Roman" w:cs="Times New Roman"/>
          <w:sz w:val="23"/>
          <w:szCs w:val="23"/>
        </w:rPr>
        <w:t xml:space="preserve"> </w:t>
      </w:r>
      <w:r>
        <w:rPr>
          <w:rFonts w:ascii="Times New Roman" w:eastAsia="Times New Roman" w:hAnsi="Times New Roman" w:cs="Times New Roman"/>
          <w:sz w:val="24"/>
          <w:szCs w:val="24"/>
        </w:rPr>
        <w:t>war songs contributed a lot</w:t>
      </w:r>
      <w:r w:rsidRPr="00AB6B6E">
        <w:rPr>
          <w:rFonts w:ascii="Times New Roman" w:eastAsia="Times New Roman" w:hAnsi="Times New Roman" w:cs="Times New Roman"/>
          <w:sz w:val="24"/>
          <w:szCs w:val="24"/>
        </w:rPr>
        <w:t xml:space="preserve"> during the struggle for ind</w:t>
      </w:r>
      <w:r>
        <w:rPr>
          <w:rFonts w:ascii="Times New Roman" w:eastAsia="Times New Roman" w:hAnsi="Times New Roman" w:cs="Times New Roman"/>
          <w:sz w:val="24"/>
          <w:szCs w:val="24"/>
        </w:rPr>
        <w:t>ependence in Zimbabwe. In the 90s during the height of the Liberia and Sierra Leone unrest, Nigerian troops vis-à-vis ECOMOG soldiers were able to conquer/overcome various battles as a result of the influence of ‘home-made’ music used during the battles (</w:t>
      </w:r>
      <w:proofErr w:type="spellStart"/>
      <w:r>
        <w:rPr>
          <w:rFonts w:ascii="Times New Roman" w:eastAsia="Times New Roman" w:hAnsi="Times New Roman" w:cs="Times New Roman"/>
          <w:sz w:val="24"/>
          <w:szCs w:val="24"/>
        </w:rPr>
        <w:t>Babajamu</w:t>
      </w:r>
      <w:proofErr w:type="spellEnd"/>
      <w:r>
        <w:rPr>
          <w:rFonts w:ascii="Times New Roman" w:eastAsia="Times New Roman" w:hAnsi="Times New Roman" w:cs="Times New Roman"/>
          <w:sz w:val="24"/>
          <w:szCs w:val="24"/>
        </w:rPr>
        <w:t>, 2004). Music during war provokes</w:t>
      </w:r>
      <w:r w:rsidRPr="00AB6B6E">
        <w:rPr>
          <w:rFonts w:ascii="Times New Roman" w:eastAsia="Times New Roman" w:hAnsi="Times New Roman" w:cs="Times New Roman"/>
          <w:sz w:val="24"/>
          <w:szCs w:val="24"/>
        </w:rPr>
        <w:t xml:space="preserve"> people’s thoughts, feelings and mood to fight for the liberation of the</w:t>
      </w:r>
      <w:r>
        <w:rPr>
          <w:rFonts w:ascii="Times New Roman" w:eastAsia="Times New Roman" w:hAnsi="Times New Roman" w:cs="Times New Roman"/>
          <w:sz w:val="24"/>
          <w:szCs w:val="24"/>
        </w:rPr>
        <w:t>ir community or nation. M</w:t>
      </w:r>
      <w:r w:rsidRPr="00AB6B6E">
        <w:rPr>
          <w:rFonts w:ascii="Times New Roman" w:eastAsia="Times New Roman" w:hAnsi="Times New Roman" w:cs="Times New Roman"/>
          <w:sz w:val="24"/>
          <w:szCs w:val="24"/>
        </w:rPr>
        <w:t>usic</w:t>
      </w:r>
      <w:r>
        <w:rPr>
          <w:rFonts w:ascii="Times New Roman" w:eastAsia="Times New Roman" w:hAnsi="Times New Roman" w:cs="Times New Roman"/>
          <w:sz w:val="24"/>
          <w:szCs w:val="24"/>
        </w:rPr>
        <w:t xml:space="preserve"> and slogans</w:t>
      </w:r>
      <w:r w:rsidRPr="00AB6B6E">
        <w:rPr>
          <w:rFonts w:ascii="Times New Roman" w:eastAsia="Times New Roman" w:hAnsi="Times New Roman" w:cs="Times New Roman"/>
          <w:sz w:val="24"/>
          <w:szCs w:val="24"/>
        </w:rPr>
        <w:t xml:space="preserve"> that were sung and</w:t>
      </w:r>
      <w:r>
        <w:rPr>
          <w:rFonts w:ascii="Times New Roman" w:eastAsia="Times New Roman" w:hAnsi="Times New Roman" w:cs="Times New Roman"/>
          <w:sz w:val="24"/>
          <w:szCs w:val="24"/>
        </w:rPr>
        <w:t>/or</w:t>
      </w:r>
      <w:r w:rsidRPr="00AB6B6E">
        <w:rPr>
          <w:rFonts w:ascii="Times New Roman" w:eastAsia="Times New Roman" w:hAnsi="Times New Roman" w:cs="Times New Roman"/>
          <w:sz w:val="24"/>
          <w:szCs w:val="24"/>
        </w:rPr>
        <w:t xml:space="preserve"> performed during the </w:t>
      </w:r>
      <w:r>
        <w:rPr>
          <w:rFonts w:ascii="Times New Roman" w:eastAsia="Times New Roman" w:hAnsi="Times New Roman" w:cs="Times New Roman"/>
          <w:sz w:val="24"/>
          <w:szCs w:val="24"/>
        </w:rPr>
        <w:t>liberation war</w:t>
      </w:r>
      <w:r w:rsidRPr="00AB6B6E">
        <w:rPr>
          <w:rFonts w:ascii="Times New Roman" w:eastAsia="Times New Roman" w:hAnsi="Times New Roman" w:cs="Times New Roman"/>
          <w:sz w:val="24"/>
          <w:szCs w:val="24"/>
        </w:rPr>
        <w:t xml:space="preserve"> known as the Second Chimurenga (1971–1979)</w:t>
      </w:r>
      <w:r>
        <w:rPr>
          <w:rFonts w:ascii="Times New Roman" w:eastAsia="Times New Roman" w:hAnsi="Times New Roman" w:cs="Times New Roman"/>
          <w:sz w:val="24"/>
          <w:szCs w:val="24"/>
        </w:rPr>
        <w:t xml:space="preserve"> in Zimbabwe, instilled hope in the prosecutors of the war </w:t>
      </w:r>
      <w:r w:rsidRPr="00AB6B6E">
        <w:rPr>
          <w:rFonts w:ascii="Times New Roman" w:eastAsia="Times New Roman" w:hAnsi="Times New Roman" w:cs="Times New Roman"/>
          <w:sz w:val="24"/>
          <w:szCs w:val="24"/>
        </w:rPr>
        <w:t>as they gave them the strength to continue fighting until the attainmen</w:t>
      </w:r>
      <w:r>
        <w:rPr>
          <w:rFonts w:ascii="Times New Roman" w:eastAsia="Times New Roman" w:hAnsi="Times New Roman" w:cs="Times New Roman"/>
          <w:sz w:val="24"/>
          <w:szCs w:val="24"/>
        </w:rPr>
        <w:t>t of independence. Music</w:t>
      </w:r>
      <w:r w:rsidRPr="00AB6B6E">
        <w:rPr>
          <w:rFonts w:ascii="Times New Roman" w:eastAsia="Times New Roman" w:hAnsi="Times New Roman" w:cs="Times New Roman"/>
          <w:sz w:val="24"/>
          <w:szCs w:val="24"/>
        </w:rPr>
        <w:t xml:space="preserve"> that was inextricably linked to the hard-fought struggle was</w:t>
      </w:r>
      <w:r>
        <w:rPr>
          <w:rFonts w:ascii="Times New Roman" w:eastAsia="Times New Roman" w:hAnsi="Times New Roman" w:cs="Times New Roman"/>
          <w:sz w:val="24"/>
          <w:szCs w:val="24"/>
        </w:rPr>
        <w:t xml:space="preserve"> the bedrock</w:t>
      </w:r>
      <w:r w:rsidRPr="00AB6B6E">
        <w:rPr>
          <w:rFonts w:ascii="Times New Roman" w:eastAsia="Times New Roman" w:hAnsi="Times New Roman" w:cs="Times New Roman"/>
          <w:sz w:val="24"/>
          <w:szCs w:val="24"/>
        </w:rPr>
        <w:t xml:space="preserve"> in boosting the fighters’ morale</w:t>
      </w:r>
      <w:r>
        <w:rPr>
          <w:rFonts w:ascii="Times New Roman" w:eastAsia="Times New Roman" w:hAnsi="Times New Roman" w:cs="Times New Roman"/>
          <w:sz w:val="24"/>
          <w:szCs w:val="24"/>
        </w:rPr>
        <w:t xml:space="preserve"> (Matiza &amp; Mutasa, 2020).</w:t>
      </w:r>
    </w:p>
    <w:p w14:paraId="62A216B0" w14:textId="77777777" w:rsidR="00CB195C" w:rsidRDefault="00CB195C" w:rsidP="00CB195C">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Generally, </w:t>
      </w:r>
      <w:r>
        <w:rPr>
          <w:rFonts w:ascii="Times New Roman" w:hAnsi="Times New Roman" w:cs="Times New Roman"/>
          <w:sz w:val="24"/>
          <w:szCs w:val="24"/>
        </w:rPr>
        <w:t>songs are a means through which artists commune with their audience not only for entertainment purposes but also when they intend to engage them intellectually on matters that are of concern socially, morally, spiritually and economically. Music is composed for a variety of reasons and, in the event of conflicts, the language used in the song can charges the already tense atmosphere to irreparable heights or pacifies the souls of the warring groups and instills a sense of sanity in them. In other words, music can be used to raise the level of the soldiers’ motivation higher to fight the war or it can be used to instill the motivation to withdraw from conflict zone (</w:t>
      </w:r>
      <w:proofErr w:type="spellStart"/>
      <w:r>
        <w:rPr>
          <w:rFonts w:ascii="Times New Roman" w:hAnsi="Times New Roman" w:cs="Times New Roman"/>
          <w:sz w:val="24"/>
          <w:szCs w:val="24"/>
        </w:rPr>
        <w:t>Anudo</w:t>
      </w:r>
      <w:proofErr w:type="spellEnd"/>
      <w:r>
        <w:rPr>
          <w:rFonts w:ascii="Times New Roman" w:hAnsi="Times New Roman" w:cs="Times New Roman"/>
          <w:sz w:val="24"/>
          <w:szCs w:val="24"/>
        </w:rPr>
        <w:t xml:space="preserve"> &amp; Awuor, 2018).</w:t>
      </w:r>
    </w:p>
    <w:p w14:paraId="7F4D4ACE" w14:textId="77777777" w:rsidR="00CB195C" w:rsidRDefault="00CB195C" w:rsidP="00CB195C">
      <w:pPr>
        <w:autoSpaceDE w:val="0"/>
        <w:autoSpaceDN w:val="0"/>
        <w:adjustRightInd w:val="0"/>
        <w:spacing w:after="0" w:line="480" w:lineRule="auto"/>
        <w:jc w:val="both"/>
        <w:rPr>
          <w:rFonts w:ascii="Times New Roman" w:hAnsi="Times New Roman" w:cs="Times New Roman"/>
          <w:sz w:val="24"/>
          <w:szCs w:val="24"/>
        </w:rPr>
      </w:pPr>
    </w:p>
    <w:p w14:paraId="533BBE1D" w14:textId="77777777" w:rsidR="00CB195C" w:rsidRDefault="00CB195C" w:rsidP="00CB195C">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Anudo</w:t>
      </w:r>
      <w:proofErr w:type="spellEnd"/>
      <w:r>
        <w:rPr>
          <w:rFonts w:ascii="Times New Roman" w:hAnsi="Times New Roman" w:cs="Times New Roman"/>
          <w:sz w:val="24"/>
          <w:szCs w:val="24"/>
        </w:rPr>
        <w:t xml:space="preserve"> and Awuor (2018) provided a metaphor about war. Using the explanation of Nie et al (2016), they pointed out that violence and warfare have been humanity’s constant companions for millennia. Two unprecedented world wars were fought in 20</w:t>
      </w:r>
      <w:r w:rsidRPr="000271DF">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alone.  These wars which claimed many lives were followed by a cold war that lasted more than thirty years. According to them, as a result of the long history of conflicts, military metaphors/music has pervaded many human </w:t>
      </w:r>
      <w:proofErr w:type="spellStart"/>
      <w:r>
        <w:rPr>
          <w:rFonts w:ascii="Times New Roman" w:hAnsi="Times New Roman" w:cs="Times New Roman"/>
          <w:sz w:val="24"/>
          <w:szCs w:val="24"/>
        </w:rPr>
        <w:t>endeavours</w:t>
      </w:r>
      <w:proofErr w:type="spellEnd"/>
      <w:r>
        <w:rPr>
          <w:rFonts w:ascii="Times New Roman" w:hAnsi="Times New Roman" w:cs="Times New Roman"/>
          <w:sz w:val="24"/>
          <w:szCs w:val="24"/>
        </w:rPr>
        <w:t xml:space="preserve">. Stretching the metaphor further, Lule (2004:28) opined that, </w:t>
      </w:r>
    </w:p>
    <w:p w14:paraId="35F95359" w14:textId="77777777" w:rsidR="00CB195C" w:rsidRDefault="00CB195C" w:rsidP="00CB195C">
      <w:pPr>
        <w:autoSpaceDE w:val="0"/>
        <w:autoSpaceDN w:val="0"/>
        <w:adjustRightInd w:val="0"/>
        <w:spacing w:after="0" w:line="240" w:lineRule="auto"/>
        <w:rPr>
          <w:rFonts w:ascii="Times New Roman" w:hAnsi="Times New Roman" w:cs="Times New Roman"/>
          <w:sz w:val="24"/>
          <w:szCs w:val="24"/>
        </w:rPr>
      </w:pPr>
    </w:p>
    <w:p w14:paraId="38FF5DFE" w14:textId="77777777" w:rsidR="00CB195C" w:rsidRDefault="00CB195C" w:rsidP="00CB19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War is the night-side of life, a more onerous citizenship.</w:t>
      </w:r>
    </w:p>
    <w:p w14:paraId="37C598E3" w14:textId="77777777" w:rsidR="00CB195C" w:rsidRDefault="00CB195C" w:rsidP="00CB19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Everyone who is born holds dual citizenship in the</w:t>
      </w:r>
    </w:p>
    <w:p w14:paraId="32871E79" w14:textId="77777777" w:rsidR="00CB195C" w:rsidRDefault="00CB195C" w:rsidP="00CB19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kingdom of peace and in the kingdom of war. Although we</w:t>
      </w:r>
    </w:p>
    <w:p w14:paraId="04A8D1EA" w14:textId="77777777" w:rsidR="00CB195C" w:rsidRDefault="00CB195C" w:rsidP="00CB19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all prefer to use only the good passport, sooner or later,</w:t>
      </w:r>
    </w:p>
    <w:p w14:paraId="5B89BC32" w14:textId="77777777" w:rsidR="00CB195C" w:rsidRDefault="00CB195C" w:rsidP="00CB19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each of us is obliged, at least for a spell, to identify</w:t>
      </w:r>
    </w:p>
    <w:p w14:paraId="4E05C139" w14:textId="77777777" w:rsidR="00CB195C" w:rsidRDefault="00CB195C" w:rsidP="00CB195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ourselves as citizens of that other place.</w:t>
      </w:r>
    </w:p>
    <w:p w14:paraId="4DD29999" w14:textId="77777777" w:rsidR="00CB195C" w:rsidRDefault="00CB195C" w:rsidP="00CB195C">
      <w:pPr>
        <w:autoSpaceDE w:val="0"/>
        <w:autoSpaceDN w:val="0"/>
        <w:adjustRightInd w:val="0"/>
        <w:spacing w:after="0" w:line="480" w:lineRule="auto"/>
        <w:rPr>
          <w:rFonts w:ascii="Times New Roman" w:hAnsi="Times New Roman" w:cs="Times New Roman"/>
          <w:sz w:val="24"/>
          <w:szCs w:val="24"/>
        </w:rPr>
      </w:pPr>
    </w:p>
    <w:p w14:paraId="235B6005" w14:textId="77777777" w:rsidR="00CB195C" w:rsidRDefault="00CB195C" w:rsidP="00CB195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important to point out that this study is not about war but on music used during war by soldiers in readiness for combat. In other words, music sometimes portrays these metaphors of war. In combat songs, the metaphors of war are rhythmically showcased. Musical lyrics are phrased in coded language such that the intended message escapes the literal understanding of the recipient. Hence, deciphering actual meaning requires an accurate interpretation of both the language and the context. Music, like language, is one of those aspects of culture, which can readily serve the purpose of asserting ‘ethnic identity’ and provide irresistible reasons why soldiers should engage in combat (Lule, 2004). Music sometimes portrays both in-group and out-group identity and has the strength to reveal utilitarian emotions such as sadness, joy and anger among others as well as aesthetic emotions such as feelings of wonder, transcendence, nostalgia, power and tension (Corrigall &amp; Schellenberg, 2013). All these are necessary push factors that motivate soldiers to engage in combat. </w:t>
      </w:r>
    </w:p>
    <w:p w14:paraId="037F66B4" w14:textId="77777777" w:rsidR="00CB195C" w:rsidRDefault="00CB195C" w:rsidP="00CB195C">
      <w:pPr>
        <w:autoSpaceDE w:val="0"/>
        <w:autoSpaceDN w:val="0"/>
        <w:adjustRightInd w:val="0"/>
        <w:spacing w:after="0" w:line="480" w:lineRule="auto"/>
        <w:jc w:val="both"/>
        <w:rPr>
          <w:rFonts w:ascii="Times New Roman" w:hAnsi="Times New Roman" w:cs="Times New Roman"/>
          <w:sz w:val="24"/>
          <w:szCs w:val="24"/>
        </w:rPr>
      </w:pPr>
    </w:p>
    <w:p w14:paraId="4993B46C" w14:textId="77777777" w:rsidR="00CB195C" w:rsidRDefault="00CB195C" w:rsidP="00CB195C">
      <w:pPr>
        <w:autoSpaceDE w:val="0"/>
        <w:autoSpaceDN w:val="0"/>
        <w:adjustRightInd w:val="0"/>
        <w:spacing w:after="0" w:line="480" w:lineRule="auto"/>
        <w:jc w:val="both"/>
        <w:rPr>
          <w:rFonts w:ascii="Times New Roman" w:hAnsi="Times New Roman" w:cs="Times New Roman"/>
          <w:sz w:val="24"/>
          <w:szCs w:val="24"/>
        </w:rPr>
      </w:pPr>
      <w:r w:rsidRPr="00A41990">
        <w:rPr>
          <w:rFonts w:ascii="Times New Roman" w:hAnsi="Times New Roman" w:cs="Times New Roman"/>
          <w:sz w:val="24"/>
          <w:szCs w:val="24"/>
        </w:rPr>
        <w:t>Certainly</w:t>
      </w:r>
      <w:r>
        <w:rPr>
          <w:rFonts w:ascii="Times New Roman" w:hAnsi="Times New Roman" w:cs="Times New Roman"/>
          <w:sz w:val="24"/>
          <w:szCs w:val="24"/>
        </w:rPr>
        <w:t>,</w:t>
      </w:r>
      <w:r w:rsidRPr="00A41990">
        <w:rPr>
          <w:rFonts w:ascii="Times New Roman" w:hAnsi="Times New Roman" w:cs="Times New Roman"/>
          <w:sz w:val="24"/>
          <w:szCs w:val="24"/>
        </w:rPr>
        <w:t xml:space="preserve"> the power</w:t>
      </w:r>
      <w:r>
        <w:rPr>
          <w:rFonts w:ascii="Times New Roman" w:hAnsi="Times New Roman" w:cs="Times New Roman"/>
          <w:sz w:val="24"/>
          <w:szCs w:val="24"/>
        </w:rPr>
        <w:t xml:space="preserve"> of music in all fields including the military</w:t>
      </w:r>
      <w:r w:rsidRPr="00A41990">
        <w:rPr>
          <w:rFonts w:ascii="Times New Roman" w:hAnsi="Times New Roman" w:cs="Times New Roman"/>
          <w:sz w:val="24"/>
          <w:szCs w:val="24"/>
        </w:rPr>
        <w:t xml:space="preserve"> has proved itself throughout</w:t>
      </w:r>
      <w:r>
        <w:rPr>
          <w:rFonts w:ascii="Times New Roman" w:hAnsi="Times New Roman" w:cs="Times New Roman"/>
          <w:sz w:val="24"/>
          <w:szCs w:val="24"/>
        </w:rPr>
        <w:t xml:space="preserve"> </w:t>
      </w:r>
      <w:r w:rsidRPr="00A41990">
        <w:rPr>
          <w:rFonts w:ascii="Times New Roman" w:hAnsi="Times New Roman" w:cs="Times New Roman"/>
          <w:sz w:val="24"/>
          <w:szCs w:val="24"/>
        </w:rPr>
        <w:t xml:space="preserve">the ages. </w:t>
      </w:r>
      <w:r>
        <w:rPr>
          <w:rFonts w:ascii="Times New Roman" w:hAnsi="Times New Roman" w:cs="Times New Roman"/>
          <w:sz w:val="24"/>
          <w:szCs w:val="24"/>
        </w:rPr>
        <w:t>It can be seen f</w:t>
      </w:r>
      <w:r w:rsidRPr="00A41990">
        <w:rPr>
          <w:rFonts w:ascii="Times New Roman" w:hAnsi="Times New Roman" w:cs="Times New Roman"/>
          <w:sz w:val="24"/>
          <w:szCs w:val="24"/>
        </w:rPr>
        <w:t>rom Purcell to</w:t>
      </w:r>
      <w:r>
        <w:rPr>
          <w:rFonts w:ascii="Times New Roman" w:hAnsi="Times New Roman" w:cs="Times New Roman"/>
          <w:sz w:val="24"/>
          <w:szCs w:val="24"/>
        </w:rPr>
        <w:t xml:space="preserve"> 'Pop'; f</w:t>
      </w:r>
      <w:r w:rsidRPr="00A41990">
        <w:rPr>
          <w:rFonts w:ascii="Times New Roman" w:hAnsi="Times New Roman" w:cs="Times New Roman"/>
          <w:sz w:val="24"/>
          <w:szCs w:val="24"/>
        </w:rPr>
        <w:t>rom Beethoven t</w:t>
      </w:r>
      <w:r>
        <w:rPr>
          <w:rFonts w:ascii="Times New Roman" w:hAnsi="Times New Roman" w:cs="Times New Roman"/>
          <w:sz w:val="24"/>
          <w:szCs w:val="24"/>
        </w:rPr>
        <w:t xml:space="preserve">o Burlesque; and from the hymn Rock </w:t>
      </w:r>
      <w:r w:rsidRPr="00A41990">
        <w:rPr>
          <w:rFonts w:ascii="Times New Roman" w:hAnsi="Times New Roman" w:cs="Times New Roman"/>
          <w:sz w:val="24"/>
          <w:szCs w:val="24"/>
        </w:rPr>
        <w:t>of Ages to the 'R</w:t>
      </w:r>
      <w:r>
        <w:rPr>
          <w:rFonts w:ascii="Times New Roman" w:hAnsi="Times New Roman" w:cs="Times New Roman"/>
          <w:sz w:val="24"/>
          <w:szCs w:val="24"/>
        </w:rPr>
        <w:t xml:space="preserve">ock' of hysterical teenagers. Music may be intrinsically </w:t>
      </w:r>
      <w:r w:rsidRPr="00A41990">
        <w:rPr>
          <w:rFonts w:ascii="Times New Roman" w:hAnsi="Times New Roman" w:cs="Times New Roman"/>
          <w:sz w:val="24"/>
          <w:szCs w:val="24"/>
        </w:rPr>
        <w:t>marvelous</w:t>
      </w:r>
      <w:r>
        <w:rPr>
          <w:rFonts w:ascii="Times New Roman" w:hAnsi="Times New Roman" w:cs="Times New Roman"/>
          <w:sz w:val="24"/>
          <w:szCs w:val="24"/>
        </w:rPr>
        <w:t>, intriguing</w:t>
      </w:r>
      <w:r w:rsidRPr="00A41990">
        <w:rPr>
          <w:rFonts w:ascii="Times New Roman" w:hAnsi="Times New Roman" w:cs="Times New Roman"/>
          <w:sz w:val="24"/>
          <w:szCs w:val="24"/>
        </w:rPr>
        <w:t xml:space="preserve">, </w:t>
      </w:r>
      <w:r>
        <w:rPr>
          <w:rFonts w:ascii="Times New Roman" w:hAnsi="Times New Roman" w:cs="Times New Roman"/>
          <w:sz w:val="24"/>
          <w:szCs w:val="24"/>
        </w:rPr>
        <w:t>deplorable, but</w:t>
      </w:r>
      <w:r w:rsidRPr="00A41990">
        <w:rPr>
          <w:rFonts w:ascii="Times New Roman" w:hAnsi="Times New Roman" w:cs="Times New Roman"/>
          <w:sz w:val="24"/>
          <w:szCs w:val="24"/>
        </w:rPr>
        <w:t xml:space="preserve"> its power to influence the mind and spirit of man - in peace and in war</w:t>
      </w:r>
      <w:r>
        <w:rPr>
          <w:rFonts w:ascii="Times New Roman" w:hAnsi="Times New Roman" w:cs="Times New Roman"/>
          <w:sz w:val="24"/>
          <w:szCs w:val="24"/>
        </w:rPr>
        <w:t xml:space="preserve"> is obvious</w:t>
      </w:r>
      <w:r w:rsidRPr="00A41990">
        <w:rPr>
          <w:rFonts w:ascii="Times New Roman" w:hAnsi="Times New Roman" w:cs="Times New Roman"/>
          <w:sz w:val="24"/>
          <w:szCs w:val="24"/>
        </w:rPr>
        <w:t xml:space="preserve">. </w:t>
      </w:r>
      <w:r>
        <w:rPr>
          <w:rFonts w:ascii="Times New Roman" w:hAnsi="Times New Roman" w:cs="Times New Roman"/>
          <w:sz w:val="24"/>
          <w:szCs w:val="24"/>
        </w:rPr>
        <w:t>Wars do spawn</w:t>
      </w:r>
      <w:r w:rsidRPr="00A41990">
        <w:rPr>
          <w:rFonts w:ascii="Times New Roman" w:hAnsi="Times New Roman" w:cs="Times New Roman"/>
          <w:sz w:val="24"/>
          <w:szCs w:val="24"/>
        </w:rPr>
        <w:t xml:space="preserve"> its special </w:t>
      </w:r>
      <w:r>
        <w:rPr>
          <w:rFonts w:ascii="Times New Roman" w:hAnsi="Times New Roman" w:cs="Times New Roman"/>
          <w:sz w:val="24"/>
          <w:szCs w:val="24"/>
        </w:rPr>
        <w:t xml:space="preserve">musical </w:t>
      </w:r>
      <w:r w:rsidRPr="00A41990">
        <w:rPr>
          <w:rFonts w:ascii="Times New Roman" w:hAnsi="Times New Roman" w:cs="Times New Roman"/>
          <w:sz w:val="24"/>
          <w:szCs w:val="24"/>
        </w:rPr>
        <w:t>geni</w:t>
      </w:r>
      <w:r>
        <w:rPr>
          <w:rFonts w:ascii="Times New Roman" w:hAnsi="Times New Roman" w:cs="Times New Roman"/>
          <w:sz w:val="24"/>
          <w:szCs w:val="24"/>
        </w:rPr>
        <w:t>u</w:t>
      </w:r>
      <w:r w:rsidRPr="00A41990">
        <w:rPr>
          <w:rFonts w:ascii="Times New Roman" w:hAnsi="Times New Roman" w:cs="Times New Roman"/>
          <w:sz w:val="24"/>
          <w:szCs w:val="24"/>
        </w:rPr>
        <w:t>s</w:t>
      </w:r>
      <w:r>
        <w:rPr>
          <w:rFonts w:ascii="Times New Roman" w:hAnsi="Times New Roman" w:cs="Times New Roman"/>
          <w:sz w:val="24"/>
          <w:szCs w:val="24"/>
        </w:rPr>
        <w:t>es to influence soldiers</w:t>
      </w:r>
      <w:r w:rsidRPr="00A41990">
        <w:rPr>
          <w:rFonts w:ascii="Times New Roman" w:hAnsi="Times New Roman" w:cs="Times New Roman"/>
          <w:sz w:val="24"/>
          <w:szCs w:val="24"/>
        </w:rPr>
        <w:t xml:space="preserve"> to deeds of </w:t>
      </w:r>
      <w:proofErr w:type="spellStart"/>
      <w:r w:rsidRPr="00A41990">
        <w:rPr>
          <w:rFonts w:ascii="Times New Roman" w:hAnsi="Times New Roman" w:cs="Times New Roman"/>
          <w:sz w:val="24"/>
          <w:szCs w:val="24"/>
        </w:rPr>
        <w:t>valour</w:t>
      </w:r>
      <w:proofErr w:type="spellEnd"/>
      <w:r w:rsidRPr="00A41990">
        <w:rPr>
          <w:rFonts w:ascii="Times New Roman" w:hAnsi="Times New Roman" w:cs="Times New Roman"/>
          <w:sz w:val="24"/>
          <w:szCs w:val="24"/>
        </w:rPr>
        <w:t xml:space="preserve"> and its peoples to endure</w:t>
      </w:r>
      <w:r>
        <w:rPr>
          <w:rFonts w:ascii="Times New Roman" w:hAnsi="Times New Roman" w:cs="Times New Roman"/>
          <w:sz w:val="24"/>
          <w:szCs w:val="24"/>
        </w:rPr>
        <w:t xml:space="preserve"> war discomforts. Instances can be mentioned, f</w:t>
      </w:r>
      <w:r w:rsidRPr="00A41990">
        <w:rPr>
          <w:rFonts w:ascii="Times New Roman" w:hAnsi="Times New Roman" w:cs="Times New Roman"/>
          <w:sz w:val="24"/>
          <w:szCs w:val="24"/>
        </w:rPr>
        <w:t xml:space="preserve">rom the American Civil War we gained such endearing songs as </w:t>
      </w:r>
      <w:r w:rsidRPr="00A41990">
        <w:rPr>
          <w:rFonts w:ascii="Times New Roman" w:hAnsi="Times New Roman" w:cs="Times New Roman"/>
          <w:i/>
          <w:iCs/>
          <w:sz w:val="24"/>
          <w:szCs w:val="24"/>
        </w:rPr>
        <w:t>Marching Through</w:t>
      </w:r>
      <w:r>
        <w:rPr>
          <w:rFonts w:ascii="Times New Roman" w:hAnsi="Times New Roman" w:cs="Times New Roman"/>
          <w:i/>
          <w:iCs/>
          <w:sz w:val="24"/>
          <w:szCs w:val="24"/>
        </w:rPr>
        <w:t xml:space="preserve"> </w:t>
      </w:r>
      <w:r w:rsidRPr="00A41990">
        <w:rPr>
          <w:rFonts w:ascii="Times New Roman" w:hAnsi="Times New Roman" w:cs="Times New Roman"/>
          <w:i/>
          <w:iCs/>
          <w:sz w:val="24"/>
          <w:szCs w:val="24"/>
        </w:rPr>
        <w:t xml:space="preserve">Georgia; John Brown's Body; </w:t>
      </w:r>
      <w:r w:rsidRPr="00A41990">
        <w:rPr>
          <w:rFonts w:ascii="Times New Roman" w:hAnsi="Times New Roman" w:cs="Times New Roman"/>
          <w:sz w:val="24"/>
          <w:szCs w:val="24"/>
        </w:rPr>
        <w:t xml:space="preserve">and </w:t>
      </w:r>
      <w:r w:rsidRPr="00A41990">
        <w:rPr>
          <w:rFonts w:ascii="Times New Roman" w:hAnsi="Times New Roman" w:cs="Times New Roman"/>
          <w:i/>
          <w:iCs/>
          <w:sz w:val="24"/>
          <w:szCs w:val="24"/>
        </w:rPr>
        <w:t>When Johnny</w:t>
      </w:r>
      <w:r w:rsidRPr="00A41990">
        <w:rPr>
          <w:rFonts w:ascii="Times New Roman" w:hAnsi="Times New Roman" w:cs="Times New Roman"/>
          <w:sz w:val="24"/>
          <w:szCs w:val="24"/>
        </w:rPr>
        <w:t xml:space="preserve"> Comes </w:t>
      </w:r>
      <w:r>
        <w:rPr>
          <w:rFonts w:ascii="Times New Roman" w:hAnsi="Times New Roman" w:cs="Times New Roman"/>
          <w:i/>
          <w:iCs/>
          <w:sz w:val="24"/>
          <w:szCs w:val="24"/>
        </w:rPr>
        <w:t xml:space="preserve">Marching Home; </w:t>
      </w:r>
      <w:r>
        <w:rPr>
          <w:rFonts w:ascii="Times New Roman" w:hAnsi="Times New Roman" w:cs="Times New Roman"/>
          <w:sz w:val="24"/>
          <w:szCs w:val="24"/>
        </w:rPr>
        <w:t>o</w:t>
      </w:r>
      <w:r w:rsidRPr="00A41990">
        <w:rPr>
          <w:rFonts w:ascii="Times New Roman" w:hAnsi="Times New Roman" w:cs="Times New Roman"/>
          <w:sz w:val="24"/>
          <w:szCs w:val="24"/>
        </w:rPr>
        <w:t xml:space="preserve">ut of the Boer War came </w:t>
      </w:r>
      <w:r w:rsidRPr="00A41990">
        <w:rPr>
          <w:rFonts w:ascii="Times New Roman" w:hAnsi="Times New Roman" w:cs="Times New Roman"/>
          <w:i/>
          <w:iCs/>
          <w:sz w:val="24"/>
          <w:szCs w:val="24"/>
        </w:rPr>
        <w:t xml:space="preserve">Goodbye Dolly Gray, </w:t>
      </w:r>
      <w:r w:rsidRPr="00A41990">
        <w:rPr>
          <w:rFonts w:ascii="Times New Roman" w:hAnsi="Times New Roman" w:cs="Times New Roman"/>
          <w:sz w:val="24"/>
          <w:szCs w:val="24"/>
        </w:rPr>
        <w:t xml:space="preserve">and </w:t>
      </w:r>
      <w:r w:rsidRPr="00A41990">
        <w:rPr>
          <w:rFonts w:ascii="Times New Roman" w:hAnsi="Times New Roman" w:cs="Times New Roman"/>
          <w:i/>
          <w:iCs/>
          <w:sz w:val="24"/>
          <w:szCs w:val="24"/>
        </w:rPr>
        <w:t>Marching to</w:t>
      </w:r>
      <w:r>
        <w:rPr>
          <w:rFonts w:ascii="Times New Roman" w:hAnsi="Times New Roman" w:cs="Times New Roman"/>
          <w:i/>
          <w:iCs/>
          <w:sz w:val="24"/>
          <w:szCs w:val="24"/>
        </w:rPr>
        <w:t xml:space="preserve"> </w:t>
      </w:r>
      <w:r w:rsidRPr="00A41990">
        <w:rPr>
          <w:rFonts w:ascii="Times New Roman" w:hAnsi="Times New Roman" w:cs="Times New Roman"/>
          <w:i/>
          <w:iCs/>
          <w:sz w:val="24"/>
          <w:szCs w:val="24"/>
        </w:rPr>
        <w:t>Pretoria.</w:t>
      </w:r>
      <w:r>
        <w:rPr>
          <w:rFonts w:ascii="Times New Roman" w:hAnsi="Times New Roman" w:cs="Times New Roman"/>
          <w:iCs/>
          <w:sz w:val="24"/>
          <w:szCs w:val="24"/>
        </w:rPr>
        <w:t xml:space="preserve"> Again, </w:t>
      </w:r>
      <w:r w:rsidRPr="00A41990">
        <w:rPr>
          <w:rFonts w:ascii="Times New Roman" w:hAnsi="Times New Roman" w:cs="Times New Roman"/>
          <w:sz w:val="24"/>
          <w:szCs w:val="24"/>
        </w:rPr>
        <w:t xml:space="preserve">the 1914-18 holocaust gave us </w:t>
      </w:r>
      <w:r w:rsidRPr="00A41990">
        <w:rPr>
          <w:rFonts w:ascii="Times New Roman" w:hAnsi="Times New Roman" w:cs="Times New Roman"/>
          <w:i/>
          <w:iCs/>
          <w:sz w:val="24"/>
          <w:szCs w:val="24"/>
        </w:rPr>
        <w:t>Tipperary;</w:t>
      </w:r>
      <w:r>
        <w:rPr>
          <w:rFonts w:ascii="Times New Roman" w:hAnsi="Times New Roman" w:cs="Times New Roman"/>
          <w:i/>
          <w:iCs/>
          <w:sz w:val="24"/>
          <w:szCs w:val="24"/>
        </w:rPr>
        <w:t xml:space="preserve"> </w:t>
      </w:r>
      <w:r w:rsidRPr="00A41990">
        <w:rPr>
          <w:rFonts w:ascii="Times New Roman" w:hAnsi="Times New Roman" w:cs="Times New Roman"/>
          <w:i/>
          <w:iCs/>
          <w:sz w:val="24"/>
          <w:szCs w:val="24"/>
        </w:rPr>
        <w:t xml:space="preserve">Keep the Home-fires Burning, </w:t>
      </w:r>
      <w:r w:rsidRPr="00A41990">
        <w:rPr>
          <w:rFonts w:ascii="Times New Roman" w:hAnsi="Times New Roman" w:cs="Times New Roman"/>
          <w:sz w:val="24"/>
          <w:szCs w:val="24"/>
        </w:rPr>
        <w:t xml:space="preserve">and </w:t>
      </w:r>
      <w:r w:rsidRPr="00A41990">
        <w:rPr>
          <w:rFonts w:ascii="Times New Roman" w:hAnsi="Times New Roman" w:cs="Times New Roman"/>
          <w:i/>
          <w:iCs/>
          <w:sz w:val="24"/>
          <w:szCs w:val="24"/>
        </w:rPr>
        <w:t>Pack Up</w:t>
      </w:r>
      <w:r>
        <w:rPr>
          <w:rFonts w:ascii="Times New Roman" w:hAnsi="Times New Roman" w:cs="Times New Roman"/>
          <w:i/>
          <w:iCs/>
          <w:sz w:val="24"/>
          <w:szCs w:val="24"/>
        </w:rPr>
        <w:t xml:space="preserve"> </w:t>
      </w:r>
      <w:r w:rsidRPr="00A41990">
        <w:rPr>
          <w:rFonts w:ascii="Times New Roman" w:hAnsi="Times New Roman" w:cs="Times New Roman"/>
          <w:i/>
          <w:iCs/>
          <w:sz w:val="24"/>
          <w:szCs w:val="24"/>
        </w:rPr>
        <w:t xml:space="preserve">Your Troubles - </w:t>
      </w:r>
      <w:r w:rsidRPr="00A41990">
        <w:rPr>
          <w:rFonts w:ascii="Times New Roman" w:hAnsi="Times New Roman" w:cs="Times New Roman"/>
          <w:sz w:val="24"/>
          <w:szCs w:val="24"/>
        </w:rPr>
        <w:t xml:space="preserve">to name but a few. The years 1939-45 produced a less nostalgic and more boisterous crop: </w:t>
      </w:r>
      <w:r w:rsidRPr="00A41990">
        <w:rPr>
          <w:rFonts w:ascii="Times New Roman" w:hAnsi="Times New Roman" w:cs="Times New Roman"/>
          <w:i/>
          <w:iCs/>
          <w:sz w:val="24"/>
          <w:szCs w:val="24"/>
        </w:rPr>
        <w:t>Lili Marlene; Roll Out the Barrel;</w:t>
      </w:r>
      <w:r>
        <w:rPr>
          <w:rFonts w:ascii="Times New Roman" w:hAnsi="Times New Roman" w:cs="Times New Roman"/>
          <w:i/>
          <w:iCs/>
          <w:sz w:val="24"/>
          <w:szCs w:val="24"/>
        </w:rPr>
        <w:t xml:space="preserve"> </w:t>
      </w:r>
      <w:r w:rsidRPr="00A41990">
        <w:rPr>
          <w:rFonts w:ascii="Times New Roman" w:hAnsi="Times New Roman" w:cs="Times New Roman"/>
          <w:i/>
          <w:iCs/>
          <w:sz w:val="24"/>
          <w:szCs w:val="24"/>
        </w:rPr>
        <w:t xml:space="preserve">Beer </w:t>
      </w:r>
      <w:proofErr w:type="spellStart"/>
      <w:r w:rsidRPr="00A41990">
        <w:rPr>
          <w:rFonts w:ascii="Times New Roman" w:hAnsi="Times New Roman" w:cs="Times New Roman"/>
          <w:i/>
          <w:iCs/>
          <w:sz w:val="24"/>
          <w:szCs w:val="24"/>
        </w:rPr>
        <w:t>Beer</w:t>
      </w:r>
      <w:proofErr w:type="spellEnd"/>
      <w:r w:rsidRPr="00A41990">
        <w:rPr>
          <w:rFonts w:ascii="Times New Roman" w:hAnsi="Times New Roman" w:cs="Times New Roman"/>
          <w:i/>
          <w:iCs/>
          <w:sz w:val="24"/>
          <w:szCs w:val="24"/>
        </w:rPr>
        <w:t xml:space="preserve"> Glorious Beer; We'll Hang Out the</w:t>
      </w:r>
      <w:r>
        <w:rPr>
          <w:rFonts w:ascii="Times New Roman" w:hAnsi="Times New Roman" w:cs="Times New Roman"/>
          <w:i/>
          <w:iCs/>
          <w:sz w:val="24"/>
          <w:szCs w:val="24"/>
        </w:rPr>
        <w:t xml:space="preserve"> </w:t>
      </w:r>
      <w:r w:rsidRPr="00A41990">
        <w:rPr>
          <w:rFonts w:ascii="Times New Roman" w:hAnsi="Times New Roman" w:cs="Times New Roman"/>
          <w:i/>
          <w:iCs/>
          <w:sz w:val="24"/>
          <w:szCs w:val="24"/>
        </w:rPr>
        <w:t xml:space="preserve">Washing on The Siegfried Line, </w:t>
      </w:r>
      <w:r w:rsidRPr="00A41990">
        <w:rPr>
          <w:rFonts w:ascii="Times New Roman" w:hAnsi="Times New Roman" w:cs="Times New Roman"/>
          <w:sz w:val="24"/>
          <w:szCs w:val="24"/>
        </w:rPr>
        <w:t>and others equally carefree .... and sometimes unprintable!</w:t>
      </w:r>
      <w:r>
        <w:rPr>
          <w:rFonts w:ascii="Times New Roman" w:hAnsi="Times New Roman" w:cs="Times New Roman"/>
          <w:sz w:val="24"/>
          <w:szCs w:val="24"/>
        </w:rPr>
        <w:t xml:space="preserve"> (Cousins, 1981). </w:t>
      </w:r>
    </w:p>
    <w:p w14:paraId="427D7371" w14:textId="77777777" w:rsidR="00CB195C" w:rsidRDefault="00CB195C" w:rsidP="00CB195C">
      <w:pPr>
        <w:autoSpaceDE w:val="0"/>
        <w:autoSpaceDN w:val="0"/>
        <w:adjustRightInd w:val="0"/>
        <w:spacing w:after="0" w:line="480" w:lineRule="auto"/>
        <w:rPr>
          <w:rFonts w:ascii="Times New Roman" w:hAnsi="Times New Roman" w:cs="Times New Roman"/>
          <w:sz w:val="24"/>
          <w:szCs w:val="24"/>
        </w:rPr>
      </w:pPr>
    </w:p>
    <w:p w14:paraId="61C29894" w14:textId="77777777" w:rsidR="00CB195C" w:rsidRPr="00807F90" w:rsidRDefault="00CB195C" w:rsidP="00CB195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important to note that</w:t>
      </w:r>
      <w:r w:rsidRPr="00807F90">
        <w:rPr>
          <w:rFonts w:ascii="Times New Roman" w:hAnsi="Times New Roman" w:cs="Times New Roman"/>
          <w:sz w:val="24"/>
          <w:szCs w:val="24"/>
        </w:rPr>
        <w:t xml:space="preserve"> Piper George Clark at </w:t>
      </w:r>
      <w:proofErr w:type="spellStart"/>
      <w:r w:rsidRPr="00807F90">
        <w:rPr>
          <w:rFonts w:ascii="Times New Roman" w:hAnsi="Times New Roman" w:cs="Times New Roman"/>
          <w:sz w:val="24"/>
          <w:szCs w:val="24"/>
        </w:rPr>
        <w:t>Vimiera</w:t>
      </w:r>
      <w:proofErr w:type="spellEnd"/>
      <w:r w:rsidRPr="00807F90">
        <w:rPr>
          <w:rFonts w:ascii="Times New Roman" w:hAnsi="Times New Roman" w:cs="Times New Roman"/>
          <w:sz w:val="24"/>
          <w:szCs w:val="24"/>
        </w:rPr>
        <w:t xml:space="preserve"> (1808)</w:t>
      </w:r>
      <w:r>
        <w:rPr>
          <w:rFonts w:ascii="Times New Roman" w:hAnsi="Times New Roman" w:cs="Times New Roman"/>
          <w:sz w:val="24"/>
          <w:szCs w:val="24"/>
        </w:rPr>
        <w:t xml:space="preserve"> was</w:t>
      </w:r>
      <w:r w:rsidRPr="00807F90">
        <w:rPr>
          <w:rFonts w:ascii="Times New Roman" w:hAnsi="Times New Roman" w:cs="Times New Roman"/>
          <w:sz w:val="24"/>
          <w:szCs w:val="24"/>
        </w:rPr>
        <w:t xml:space="preserve"> badly wounded in the groin while playing his </w:t>
      </w:r>
      <w:r>
        <w:rPr>
          <w:rFonts w:ascii="Times New Roman" w:hAnsi="Times New Roman" w:cs="Times New Roman"/>
          <w:sz w:val="24"/>
          <w:szCs w:val="24"/>
        </w:rPr>
        <w:t xml:space="preserve">military </w:t>
      </w:r>
      <w:r w:rsidRPr="00807F90">
        <w:rPr>
          <w:rFonts w:ascii="Times New Roman" w:hAnsi="Times New Roman" w:cs="Times New Roman"/>
          <w:sz w:val="24"/>
          <w:szCs w:val="24"/>
        </w:rPr>
        <w:t>company forward, but</w:t>
      </w:r>
      <w:r>
        <w:rPr>
          <w:rFonts w:ascii="Times New Roman" w:hAnsi="Times New Roman" w:cs="Times New Roman"/>
          <w:sz w:val="24"/>
          <w:szCs w:val="24"/>
        </w:rPr>
        <w:t xml:space="preserve"> he remarked saying </w:t>
      </w:r>
      <w:r w:rsidRPr="00807F90">
        <w:rPr>
          <w:rFonts w:ascii="Times New Roman" w:hAnsi="Times New Roman" w:cs="Times New Roman"/>
          <w:i/>
          <w:iCs/>
          <w:sz w:val="24"/>
          <w:szCs w:val="24"/>
        </w:rPr>
        <w:t>'</w:t>
      </w:r>
      <w:proofErr w:type="spellStart"/>
      <w:r w:rsidRPr="00807F90">
        <w:rPr>
          <w:rFonts w:ascii="Times New Roman" w:hAnsi="Times New Roman" w:cs="Times New Roman"/>
          <w:i/>
          <w:iCs/>
          <w:sz w:val="24"/>
          <w:szCs w:val="24"/>
        </w:rPr>
        <w:t>Deil</w:t>
      </w:r>
      <w:proofErr w:type="spellEnd"/>
      <w:r w:rsidRPr="00807F90">
        <w:rPr>
          <w:rFonts w:ascii="Times New Roman" w:hAnsi="Times New Roman" w:cs="Times New Roman"/>
          <w:i/>
          <w:iCs/>
          <w:sz w:val="24"/>
          <w:szCs w:val="24"/>
        </w:rPr>
        <w:t xml:space="preserve"> ha' </w:t>
      </w:r>
      <w:r w:rsidRPr="00807F90">
        <w:rPr>
          <w:rFonts w:ascii="Times New Roman" w:hAnsi="Times New Roman" w:cs="Times New Roman"/>
          <w:sz w:val="24"/>
          <w:szCs w:val="24"/>
        </w:rPr>
        <w:t xml:space="preserve">my </w:t>
      </w:r>
      <w:proofErr w:type="spellStart"/>
      <w:r w:rsidRPr="00807F90">
        <w:rPr>
          <w:rFonts w:ascii="Times New Roman" w:hAnsi="Times New Roman" w:cs="Times New Roman"/>
          <w:i/>
          <w:iCs/>
          <w:sz w:val="24"/>
          <w:szCs w:val="24"/>
        </w:rPr>
        <w:t>saul</w:t>
      </w:r>
      <w:proofErr w:type="spellEnd"/>
      <w:r w:rsidRPr="00807F90">
        <w:rPr>
          <w:rFonts w:ascii="Times New Roman" w:hAnsi="Times New Roman" w:cs="Times New Roman"/>
          <w:i/>
          <w:iCs/>
          <w:sz w:val="24"/>
          <w:szCs w:val="24"/>
        </w:rPr>
        <w:t xml:space="preserve">, if ye shall want music'; </w:t>
      </w:r>
      <w:r>
        <w:rPr>
          <w:rFonts w:ascii="Times New Roman" w:hAnsi="Times New Roman" w:cs="Times New Roman"/>
          <w:iCs/>
          <w:sz w:val="24"/>
          <w:szCs w:val="24"/>
        </w:rPr>
        <w:t xml:space="preserve">he </w:t>
      </w:r>
      <w:r w:rsidRPr="00807F90">
        <w:rPr>
          <w:rFonts w:ascii="Times New Roman" w:hAnsi="Times New Roman" w:cs="Times New Roman"/>
          <w:sz w:val="24"/>
          <w:szCs w:val="24"/>
        </w:rPr>
        <w:t>continued his tune while stretched bleeding on the ground</w:t>
      </w:r>
      <w:r>
        <w:rPr>
          <w:rFonts w:ascii="Times New Roman" w:hAnsi="Times New Roman" w:cs="Times New Roman"/>
          <w:sz w:val="24"/>
          <w:szCs w:val="24"/>
        </w:rPr>
        <w:t xml:space="preserve"> with wound</w:t>
      </w:r>
      <w:r w:rsidRPr="00807F90">
        <w:rPr>
          <w:rFonts w:ascii="Times New Roman" w:hAnsi="Times New Roman" w:cs="Times New Roman"/>
          <w:sz w:val="24"/>
          <w:szCs w:val="24"/>
        </w:rPr>
        <w:t>.</w:t>
      </w:r>
    </w:p>
    <w:p w14:paraId="01646081" w14:textId="77777777" w:rsidR="00CB195C" w:rsidRDefault="00CB195C" w:rsidP="00CB195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brief examples have shown</w:t>
      </w:r>
      <w:r w:rsidRPr="00807F90">
        <w:rPr>
          <w:rFonts w:ascii="Times New Roman" w:hAnsi="Times New Roman" w:cs="Times New Roman"/>
          <w:sz w:val="24"/>
          <w:szCs w:val="24"/>
        </w:rPr>
        <w:t xml:space="preserve"> the importance of music in time of war</w:t>
      </w:r>
      <w:r>
        <w:rPr>
          <w:rFonts w:ascii="Times New Roman" w:hAnsi="Times New Roman" w:cs="Times New Roman"/>
          <w:sz w:val="24"/>
          <w:szCs w:val="24"/>
        </w:rPr>
        <w:t xml:space="preserve"> (Cousins, 1981).</w:t>
      </w:r>
    </w:p>
    <w:p w14:paraId="02D6D636" w14:textId="77777777" w:rsidR="00CB195C" w:rsidRDefault="00CB195C" w:rsidP="00CB195C">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 fact, music has the power to influence combat motivation including the morale and attitude of soldiers. There are many historical examples from which to draw evidence of the impact of music on fielded forces. One must study not only the historical events, but also the scientific principles behind motivation and music. Primal human nature drives motivation while music reaches deep into the mind to create decision-affecting moods. With the knowledge of the influence of these factors, many governments intentionally tried to use music to sway enemy soldiers’ morale through propaganda during the World War II. Similarly, the United States attempted to bolster the motivation and morale of its own troops through music during World War I and II. In Vietnam, the US saw music as a tool to improve morale, while little effort went toward developing combat motivation. As technology and social norms evolve, the methods for delivery and the effectiveness of music must evolve as well. The future of music for combat motivation is unknown, and for that reason, effort needs to be made explored its importance for motivation and garnering of positive attitude of soldiers during combat (Maddocks, 2015).</w:t>
      </w:r>
    </w:p>
    <w:p w14:paraId="06E48294" w14:textId="77777777" w:rsidR="00CB195C" w:rsidRDefault="00CB195C" w:rsidP="00CB195C">
      <w:pPr>
        <w:autoSpaceDE w:val="0"/>
        <w:autoSpaceDN w:val="0"/>
        <w:adjustRightInd w:val="0"/>
        <w:spacing w:after="0" w:line="480" w:lineRule="auto"/>
        <w:jc w:val="both"/>
        <w:rPr>
          <w:rFonts w:ascii="Times New Roman" w:hAnsi="Times New Roman" w:cs="Times New Roman"/>
          <w:sz w:val="24"/>
          <w:szCs w:val="24"/>
        </w:rPr>
      </w:pPr>
    </w:p>
    <w:p w14:paraId="07722625" w14:textId="77777777" w:rsidR="00CB195C" w:rsidRPr="007D5E0E" w:rsidRDefault="00CB195C" w:rsidP="00CB195C">
      <w:pPr>
        <w:autoSpaceDE w:val="0"/>
        <w:autoSpaceDN w:val="0"/>
        <w:adjustRightInd w:val="0"/>
        <w:spacing w:after="0" w:line="480" w:lineRule="auto"/>
        <w:jc w:val="both"/>
        <w:rPr>
          <w:rFonts w:ascii="Times New Roman" w:hAnsi="Times New Roman" w:cs="Times New Roman"/>
          <w:sz w:val="24"/>
          <w:szCs w:val="24"/>
        </w:rPr>
      </w:pPr>
      <w:r w:rsidRPr="00B819CD">
        <w:rPr>
          <w:rFonts w:ascii="Times New Roman" w:eastAsia="Times New Roman" w:hAnsi="Times New Roman" w:cs="Times New Roman"/>
          <w:bCs/>
          <w:sz w:val="24"/>
          <w:szCs w:val="24"/>
        </w:rPr>
        <w:t>It is important to note that the music used in military setting is usually referred to as martial music.</w:t>
      </w:r>
      <w:r w:rsidRPr="00B819CD">
        <w:rPr>
          <w:rFonts w:ascii="Times New Roman" w:eastAsia="Times New Roman" w:hAnsi="Times New Roman" w:cs="Times New Roman"/>
          <w:sz w:val="24"/>
          <w:szCs w:val="24"/>
        </w:rPr>
        <w:t xml:space="preserve"> It is a specific genre of music performed by professional soldiers called </w:t>
      </w:r>
      <w:r w:rsidRPr="00B819CD">
        <w:rPr>
          <w:rFonts w:ascii="Times New Roman" w:eastAsia="Times New Roman" w:hAnsi="Times New Roman" w:cs="Times New Roman"/>
          <w:bCs/>
          <w:sz w:val="24"/>
          <w:szCs w:val="24"/>
        </w:rPr>
        <w:t>field musicians</w:t>
      </w:r>
      <w:r w:rsidRPr="00B819CD">
        <w:rPr>
          <w:rFonts w:ascii="Times New Roman" w:eastAsia="Times New Roman" w:hAnsi="Times New Roman" w:cs="Times New Roman"/>
          <w:sz w:val="24"/>
          <w:szCs w:val="24"/>
        </w:rPr>
        <w:t xml:space="preserve">. Much of the military music has been composed to announce military events as with </w:t>
      </w:r>
      <w:hyperlink r:id="rId5" w:tooltip="Bugle calls" w:history="1">
        <w:r w:rsidRPr="00B819CD">
          <w:rPr>
            <w:rFonts w:ascii="Times New Roman" w:eastAsia="Times New Roman" w:hAnsi="Times New Roman" w:cs="Times New Roman"/>
            <w:sz w:val="24"/>
            <w:szCs w:val="24"/>
          </w:rPr>
          <w:t>bugle calls</w:t>
        </w:r>
      </w:hyperlink>
      <w:r w:rsidRPr="00B819CD">
        <w:rPr>
          <w:rFonts w:ascii="Times New Roman" w:eastAsia="Times New Roman" w:hAnsi="Times New Roman" w:cs="Times New Roman"/>
          <w:sz w:val="24"/>
          <w:szCs w:val="24"/>
        </w:rPr>
        <w:t xml:space="preserve"> and </w:t>
      </w:r>
      <w:hyperlink r:id="rId6" w:tooltip="Fanfares" w:history="1">
        <w:r w:rsidRPr="00B819CD">
          <w:rPr>
            <w:rFonts w:ascii="Times New Roman" w:eastAsia="Times New Roman" w:hAnsi="Times New Roman" w:cs="Times New Roman"/>
            <w:sz w:val="24"/>
            <w:szCs w:val="24"/>
          </w:rPr>
          <w:t>fanfares</w:t>
        </w:r>
      </w:hyperlink>
      <w:r w:rsidRPr="00B819CD">
        <w:rPr>
          <w:rFonts w:ascii="Times New Roman" w:eastAsia="Times New Roman" w:hAnsi="Times New Roman" w:cs="Times New Roman"/>
          <w:sz w:val="24"/>
          <w:szCs w:val="24"/>
        </w:rPr>
        <w:t xml:space="preserve">, or accompany marching formations with </w:t>
      </w:r>
      <w:hyperlink r:id="rId7" w:tooltip="Drum cadence" w:history="1">
        <w:r w:rsidRPr="00B819CD">
          <w:rPr>
            <w:rFonts w:ascii="Times New Roman" w:eastAsia="Times New Roman" w:hAnsi="Times New Roman" w:cs="Times New Roman"/>
            <w:sz w:val="24"/>
            <w:szCs w:val="24"/>
          </w:rPr>
          <w:t>drum cadences</w:t>
        </w:r>
      </w:hyperlink>
      <w:r w:rsidRPr="00B819CD">
        <w:rPr>
          <w:rFonts w:ascii="Times New Roman" w:eastAsia="Times New Roman" w:hAnsi="Times New Roman" w:cs="Times New Roman"/>
          <w:sz w:val="24"/>
          <w:szCs w:val="24"/>
        </w:rPr>
        <w:t xml:space="preserve">, or mark special occasions as by </w:t>
      </w:r>
      <w:hyperlink r:id="rId8" w:tooltip="Military band" w:history="1">
        <w:r w:rsidRPr="00B819CD">
          <w:rPr>
            <w:rFonts w:ascii="Times New Roman" w:eastAsia="Times New Roman" w:hAnsi="Times New Roman" w:cs="Times New Roman"/>
            <w:sz w:val="24"/>
            <w:szCs w:val="24"/>
          </w:rPr>
          <w:t>military bands</w:t>
        </w:r>
      </w:hyperlink>
      <w:r w:rsidRPr="00B819CD">
        <w:rPr>
          <w:rFonts w:ascii="Times New Roman" w:eastAsia="Times New Roman" w:hAnsi="Times New Roman" w:cs="Times New Roman"/>
          <w:sz w:val="24"/>
          <w:szCs w:val="24"/>
        </w:rPr>
        <w:t xml:space="preserve">. However, music has been employed in battle for centuries, sometimes to intimidate the enemy and other times to encourage combatants, or to assist in organization and timing of actions in warfare. Depending on the culture, a variety of percussion and </w:t>
      </w:r>
      <w:hyperlink r:id="rId9" w:tooltip="Musical instrument" w:history="1">
        <w:r w:rsidRPr="00B819CD">
          <w:rPr>
            <w:rFonts w:ascii="Times New Roman" w:eastAsia="Times New Roman" w:hAnsi="Times New Roman" w:cs="Times New Roman"/>
            <w:sz w:val="24"/>
            <w:szCs w:val="24"/>
          </w:rPr>
          <w:t>musical instruments</w:t>
        </w:r>
      </w:hyperlink>
      <w:r w:rsidRPr="00B819CD">
        <w:rPr>
          <w:rFonts w:ascii="Times New Roman" w:eastAsia="Times New Roman" w:hAnsi="Times New Roman" w:cs="Times New Roman"/>
          <w:sz w:val="24"/>
          <w:szCs w:val="24"/>
        </w:rPr>
        <w:t xml:space="preserve"> have been used, such as </w:t>
      </w:r>
      <w:hyperlink r:id="rId10" w:tooltip="Drum" w:history="1">
        <w:r w:rsidRPr="00B819CD">
          <w:rPr>
            <w:rFonts w:ascii="Times New Roman" w:eastAsia="Times New Roman" w:hAnsi="Times New Roman" w:cs="Times New Roman"/>
            <w:sz w:val="24"/>
            <w:szCs w:val="24"/>
          </w:rPr>
          <w:t>drums</w:t>
        </w:r>
      </w:hyperlink>
      <w:r w:rsidRPr="00B819CD">
        <w:rPr>
          <w:rFonts w:ascii="Times New Roman" w:eastAsia="Times New Roman" w:hAnsi="Times New Roman" w:cs="Times New Roman"/>
          <w:sz w:val="24"/>
          <w:szCs w:val="24"/>
        </w:rPr>
        <w:t xml:space="preserve">, </w:t>
      </w:r>
      <w:hyperlink r:id="rId11" w:tooltip="Fife (instrument)" w:history="1">
        <w:r w:rsidRPr="00B819CD">
          <w:rPr>
            <w:rFonts w:ascii="Times New Roman" w:eastAsia="Times New Roman" w:hAnsi="Times New Roman" w:cs="Times New Roman"/>
            <w:sz w:val="24"/>
            <w:szCs w:val="24"/>
          </w:rPr>
          <w:t>fifes</w:t>
        </w:r>
      </w:hyperlink>
      <w:r w:rsidRPr="00B819CD">
        <w:rPr>
          <w:rFonts w:ascii="Times New Roman" w:eastAsia="Times New Roman" w:hAnsi="Times New Roman" w:cs="Times New Roman"/>
          <w:sz w:val="24"/>
          <w:szCs w:val="24"/>
        </w:rPr>
        <w:t xml:space="preserve">, </w:t>
      </w:r>
      <w:hyperlink r:id="rId12" w:tooltip="Bugle" w:history="1">
        <w:r w:rsidRPr="00B819CD">
          <w:rPr>
            <w:rFonts w:ascii="Times New Roman" w:eastAsia="Times New Roman" w:hAnsi="Times New Roman" w:cs="Times New Roman"/>
            <w:sz w:val="24"/>
            <w:szCs w:val="24"/>
          </w:rPr>
          <w:t>bugles</w:t>
        </w:r>
      </w:hyperlink>
      <w:r w:rsidRPr="00B819CD">
        <w:rPr>
          <w:rFonts w:ascii="Times New Roman" w:eastAsia="Times New Roman" w:hAnsi="Times New Roman" w:cs="Times New Roman"/>
          <w:sz w:val="24"/>
          <w:szCs w:val="24"/>
        </w:rPr>
        <w:t xml:space="preserve">, </w:t>
      </w:r>
      <w:hyperlink r:id="rId13" w:tooltip="Trumpet" w:history="1">
        <w:r w:rsidRPr="00B819CD">
          <w:rPr>
            <w:rFonts w:ascii="Times New Roman" w:eastAsia="Times New Roman" w:hAnsi="Times New Roman" w:cs="Times New Roman"/>
            <w:sz w:val="24"/>
            <w:szCs w:val="24"/>
          </w:rPr>
          <w:t>trumpets</w:t>
        </w:r>
      </w:hyperlink>
      <w:r w:rsidRPr="00B819CD">
        <w:rPr>
          <w:rFonts w:ascii="Times New Roman" w:eastAsia="Times New Roman" w:hAnsi="Times New Roman" w:cs="Times New Roman"/>
          <w:sz w:val="24"/>
          <w:szCs w:val="24"/>
        </w:rPr>
        <w:t xml:space="preserve"> or other </w:t>
      </w:r>
      <w:hyperlink r:id="rId14" w:tooltip="Horn (instrument)" w:history="1">
        <w:r w:rsidRPr="00B819CD">
          <w:rPr>
            <w:rFonts w:ascii="Times New Roman" w:eastAsia="Times New Roman" w:hAnsi="Times New Roman" w:cs="Times New Roman"/>
            <w:sz w:val="24"/>
            <w:szCs w:val="24"/>
          </w:rPr>
          <w:t>horns</w:t>
        </w:r>
      </w:hyperlink>
      <w:r w:rsidRPr="00B819CD">
        <w:rPr>
          <w:rFonts w:ascii="Times New Roman" w:eastAsia="Times New Roman" w:hAnsi="Times New Roman" w:cs="Times New Roman"/>
          <w:sz w:val="24"/>
          <w:szCs w:val="24"/>
        </w:rPr>
        <w:t xml:space="preserve">, </w:t>
      </w:r>
      <w:hyperlink r:id="rId15" w:tooltip="Bagpipes" w:history="1">
        <w:r w:rsidRPr="00B819CD">
          <w:rPr>
            <w:rFonts w:ascii="Times New Roman" w:eastAsia="Times New Roman" w:hAnsi="Times New Roman" w:cs="Times New Roman"/>
            <w:sz w:val="24"/>
            <w:szCs w:val="24"/>
          </w:rPr>
          <w:t>bagpipes</w:t>
        </w:r>
      </w:hyperlink>
      <w:r w:rsidRPr="00B819CD">
        <w:rPr>
          <w:rFonts w:ascii="Times New Roman" w:eastAsia="Times New Roman" w:hAnsi="Times New Roman" w:cs="Times New Roman"/>
          <w:sz w:val="24"/>
          <w:szCs w:val="24"/>
        </w:rPr>
        <w:t xml:space="preserve">, </w:t>
      </w:r>
      <w:hyperlink r:id="rId16" w:tooltip="Triangle (musical instrument)" w:history="1">
        <w:r w:rsidRPr="00B819CD">
          <w:rPr>
            <w:rFonts w:ascii="Times New Roman" w:eastAsia="Times New Roman" w:hAnsi="Times New Roman" w:cs="Times New Roman"/>
            <w:sz w:val="24"/>
            <w:szCs w:val="24"/>
          </w:rPr>
          <w:t>triangles</w:t>
        </w:r>
      </w:hyperlink>
      <w:r w:rsidRPr="00B819CD">
        <w:rPr>
          <w:rFonts w:ascii="Times New Roman" w:eastAsia="Times New Roman" w:hAnsi="Times New Roman" w:cs="Times New Roman"/>
          <w:sz w:val="24"/>
          <w:szCs w:val="24"/>
        </w:rPr>
        <w:t xml:space="preserve">, </w:t>
      </w:r>
      <w:hyperlink r:id="rId17" w:tooltip="Cymbals" w:history="1">
        <w:r w:rsidRPr="00B819CD">
          <w:rPr>
            <w:rFonts w:ascii="Times New Roman" w:eastAsia="Times New Roman" w:hAnsi="Times New Roman" w:cs="Times New Roman"/>
            <w:sz w:val="24"/>
            <w:szCs w:val="24"/>
          </w:rPr>
          <w:t>cymbals</w:t>
        </w:r>
      </w:hyperlink>
      <w:r w:rsidRPr="00B819CD">
        <w:rPr>
          <w:rFonts w:ascii="Times New Roman" w:eastAsia="Times New Roman" w:hAnsi="Times New Roman" w:cs="Times New Roman"/>
          <w:sz w:val="24"/>
          <w:szCs w:val="24"/>
        </w:rPr>
        <w:t xml:space="preserve">, as well as larger </w:t>
      </w:r>
      <w:hyperlink r:id="rId18" w:tooltip="Military bands" w:history="1">
        <w:r w:rsidRPr="00B819CD">
          <w:rPr>
            <w:rFonts w:ascii="Times New Roman" w:eastAsia="Times New Roman" w:hAnsi="Times New Roman" w:cs="Times New Roman"/>
            <w:sz w:val="24"/>
            <w:szCs w:val="24"/>
          </w:rPr>
          <w:t>military bands</w:t>
        </w:r>
      </w:hyperlink>
      <w:r w:rsidRPr="00B819CD">
        <w:rPr>
          <w:rFonts w:ascii="Times New Roman" w:eastAsia="Times New Roman" w:hAnsi="Times New Roman" w:cs="Times New Roman"/>
          <w:sz w:val="24"/>
          <w:szCs w:val="24"/>
        </w:rPr>
        <w:t xml:space="preserve"> or full </w:t>
      </w:r>
      <w:hyperlink r:id="rId19" w:tooltip="Orchestra" w:history="1">
        <w:r w:rsidRPr="00B819CD">
          <w:rPr>
            <w:rFonts w:ascii="Times New Roman" w:eastAsia="Times New Roman" w:hAnsi="Times New Roman" w:cs="Times New Roman"/>
            <w:sz w:val="24"/>
            <w:szCs w:val="24"/>
          </w:rPr>
          <w:t>orchestras</w:t>
        </w:r>
      </w:hyperlink>
      <w:r w:rsidRPr="00B819CD">
        <w:rPr>
          <w:rFonts w:ascii="Times New Roman" w:eastAsia="Times New Roman" w:hAnsi="Times New Roman" w:cs="Times New Roman"/>
          <w:sz w:val="24"/>
          <w:szCs w:val="24"/>
        </w:rPr>
        <w:t xml:space="preserve">. Although some martial music has been composed in written form, other music has been developed or </w:t>
      </w:r>
      <w:hyperlink r:id="rId20" w:tooltip="Taught by ear" w:history="1">
        <w:r w:rsidRPr="00B819CD">
          <w:rPr>
            <w:rFonts w:ascii="Times New Roman" w:eastAsia="Times New Roman" w:hAnsi="Times New Roman" w:cs="Times New Roman"/>
            <w:sz w:val="24"/>
            <w:szCs w:val="24"/>
          </w:rPr>
          <w:t>taught by ear</w:t>
        </w:r>
      </w:hyperlink>
      <w:r w:rsidRPr="00B819CD">
        <w:rPr>
          <w:rFonts w:ascii="Times New Roman" w:eastAsia="Times New Roman" w:hAnsi="Times New Roman" w:cs="Times New Roman"/>
          <w:sz w:val="24"/>
          <w:szCs w:val="24"/>
        </w:rPr>
        <w:t>, such as bugle calls or drum cadences, relying on group memory to coordinate the sounds</w:t>
      </w:r>
      <w:r>
        <w:rPr>
          <w:rFonts w:ascii="Times New Roman" w:eastAsia="Times New Roman" w:hAnsi="Times New Roman" w:cs="Times New Roman"/>
          <w:sz w:val="24"/>
          <w:szCs w:val="24"/>
        </w:rPr>
        <w:t xml:space="preserve"> (</w:t>
      </w:r>
      <w:r w:rsidRPr="00B819CD">
        <w:rPr>
          <w:rFonts w:ascii="Times New Roman" w:eastAsia="Times New Roman" w:hAnsi="Times New Roman" w:cs="Times New Roman"/>
          <w:iCs/>
          <w:sz w:val="24"/>
          <w:szCs w:val="24"/>
        </w:rPr>
        <w:t>Beviglia</w:t>
      </w:r>
      <w:r>
        <w:rPr>
          <w:rFonts w:ascii="Times New Roman" w:eastAsia="Times New Roman" w:hAnsi="Times New Roman" w:cs="Times New Roman"/>
          <w:iCs/>
          <w:sz w:val="24"/>
          <w:szCs w:val="24"/>
        </w:rPr>
        <w:t>,201</w:t>
      </w:r>
      <w:r w:rsidRPr="00B819CD">
        <w:rPr>
          <w:rFonts w:ascii="Times New Roman" w:eastAsia="Times New Roman" w:hAnsi="Times New Roman" w:cs="Times New Roman"/>
          <w:iCs/>
          <w:sz w:val="24"/>
          <w:szCs w:val="24"/>
        </w:rPr>
        <w:t>5)</w:t>
      </w:r>
      <w:r w:rsidRPr="00B819CD">
        <w:rPr>
          <w:rFonts w:ascii="Times New Roman" w:eastAsia="Times New Roman" w:hAnsi="Times New Roman" w:cs="Times New Roman"/>
          <w:sz w:val="24"/>
          <w:szCs w:val="24"/>
        </w:rPr>
        <w:t xml:space="preserve">. </w:t>
      </w:r>
    </w:p>
    <w:p w14:paraId="412E1163" w14:textId="77777777" w:rsidR="00CB195C" w:rsidRDefault="00CB195C" w:rsidP="00CB195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can be seen that scholars have done a lot of work on relationship between music and combat motivation, civil war </w:t>
      </w:r>
      <w:proofErr w:type="gramStart"/>
      <w:r>
        <w:rPr>
          <w:rFonts w:ascii="Times New Roman" w:eastAsia="Times New Roman" w:hAnsi="Times New Roman" w:cs="Times New Roman"/>
          <w:sz w:val="24"/>
          <w:szCs w:val="24"/>
        </w:rPr>
        <w:t>soldiers</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favourite</w:t>
      </w:r>
      <w:proofErr w:type="spellEnd"/>
      <w:r>
        <w:rPr>
          <w:rFonts w:ascii="Times New Roman" w:eastAsia="Times New Roman" w:hAnsi="Times New Roman" w:cs="Times New Roman"/>
          <w:sz w:val="24"/>
          <w:szCs w:val="24"/>
        </w:rPr>
        <w:t xml:space="preserve"> songs, the music of war, use of music in the World Wars I &amp; II, combat motivation and songs of Vietnam conflict. Unfortunately, none of these studies has focused on combats in Africa. Only few scholars have investigated the relevance of music at time of war (</w:t>
      </w:r>
      <w:proofErr w:type="spellStart"/>
      <w:r>
        <w:rPr>
          <w:rFonts w:ascii="Times New Roman" w:eastAsia="Times New Roman" w:hAnsi="Times New Roman" w:cs="Times New Roman"/>
          <w:sz w:val="24"/>
          <w:szCs w:val="24"/>
        </w:rPr>
        <w:t>Anudo</w:t>
      </w:r>
      <w:proofErr w:type="spellEnd"/>
      <w:r>
        <w:rPr>
          <w:rFonts w:ascii="Times New Roman" w:eastAsia="Times New Roman" w:hAnsi="Times New Roman" w:cs="Times New Roman"/>
          <w:sz w:val="24"/>
          <w:szCs w:val="24"/>
        </w:rPr>
        <w:t xml:space="preserve">&amp; Awuor, 2018; Njogu &amp; </w:t>
      </w:r>
      <w:proofErr w:type="spellStart"/>
      <w:r>
        <w:rPr>
          <w:rFonts w:ascii="Times New Roman" w:eastAsia="Times New Roman" w:hAnsi="Times New Roman" w:cs="Times New Roman"/>
          <w:sz w:val="24"/>
          <w:szCs w:val="24"/>
        </w:rPr>
        <w:t>Maupeu</w:t>
      </w:r>
      <w:proofErr w:type="spellEnd"/>
      <w:r>
        <w:rPr>
          <w:rFonts w:ascii="Times New Roman" w:eastAsia="Times New Roman" w:hAnsi="Times New Roman" w:cs="Times New Roman"/>
          <w:sz w:val="24"/>
          <w:szCs w:val="24"/>
        </w:rPr>
        <w:t xml:space="preserve">, 2007). This is in spite of the fact that Africa is the home of music in the world and has constantly faced series of wars and almost all kinds of musical genres are found in Africa. Even in these studies, </w:t>
      </w:r>
      <w:proofErr w:type="spellStart"/>
      <w:r>
        <w:rPr>
          <w:rFonts w:ascii="Times New Roman" w:eastAsia="Times New Roman" w:hAnsi="Times New Roman" w:cs="Times New Roman"/>
          <w:sz w:val="24"/>
          <w:szCs w:val="24"/>
        </w:rPr>
        <w:t>Anudo</w:t>
      </w:r>
      <w:proofErr w:type="spellEnd"/>
      <w:r>
        <w:rPr>
          <w:rFonts w:ascii="Times New Roman" w:eastAsia="Times New Roman" w:hAnsi="Times New Roman" w:cs="Times New Roman"/>
          <w:sz w:val="24"/>
          <w:szCs w:val="24"/>
        </w:rPr>
        <w:t xml:space="preserve"> and Awuor (2018) investigated music as a metaphor of war in Kenya while Njogu and </w:t>
      </w:r>
      <w:proofErr w:type="spellStart"/>
      <w:r>
        <w:rPr>
          <w:rFonts w:ascii="Times New Roman" w:eastAsia="Times New Roman" w:hAnsi="Times New Roman" w:cs="Times New Roman"/>
          <w:sz w:val="24"/>
          <w:szCs w:val="24"/>
        </w:rPr>
        <w:t>Maupeu</w:t>
      </w:r>
      <w:proofErr w:type="spellEnd"/>
      <w:r>
        <w:rPr>
          <w:rFonts w:ascii="Times New Roman" w:eastAsia="Times New Roman" w:hAnsi="Times New Roman" w:cs="Times New Roman"/>
          <w:sz w:val="24"/>
          <w:szCs w:val="24"/>
        </w:rPr>
        <w:t xml:space="preserve"> (2007) looked at songs and political conflicts in Eastern Africa. None these studies engaged empirical approach to study the relevance of music in the motivation of soldiers during combat. That is why the present study becomes relevant. It is aimed at investigating the effect that music has in motivating soldiers during combat in Nigeria using empirical approach. </w:t>
      </w:r>
    </w:p>
    <w:p w14:paraId="1F5DC956" w14:textId="77777777" w:rsidR="00CB195C" w:rsidRDefault="00CB195C" w:rsidP="00CB195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the study intends to achieve the following objectives:</w:t>
      </w:r>
    </w:p>
    <w:p w14:paraId="6C019A24" w14:textId="77777777" w:rsidR="00CB195C" w:rsidRDefault="00CB195C" w:rsidP="00CB195C">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identify the forms of music used by soldiers before, during and after combat.</w:t>
      </w:r>
    </w:p>
    <w:p w14:paraId="1483563C" w14:textId="77777777" w:rsidR="00CB195C" w:rsidRDefault="00CB195C" w:rsidP="00CB195C">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find out the types of music used by soldiers to intimidate their opponents.</w:t>
      </w:r>
    </w:p>
    <w:p w14:paraId="0D8FF8B8" w14:textId="77777777" w:rsidR="00CB195C" w:rsidRDefault="00CB195C" w:rsidP="00CB195C">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the extent music motivates soldiers to engage in risky combats.</w:t>
      </w:r>
    </w:p>
    <w:p w14:paraId="674551CE" w14:textId="77777777" w:rsidR="00CB195C" w:rsidRDefault="00CB195C" w:rsidP="00CB195C">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determine the actual benefits of music to soldiers during combat. </w:t>
      </w:r>
    </w:p>
    <w:p w14:paraId="6960370E" w14:textId="77777777" w:rsidR="00CB195C" w:rsidRPr="00DB25A8" w:rsidRDefault="00CB195C" w:rsidP="00CB195C">
      <w:pPr>
        <w:spacing w:before="100" w:beforeAutospacing="1" w:after="100" w:afterAutospacing="1" w:line="480" w:lineRule="auto"/>
        <w:ind w:left="360"/>
        <w:jc w:val="both"/>
        <w:rPr>
          <w:rFonts w:ascii="Times New Roman" w:eastAsia="Times New Roman" w:hAnsi="Times New Roman" w:cs="Times New Roman"/>
          <w:sz w:val="24"/>
          <w:szCs w:val="24"/>
        </w:rPr>
      </w:pPr>
    </w:p>
    <w:p w14:paraId="2B2D1184" w14:textId="77777777" w:rsidR="00CB195C" w:rsidRPr="00C1397D" w:rsidRDefault="00CB195C" w:rsidP="00CB195C">
      <w:pPr>
        <w:spacing w:after="0" w:line="240" w:lineRule="auto"/>
        <w:jc w:val="center"/>
        <w:rPr>
          <w:rFonts w:ascii="Times New Roman" w:hAnsi="Times New Roman" w:cs="Times New Roman"/>
          <w:sz w:val="24"/>
          <w:szCs w:val="24"/>
        </w:rPr>
      </w:pPr>
      <w:r w:rsidRPr="00DF390E">
        <w:rPr>
          <w:rFonts w:ascii="Times New Roman" w:hAnsi="Times New Roman" w:cs="Times New Roman"/>
          <w:b/>
          <w:sz w:val="24"/>
          <w:szCs w:val="24"/>
        </w:rPr>
        <w:t>Methodology</w:t>
      </w:r>
    </w:p>
    <w:p w14:paraId="7B05D156" w14:textId="77777777" w:rsidR="00CB195C" w:rsidRDefault="00CB195C" w:rsidP="00CB195C">
      <w:pPr>
        <w:spacing w:after="0" w:line="480" w:lineRule="auto"/>
        <w:jc w:val="both"/>
        <w:rPr>
          <w:rFonts w:ascii="Times New Roman" w:hAnsi="Times New Roman" w:cs="Times New Roman"/>
          <w:b/>
          <w:sz w:val="24"/>
          <w:szCs w:val="24"/>
        </w:rPr>
      </w:pPr>
    </w:p>
    <w:p w14:paraId="293CCF06" w14:textId="77777777" w:rsidR="00CB195C" w:rsidRPr="00FF0539" w:rsidRDefault="00CB195C" w:rsidP="00CB195C">
      <w:pPr>
        <w:spacing w:after="0" w:line="480" w:lineRule="auto"/>
        <w:jc w:val="both"/>
        <w:rPr>
          <w:rFonts w:ascii="Times New Roman" w:hAnsi="Times New Roman" w:cs="Times New Roman"/>
          <w:b/>
          <w:sz w:val="24"/>
          <w:szCs w:val="24"/>
        </w:rPr>
      </w:pPr>
      <w:r w:rsidRPr="00FF0539">
        <w:rPr>
          <w:rFonts w:ascii="Times New Roman" w:hAnsi="Times New Roman" w:cs="Times New Roman"/>
          <w:b/>
          <w:sz w:val="24"/>
          <w:szCs w:val="24"/>
        </w:rPr>
        <w:t>Research Design</w:t>
      </w:r>
    </w:p>
    <w:p w14:paraId="1CDED98C" w14:textId="77777777" w:rsidR="00CB195C" w:rsidRPr="00E955D1" w:rsidRDefault="00CB195C" w:rsidP="00CB19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study adopted cross-sectional descriptive survey research design. Survey is good for the</w:t>
      </w:r>
      <w:r w:rsidRPr="00F93528">
        <w:rPr>
          <w:rFonts w:ascii="Times New Roman" w:hAnsi="Times New Roman" w:cs="Times New Roman"/>
          <w:sz w:val="24"/>
          <w:szCs w:val="24"/>
        </w:rPr>
        <w:t xml:space="preserve"> study because surveys allow researchers to measure characteristics, opinions or </w:t>
      </w:r>
      <w:proofErr w:type="spellStart"/>
      <w:r w:rsidRPr="00F93528">
        <w:rPr>
          <w:rFonts w:ascii="Times New Roman" w:hAnsi="Times New Roman" w:cs="Times New Roman"/>
          <w:sz w:val="24"/>
          <w:szCs w:val="24"/>
        </w:rPr>
        <w:t>behaviours</w:t>
      </w:r>
      <w:proofErr w:type="spellEnd"/>
      <w:r w:rsidRPr="00F93528">
        <w:rPr>
          <w:rFonts w:ascii="Times New Roman" w:hAnsi="Times New Roman" w:cs="Times New Roman"/>
          <w:sz w:val="24"/>
          <w:szCs w:val="24"/>
        </w:rPr>
        <w:t xml:space="preserve"> of a population by studying a small sample and making generalizations on the</w:t>
      </w:r>
      <w:r>
        <w:rPr>
          <w:rFonts w:ascii="Times New Roman" w:hAnsi="Times New Roman" w:cs="Times New Roman"/>
          <w:sz w:val="24"/>
          <w:szCs w:val="24"/>
        </w:rPr>
        <w:t xml:space="preserve"> population. Again</w:t>
      </w:r>
      <w:r w:rsidRPr="00F93528">
        <w:rPr>
          <w:rFonts w:ascii="Times New Roman" w:hAnsi="Times New Roman" w:cs="Times New Roman"/>
          <w:sz w:val="24"/>
          <w:szCs w:val="24"/>
        </w:rPr>
        <w:t xml:space="preserve">, </w:t>
      </w:r>
      <w:r>
        <w:rPr>
          <w:rFonts w:ascii="Times New Roman" w:hAnsi="Times New Roman" w:cs="Times New Roman"/>
          <w:sz w:val="24"/>
          <w:szCs w:val="24"/>
        </w:rPr>
        <w:t xml:space="preserve">Wimmer &amp; Dominick (2011) argue </w:t>
      </w:r>
      <w:r w:rsidRPr="00F93528">
        <w:rPr>
          <w:rFonts w:ascii="Times New Roman" w:hAnsi="Times New Roman" w:cs="Times New Roman"/>
          <w:sz w:val="24"/>
          <w:szCs w:val="24"/>
        </w:rPr>
        <w:t xml:space="preserve">that through survey method, a </w:t>
      </w:r>
      <w:r>
        <w:rPr>
          <w:rFonts w:ascii="Times New Roman" w:hAnsi="Times New Roman" w:cs="Times New Roman"/>
          <w:sz w:val="24"/>
          <w:szCs w:val="24"/>
        </w:rPr>
        <w:t>large amount of data could</w:t>
      </w:r>
      <w:r w:rsidRPr="00F93528">
        <w:rPr>
          <w:rFonts w:ascii="Times New Roman" w:hAnsi="Times New Roman" w:cs="Times New Roman"/>
          <w:sz w:val="24"/>
          <w:szCs w:val="24"/>
        </w:rPr>
        <w:t xml:space="preserve"> be collected with relative ease from a variety of people which according to them include but not limited to demographic and lifestyle information, attitude</w:t>
      </w:r>
      <w:r>
        <w:rPr>
          <w:rFonts w:ascii="Times New Roman" w:hAnsi="Times New Roman" w:cs="Times New Roman"/>
          <w:sz w:val="24"/>
          <w:szCs w:val="24"/>
        </w:rPr>
        <w:t xml:space="preserve">s, intentions. For this reason, </w:t>
      </w:r>
      <w:proofErr w:type="spellStart"/>
      <w:r>
        <w:rPr>
          <w:rFonts w:ascii="Times New Roman" w:hAnsi="Times New Roman" w:cs="Times New Roman"/>
          <w:sz w:val="24"/>
          <w:szCs w:val="24"/>
        </w:rPr>
        <w:t>Sobowale</w:t>
      </w:r>
      <w:proofErr w:type="spellEnd"/>
      <w:r>
        <w:rPr>
          <w:rFonts w:ascii="Times New Roman" w:hAnsi="Times New Roman" w:cs="Times New Roman"/>
          <w:sz w:val="24"/>
          <w:szCs w:val="24"/>
        </w:rPr>
        <w:t xml:space="preserve"> (2008) is of the opinion</w:t>
      </w:r>
      <w:r w:rsidRPr="00F93528">
        <w:rPr>
          <w:rFonts w:ascii="Times New Roman" w:hAnsi="Times New Roman" w:cs="Times New Roman"/>
          <w:sz w:val="24"/>
          <w:szCs w:val="24"/>
        </w:rPr>
        <w:t xml:space="preserve"> that the survey technique is the most commonly used by </w:t>
      </w:r>
      <w:proofErr w:type="spellStart"/>
      <w:r w:rsidRPr="00F93528">
        <w:rPr>
          <w:rFonts w:ascii="Times New Roman" w:hAnsi="Times New Roman" w:cs="Times New Roman"/>
          <w:sz w:val="24"/>
          <w:szCs w:val="24"/>
        </w:rPr>
        <w:t>behavioural</w:t>
      </w:r>
      <w:proofErr w:type="spellEnd"/>
      <w:r w:rsidRPr="00F93528">
        <w:rPr>
          <w:rFonts w:ascii="Times New Roman" w:hAnsi="Times New Roman" w:cs="Times New Roman"/>
          <w:sz w:val="24"/>
          <w:szCs w:val="24"/>
        </w:rPr>
        <w:t xml:space="preserve"> scientists.</w:t>
      </w:r>
    </w:p>
    <w:p w14:paraId="2C4C8476" w14:textId="77777777" w:rsidR="00CB195C" w:rsidRPr="00AF187F" w:rsidRDefault="00CB195C" w:rsidP="00CB195C">
      <w:pPr>
        <w:spacing w:after="0" w:line="240" w:lineRule="auto"/>
        <w:jc w:val="both"/>
        <w:rPr>
          <w:rFonts w:ascii="Times New Roman" w:hAnsi="Times New Roman" w:cs="Times New Roman"/>
          <w:b/>
          <w:sz w:val="24"/>
          <w:szCs w:val="24"/>
        </w:rPr>
      </w:pPr>
      <w:r w:rsidRPr="00AF187F">
        <w:rPr>
          <w:rFonts w:ascii="Times New Roman" w:hAnsi="Times New Roman" w:cs="Times New Roman"/>
          <w:b/>
          <w:sz w:val="24"/>
          <w:szCs w:val="24"/>
        </w:rPr>
        <w:t>Population of the study</w:t>
      </w:r>
    </w:p>
    <w:p w14:paraId="0E8269FA" w14:textId="77777777" w:rsidR="00CB195C" w:rsidRDefault="00CB195C" w:rsidP="00CB195C">
      <w:pPr>
        <w:spacing w:after="0" w:line="480" w:lineRule="auto"/>
        <w:jc w:val="both"/>
        <w:rPr>
          <w:rFonts w:ascii="Times New Roman" w:hAnsi="Times New Roman" w:cs="Times New Roman"/>
          <w:sz w:val="24"/>
          <w:szCs w:val="24"/>
        </w:rPr>
      </w:pPr>
    </w:p>
    <w:p w14:paraId="3C285DC2" w14:textId="77777777" w:rsidR="00CB195C" w:rsidRDefault="00CB195C" w:rsidP="00CB195C">
      <w:pPr>
        <w:spacing w:after="0" w:line="480" w:lineRule="auto"/>
        <w:jc w:val="both"/>
        <w:rPr>
          <w:rFonts w:ascii="Times New Roman" w:hAnsi="Times New Roman" w:cs="Times New Roman"/>
          <w:sz w:val="24"/>
          <w:szCs w:val="24"/>
        </w:rPr>
      </w:pPr>
      <w:r w:rsidRPr="00FF4768">
        <w:rPr>
          <w:rFonts w:ascii="Times New Roman" w:hAnsi="Times New Roman" w:cs="Times New Roman"/>
          <w:sz w:val="24"/>
          <w:szCs w:val="24"/>
        </w:rPr>
        <w:t>The population of this s</w:t>
      </w:r>
      <w:r>
        <w:rPr>
          <w:rFonts w:ascii="Times New Roman" w:hAnsi="Times New Roman" w:cs="Times New Roman"/>
          <w:sz w:val="24"/>
          <w:szCs w:val="24"/>
        </w:rPr>
        <w:t xml:space="preserve">tudy consisted of all the soldiers in </w:t>
      </w:r>
      <w:proofErr w:type="spellStart"/>
      <w:r>
        <w:rPr>
          <w:rFonts w:ascii="Times New Roman" w:hAnsi="Times New Roman" w:cs="Times New Roman"/>
          <w:sz w:val="24"/>
          <w:szCs w:val="24"/>
        </w:rPr>
        <w:t>Nkwagu</w:t>
      </w:r>
      <w:proofErr w:type="spellEnd"/>
      <w:r>
        <w:rPr>
          <w:rFonts w:ascii="Times New Roman" w:hAnsi="Times New Roman" w:cs="Times New Roman"/>
          <w:sz w:val="24"/>
          <w:szCs w:val="24"/>
        </w:rPr>
        <w:t xml:space="preserve"> Military Cantonment,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Ebonyi State</w:t>
      </w:r>
      <w:r w:rsidRPr="00FF4768">
        <w:rPr>
          <w:rFonts w:ascii="Times New Roman" w:hAnsi="Times New Roman" w:cs="Times New Roman"/>
          <w:sz w:val="24"/>
          <w:szCs w:val="24"/>
        </w:rPr>
        <w:t xml:space="preserve">. </w:t>
      </w:r>
      <w:r>
        <w:rPr>
          <w:rFonts w:ascii="Times New Roman" w:hAnsi="Times New Roman" w:cs="Times New Roman"/>
          <w:sz w:val="24"/>
          <w:szCs w:val="24"/>
        </w:rPr>
        <w:t>The population of the soldiers in the cantonment is 1,785 according to the Office of the Commandant of the cantonment.</w:t>
      </w:r>
    </w:p>
    <w:p w14:paraId="73A1AF52" w14:textId="77777777" w:rsidR="00CB195C" w:rsidRPr="003717B8" w:rsidRDefault="00CB195C" w:rsidP="00CB195C">
      <w:pPr>
        <w:spacing w:line="480" w:lineRule="auto"/>
        <w:jc w:val="both"/>
        <w:rPr>
          <w:rFonts w:ascii="Times New Roman" w:hAnsi="Times New Roman" w:cs="Times New Roman"/>
          <w:sz w:val="24"/>
          <w:szCs w:val="24"/>
        </w:rPr>
      </w:pPr>
      <w:r w:rsidRPr="003717B8">
        <w:rPr>
          <w:rFonts w:ascii="Times New Roman" w:hAnsi="Times New Roman" w:cs="Times New Roman"/>
          <w:b/>
          <w:sz w:val="24"/>
          <w:szCs w:val="24"/>
        </w:rPr>
        <w:t>Sample Size</w:t>
      </w:r>
      <w:r w:rsidRPr="003717B8">
        <w:rPr>
          <w:rFonts w:ascii="Times New Roman" w:hAnsi="Times New Roman" w:cs="Times New Roman"/>
          <w:b/>
          <w:i/>
          <w:sz w:val="24"/>
          <w:szCs w:val="24"/>
        </w:rPr>
        <w:t xml:space="preserve"> </w:t>
      </w:r>
    </w:p>
    <w:p w14:paraId="1CCFC072" w14:textId="77777777" w:rsidR="00CB195C" w:rsidRPr="003717B8" w:rsidRDefault="00CB195C" w:rsidP="00CB195C">
      <w:pPr>
        <w:spacing w:line="480" w:lineRule="auto"/>
        <w:jc w:val="both"/>
        <w:rPr>
          <w:rFonts w:ascii="Times New Roman" w:hAnsi="Times New Roman" w:cs="Times New Roman"/>
          <w:sz w:val="24"/>
          <w:szCs w:val="24"/>
        </w:rPr>
      </w:pPr>
      <w:r w:rsidRPr="003717B8">
        <w:rPr>
          <w:rFonts w:ascii="Times New Roman" w:hAnsi="Times New Roman" w:cs="Times New Roman"/>
          <w:sz w:val="24"/>
          <w:szCs w:val="24"/>
        </w:rPr>
        <w:t xml:space="preserve">The sample size </w:t>
      </w:r>
      <w:r>
        <w:rPr>
          <w:rFonts w:ascii="Times New Roman" w:hAnsi="Times New Roman" w:cs="Times New Roman"/>
          <w:sz w:val="24"/>
          <w:szCs w:val="24"/>
        </w:rPr>
        <w:t>for this study was determined using Taro Yamane</w:t>
      </w:r>
      <w:r w:rsidRPr="003717B8">
        <w:rPr>
          <w:rFonts w:ascii="Times New Roman" w:hAnsi="Times New Roman" w:cs="Times New Roman"/>
          <w:sz w:val="24"/>
          <w:szCs w:val="24"/>
        </w:rPr>
        <w:t xml:space="preserve">’s (1967) sampling formula, to get the actual respondents from the entire population. This formula is concerned with the application of normal approximation with 95% confidence interval and 5% allowable error to determine the sample size of a research. </w:t>
      </w:r>
    </w:p>
    <w:p w14:paraId="69169F5E" w14:textId="77777777" w:rsidR="00CB195C" w:rsidRPr="003717B8" w:rsidRDefault="00CB195C" w:rsidP="00CB195C">
      <w:pPr>
        <w:spacing w:line="240" w:lineRule="auto"/>
        <w:jc w:val="both"/>
        <w:rPr>
          <w:rFonts w:ascii="Times New Roman" w:hAnsi="Times New Roman" w:cs="Times New Roman"/>
          <w:sz w:val="24"/>
          <w:szCs w:val="24"/>
        </w:rPr>
      </w:pPr>
      <w:r w:rsidRPr="003717B8">
        <w:rPr>
          <w:rFonts w:ascii="Times New Roman" w:hAnsi="Times New Roman" w:cs="Times New Roman"/>
          <w:sz w:val="24"/>
          <w:szCs w:val="24"/>
        </w:rPr>
        <w:t xml:space="preserve">The formula goes as follows: </w:t>
      </w:r>
    </w:p>
    <w:p w14:paraId="23ECBDB4" w14:textId="0CF62AE4" w:rsidR="00CB195C" w:rsidRPr="003717B8" w:rsidRDefault="00CB195C" w:rsidP="00CB195C">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45B5E1D" wp14:editId="27C007C0">
                <wp:simplePos x="0" y="0"/>
                <wp:positionH relativeFrom="column">
                  <wp:posOffset>512445</wp:posOffset>
                </wp:positionH>
                <wp:positionV relativeFrom="paragraph">
                  <wp:posOffset>245110</wp:posOffset>
                </wp:positionV>
                <wp:extent cx="558800" cy="1270"/>
                <wp:effectExtent l="7620" t="10160" r="5080" b="7620"/>
                <wp:wrapNone/>
                <wp:docPr id="7424164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FA84D"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5pt,19.3pt" to="84.3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"/>
            </w:pict>
          </mc:Fallback>
        </mc:AlternateContent>
      </w:r>
      <w:r w:rsidRPr="003717B8">
        <w:rPr>
          <w:rFonts w:ascii="Times New Roman" w:hAnsi="Times New Roman" w:cs="Times New Roman"/>
          <w:sz w:val="24"/>
          <w:szCs w:val="24"/>
        </w:rPr>
        <w:t>n   =</w:t>
      </w:r>
      <w:r w:rsidRPr="003717B8">
        <w:rPr>
          <w:rFonts w:ascii="Times New Roman" w:hAnsi="Times New Roman" w:cs="Times New Roman"/>
          <w:sz w:val="24"/>
          <w:szCs w:val="24"/>
        </w:rPr>
        <w:tab/>
        <w:t xml:space="preserve">      N</w:t>
      </w:r>
    </w:p>
    <w:p w14:paraId="4C367317" w14:textId="77777777" w:rsidR="00CB195C" w:rsidRPr="003717B8" w:rsidRDefault="00CB195C" w:rsidP="00CB195C">
      <w:pPr>
        <w:spacing w:line="240" w:lineRule="auto"/>
        <w:jc w:val="both"/>
        <w:rPr>
          <w:rFonts w:ascii="Times New Roman" w:hAnsi="Times New Roman" w:cs="Times New Roman"/>
          <w:sz w:val="24"/>
          <w:szCs w:val="24"/>
        </w:rPr>
      </w:pPr>
      <w:r w:rsidRPr="003717B8">
        <w:rPr>
          <w:rFonts w:ascii="Times New Roman" w:hAnsi="Times New Roman" w:cs="Times New Roman"/>
          <w:sz w:val="24"/>
          <w:szCs w:val="24"/>
        </w:rPr>
        <w:tab/>
        <w:t>1 + N(e)</w:t>
      </w:r>
      <w:r w:rsidRPr="003717B8">
        <w:rPr>
          <w:rFonts w:ascii="Times New Roman" w:hAnsi="Times New Roman" w:cs="Times New Roman"/>
          <w:sz w:val="24"/>
          <w:szCs w:val="24"/>
          <w:vertAlign w:val="superscript"/>
        </w:rPr>
        <w:t>2</w:t>
      </w:r>
    </w:p>
    <w:p w14:paraId="5FEA04E2" w14:textId="77777777" w:rsidR="00CB195C" w:rsidRPr="003717B8" w:rsidRDefault="00CB195C" w:rsidP="00CB195C">
      <w:pPr>
        <w:spacing w:line="240" w:lineRule="auto"/>
        <w:jc w:val="both"/>
        <w:rPr>
          <w:rFonts w:ascii="Times New Roman" w:hAnsi="Times New Roman" w:cs="Times New Roman"/>
          <w:sz w:val="24"/>
          <w:szCs w:val="24"/>
        </w:rPr>
      </w:pPr>
      <w:r w:rsidRPr="003717B8">
        <w:rPr>
          <w:rFonts w:ascii="Times New Roman" w:hAnsi="Times New Roman" w:cs="Times New Roman"/>
          <w:sz w:val="24"/>
          <w:szCs w:val="24"/>
        </w:rPr>
        <w:t>Where n</w:t>
      </w:r>
      <w:r w:rsidRPr="003717B8">
        <w:rPr>
          <w:rFonts w:ascii="Times New Roman" w:hAnsi="Times New Roman" w:cs="Times New Roman"/>
          <w:sz w:val="24"/>
          <w:szCs w:val="24"/>
        </w:rPr>
        <w:tab/>
        <w:t>=</w:t>
      </w:r>
      <w:r w:rsidRPr="003717B8">
        <w:rPr>
          <w:rFonts w:ascii="Times New Roman" w:hAnsi="Times New Roman" w:cs="Times New Roman"/>
          <w:sz w:val="24"/>
          <w:szCs w:val="24"/>
        </w:rPr>
        <w:tab/>
        <w:t xml:space="preserve">Sample Size </w:t>
      </w:r>
    </w:p>
    <w:p w14:paraId="2FCA2F8A" w14:textId="77777777" w:rsidR="00CB195C" w:rsidRPr="003717B8" w:rsidRDefault="00CB195C" w:rsidP="00CB195C">
      <w:pPr>
        <w:spacing w:line="240" w:lineRule="auto"/>
        <w:jc w:val="both"/>
        <w:rPr>
          <w:rFonts w:ascii="Times New Roman" w:hAnsi="Times New Roman" w:cs="Times New Roman"/>
          <w:sz w:val="24"/>
          <w:szCs w:val="24"/>
        </w:rPr>
      </w:pPr>
      <w:r w:rsidRPr="003717B8">
        <w:rPr>
          <w:rFonts w:ascii="Times New Roman" w:hAnsi="Times New Roman" w:cs="Times New Roman"/>
          <w:sz w:val="24"/>
          <w:szCs w:val="24"/>
        </w:rPr>
        <w:tab/>
        <w:t>N</w:t>
      </w:r>
      <w:r w:rsidRPr="003717B8">
        <w:rPr>
          <w:rFonts w:ascii="Times New Roman" w:hAnsi="Times New Roman" w:cs="Times New Roman"/>
          <w:sz w:val="24"/>
          <w:szCs w:val="24"/>
        </w:rPr>
        <w:tab/>
        <w:t>=</w:t>
      </w:r>
      <w:r w:rsidRPr="003717B8">
        <w:rPr>
          <w:rFonts w:ascii="Times New Roman" w:hAnsi="Times New Roman" w:cs="Times New Roman"/>
          <w:sz w:val="24"/>
          <w:szCs w:val="24"/>
        </w:rPr>
        <w:tab/>
        <w:t xml:space="preserve">population </w:t>
      </w:r>
    </w:p>
    <w:p w14:paraId="7A8E8803" w14:textId="77777777" w:rsidR="00CB195C" w:rsidRPr="003717B8" w:rsidRDefault="00CB195C" w:rsidP="00CB195C">
      <w:pPr>
        <w:spacing w:line="240" w:lineRule="auto"/>
        <w:jc w:val="both"/>
        <w:rPr>
          <w:rFonts w:ascii="Times New Roman" w:hAnsi="Times New Roman" w:cs="Times New Roman"/>
          <w:sz w:val="24"/>
          <w:szCs w:val="24"/>
        </w:rPr>
      </w:pPr>
      <w:r w:rsidRPr="003717B8">
        <w:rPr>
          <w:rFonts w:ascii="Times New Roman" w:hAnsi="Times New Roman" w:cs="Times New Roman"/>
          <w:sz w:val="24"/>
          <w:szCs w:val="24"/>
        </w:rPr>
        <w:tab/>
        <w:t>e</w:t>
      </w:r>
      <w:r w:rsidRPr="003717B8">
        <w:rPr>
          <w:rFonts w:ascii="Times New Roman" w:hAnsi="Times New Roman" w:cs="Times New Roman"/>
          <w:sz w:val="24"/>
          <w:szCs w:val="24"/>
        </w:rPr>
        <w:tab/>
        <w:t>=</w:t>
      </w:r>
      <w:r w:rsidRPr="003717B8">
        <w:rPr>
          <w:rFonts w:ascii="Times New Roman" w:hAnsi="Times New Roman" w:cs="Times New Roman"/>
          <w:sz w:val="24"/>
          <w:szCs w:val="24"/>
        </w:rPr>
        <w:tab/>
        <w:t>error limit (not static)</w:t>
      </w:r>
    </w:p>
    <w:p w14:paraId="4904D4D9" w14:textId="77777777" w:rsidR="00CB195C" w:rsidRPr="003717B8" w:rsidRDefault="00CB195C" w:rsidP="00CB195C">
      <w:pPr>
        <w:spacing w:line="240" w:lineRule="auto"/>
        <w:jc w:val="both"/>
        <w:rPr>
          <w:rFonts w:ascii="Times New Roman" w:hAnsi="Times New Roman" w:cs="Times New Roman"/>
          <w:sz w:val="24"/>
          <w:szCs w:val="24"/>
        </w:rPr>
      </w:pPr>
      <w:r w:rsidRPr="003717B8">
        <w:rPr>
          <w:rFonts w:ascii="Times New Roman" w:hAnsi="Times New Roman" w:cs="Times New Roman"/>
          <w:sz w:val="24"/>
          <w:szCs w:val="24"/>
        </w:rPr>
        <w:tab/>
        <w:t>1</w:t>
      </w:r>
      <w:r w:rsidRPr="003717B8">
        <w:rPr>
          <w:rFonts w:ascii="Times New Roman" w:hAnsi="Times New Roman" w:cs="Times New Roman"/>
          <w:sz w:val="24"/>
          <w:szCs w:val="24"/>
        </w:rPr>
        <w:tab/>
        <w:t>=</w:t>
      </w:r>
      <w:r w:rsidRPr="003717B8">
        <w:rPr>
          <w:rFonts w:ascii="Times New Roman" w:hAnsi="Times New Roman" w:cs="Times New Roman"/>
          <w:sz w:val="24"/>
          <w:szCs w:val="24"/>
        </w:rPr>
        <w:tab/>
        <w:t xml:space="preserve">Constant </w:t>
      </w:r>
    </w:p>
    <w:p w14:paraId="5966691D" w14:textId="77777777" w:rsidR="00CB195C" w:rsidRPr="003717B8" w:rsidRDefault="00CB195C" w:rsidP="00CB195C">
      <w:pPr>
        <w:spacing w:line="240" w:lineRule="auto"/>
        <w:jc w:val="both"/>
        <w:rPr>
          <w:rFonts w:ascii="Times New Roman" w:hAnsi="Times New Roman" w:cs="Times New Roman"/>
          <w:sz w:val="24"/>
          <w:szCs w:val="24"/>
        </w:rPr>
      </w:pPr>
      <w:r w:rsidRPr="003717B8">
        <w:rPr>
          <w:rFonts w:ascii="Times New Roman" w:hAnsi="Times New Roman" w:cs="Times New Roman"/>
          <w:sz w:val="24"/>
          <w:szCs w:val="24"/>
        </w:rPr>
        <w:t xml:space="preserve">Thus, it becomes </w:t>
      </w:r>
    </w:p>
    <w:p w14:paraId="48DB6709" w14:textId="77777777" w:rsidR="00CB195C" w:rsidRPr="003717B8" w:rsidRDefault="00CB195C" w:rsidP="00CB195C">
      <w:pPr>
        <w:spacing w:after="0" w:line="240" w:lineRule="auto"/>
        <w:jc w:val="both"/>
        <w:rPr>
          <w:rFonts w:ascii="Times New Roman" w:hAnsi="Times New Roman" w:cs="Times New Roman"/>
          <w:sz w:val="24"/>
          <w:szCs w:val="24"/>
        </w:rPr>
      </w:pPr>
      <w:r w:rsidRPr="003717B8">
        <w:rPr>
          <w:rFonts w:ascii="Times New Roman" w:hAnsi="Times New Roman" w:cs="Times New Roman"/>
          <w:sz w:val="24"/>
          <w:szCs w:val="24"/>
        </w:rPr>
        <w:t xml:space="preserve">       n </w:t>
      </w:r>
      <w:r w:rsidRPr="003717B8">
        <w:rPr>
          <w:rFonts w:ascii="Times New Roman" w:hAnsi="Times New Roman" w:cs="Times New Roman"/>
          <w:sz w:val="24"/>
          <w:szCs w:val="24"/>
        </w:rPr>
        <w:tab/>
        <w:t xml:space="preserve">   </w:t>
      </w:r>
      <w:proofErr w:type="gramStart"/>
      <w:r w:rsidRPr="003717B8">
        <w:rPr>
          <w:rFonts w:ascii="Times New Roman" w:hAnsi="Times New Roman" w:cs="Times New Roman"/>
          <w:sz w:val="24"/>
          <w:szCs w:val="24"/>
        </w:rPr>
        <w:t xml:space="preserve">=  </w:t>
      </w:r>
      <w:r w:rsidRPr="003717B8">
        <w:rPr>
          <w:rFonts w:ascii="Times New Roman" w:hAnsi="Times New Roman" w:cs="Times New Roman"/>
          <w:sz w:val="24"/>
          <w:szCs w:val="24"/>
        </w:rPr>
        <w:tab/>
      </w:r>
      <w:proofErr w:type="gramEnd"/>
      <w:r>
        <w:rPr>
          <w:rFonts w:ascii="Times New Roman" w:hAnsi="Times New Roman" w:cs="Times New Roman"/>
          <w:sz w:val="24"/>
          <w:szCs w:val="24"/>
          <w:u w:val="single"/>
        </w:rPr>
        <w:t>1,785</w:t>
      </w:r>
      <w:r w:rsidRPr="003717B8">
        <w:rPr>
          <w:rFonts w:ascii="Times New Roman" w:hAnsi="Times New Roman" w:cs="Times New Roman"/>
          <w:sz w:val="24"/>
          <w:szCs w:val="24"/>
        </w:rPr>
        <w:tab/>
      </w:r>
      <w:r w:rsidRPr="003717B8">
        <w:rPr>
          <w:rFonts w:ascii="Times New Roman" w:hAnsi="Times New Roman" w:cs="Times New Roman"/>
          <w:sz w:val="24"/>
          <w:szCs w:val="24"/>
        </w:rPr>
        <w:tab/>
      </w:r>
    </w:p>
    <w:p w14:paraId="240C9485" w14:textId="77777777" w:rsidR="00CB195C" w:rsidRPr="003717B8" w:rsidRDefault="00CB195C" w:rsidP="00CB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+ 1,785</w:t>
      </w:r>
      <w:r w:rsidRPr="003717B8">
        <w:rPr>
          <w:rFonts w:ascii="Times New Roman" w:hAnsi="Times New Roman" w:cs="Times New Roman"/>
          <w:sz w:val="24"/>
          <w:szCs w:val="24"/>
        </w:rPr>
        <w:t xml:space="preserve"> x (0.05)2</w:t>
      </w:r>
    </w:p>
    <w:p w14:paraId="11AA7A67" w14:textId="77777777" w:rsidR="00CB195C" w:rsidRPr="003717B8" w:rsidRDefault="00CB195C" w:rsidP="00CB195C">
      <w:pPr>
        <w:spacing w:after="0" w:line="240" w:lineRule="auto"/>
        <w:jc w:val="both"/>
        <w:rPr>
          <w:rFonts w:ascii="Times New Roman" w:hAnsi="Times New Roman" w:cs="Times New Roman"/>
          <w:sz w:val="24"/>
          <w:szCs w:val="24"/>
        </w:rPr>
      </w:pPr>
      <w:r w:rsidRPr="003717B8">
        <w:rPr>
          <w:rFonts w:ascii="Times New Roman" w:hAnsi="Times New Roman" w:cs="Times New Roman"/>
          <w:sz w:val="24"/>
          <w:szCs w:val="24"/>
        </w:rPr>
        <w:tab/>
      </w:r>
    </w:p>
    <w:p w14:paraId="54266ADA" w14:textId="77777777" w:rsidR="00CB195C" w:rsidRPr="003717B8" w:rsidRDefault="00CB195C" w:rsidP="00CB195C">
      <w:pPr>
        <w:spacing w:after="0" w:line="240" w:lineRule="auto"/>
        <w:jc w:val="both"/>
        <w:rPr>
          <w:rFonts w:ascii="Times New Roman" w:hAnsi="Times New Roman" w:cs="Times New Roman"/>
          <w:sz w:val="24"/>
          <w:szCs w:val="24"/>
        </w:rPr>
      </w:pPr>
      <w:r w:rsidRPr="003717B8">
        <w:rPr>
          <w:rFonts w:ascii="Times New Roman" w:hAnsi="Times New Roman" w:cs="Times New Roman"/>
          <w:sz w:val="24"/>
          <w:szCs w:val="24"/>
        </w:rPr>
        <w:t xml:space="preserve">            =</w:t>
      </w:r>
      <w:r w:rsidRPr="003717B8">
        <w:rPr>
          <w:rFonts w:ascii="Times New Roman" w:hAnsi="Times New Roman" w:cs="Times New Roman"/>
          <w:sz w:val="24"/>
          <w:szCs w:val="24"/>
        </w:rPr>
        <w:tab/>
      </w:r>
      <w:r>
        <w:rPr>
          <w:rFonts w:ascii="Times New Roman" w:hAnsi="Times New Roman" w:cs="Times New Roman"/>
          <w:sz w:val="24"/>
          <w:szCs w:val="24"/>
          <w:u w:val="single"/>
        </w:rPr>
        <w:t>1,785</w:t>
      </w:r>
      <w:r w:rsidRPr="003717B8">
        <w:rPr>
          <w:rFonts w:ascii="Times New Roman" w:hAnsi="Times New Roman" w:cs="Times New Roman"/>
          <w:sz w:val="24"/>
          <w:szCs w:val="24"/>
        </w:rPr>
        <w:tab/>
      </w:r>
      <w:r w:rsidRPr="003717B8">
        <w:rPr>
          <w:rFonts w:ascii="Times New Roman" w:hAnsi="Times New Roman" w:cs="Times New Roman"/>
          <w:sz w:val="24"/>
          <w:szCs w:val="24"/>
        </w:rPr>
        <w:tab/>
      </w:r>
    </w:p>
    <w:p w14:paraId="60DE1831" w14:textId="77777777" w:rsidR="00CB195C" w:rsidRPr="003717B8" w:rsidRDefault="00CB195C" w:rsidP="00CB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1 + 1,785</w:t>
      </w:r>
      <w:r w:rsidRPr="003717B8">
        <w:rPr>
          <w:rFonts w:ascii="Times New Roman" w:hAnsi="Times New Roman" w:cs="Times New Roman"/>
          <w:sz w:val="24"/>
          <w:szCs w:val="24"/>
        </w:rPr>
        <w:t xml:space="preserve"> x 0.0025</w:t>
      </w:r>
    </w:p>
    <w:p w14:paraId="4352F853" w14:textId="77777777" w:rsidR="00CB195C" w:rsidRPr="003717B8" w:rsidRDefault="00CB195C" w:rsidP="00CB195C">
      <w:pPr>
        <w:spacing w:after="0" w:line="240" w:lineRule="auto"/>
        <w:jc w:val="both"/>
        <w:rPr>
          <w:rFonts w:ascii="Times New Roman" w:hAnsi="Times New Roman" w:cs="Times New Roman"/>
          <w:sz w:val="24"/>
          <w:szCs w:val="24"/>
        </w:rPr>
      </w:pPr>
    </w:p>
    <w:p w14:paraId="610D70E7" w14:textId="77777777" w:rsidR="00CB195C" w:rsidRPr="003717B8" w:rsidRDefault="00CB195C" w:rsidP="00CB195C">
      <w:pPr>
        <w:spacing w:after="0" w:line="240" w:lineRule="auto"/>
        <w:ind w:left="720"/>
        <w:jc w:val="both"/>
        <w:rPr>
          <w:rFonts w:ascii="Times New Roman" w:hAnsi="Times New Roman" w:cs="Times New Roman"/>
          <w:sz w:val="24"/>
          <w:szCs w:val="24"/>
        </w:rPr>
      </w:pPr>
      <w:r w:rsidRPr="003717B8">
        <w:rPr>
          <w:rFonts w:ascii="Times New Roman" w:hAnsi="Times New Roman" w:cs="Times New Roman"/>
          <w:sz w:val="24"/>
          <w:szCs w:val="24"/>
        </w:rPr>
        <w:t xml:space="preserve">=          </w:t>
      </w:r>
      <w:r>
        <w:rPr>
          <w:rFonts w:ascii="Times New Roman" w:hAnsi="Times New Roman" w:cs="Times New Roman"/>
          <w:sz w:val="24"/>
          <w:szCs w:val="24"/>
          <w:u w:val="single"/>
        </w:rPr>
        <w:t>1,785</w:t>
      </w:r>
      <w:r w:rsidRPr="003717B8">
        <w:rPr>
          <w:rFonts w:ascii="Times New Roman" w:hAnsi="Times New Roman" w:cs="Times New Roman"/>
          <w:sz w:val="24"/>
          <w:szCs w:val="24"/>
        </w:rPr>
        <w:tab/>
      </w:r>
      <w:r w:rsidRPr="003717B8">
        <w:rPr>
          <w:rFonts w:ascii="Times New Roman" w:hAnsi="Times New Roman" w:cs="Times New Roman"/>
          <w:sz w:val="24"/>
          <w:szCs w:val="24"/>
        </w:rPr>
        <w:tab/>
      </w:r>
      <w:r w:rsidRPr="003717B8">
        <w:rPr>
          <w:rFonts w:ascii="Times New Roman" w:hAnsi="Times New Roman" w:cs="Times New Roman"/>
          <w:sz w:val="24"/>
          <w:szCs w:val="24"/>
        </w:rPr>
        <w:tab/>
      </w:r>
      <w:r w:rsidRPr="003717B8">
        <w:rPr>
          <w:rFonts w:ascii="Times New Roman" w:hAnsi="Times New Roman" w:cs="Times New Roman"/>
          <w:sz w:val="24"/>
          <w:szCs w:val="24"/>
        </w:rPr>
        <w:tab/>
      </w:r>
    </w:p>
    <w:p w14:paraId="5BB12535" w14:textId="77777777" w:rsidR="00CB195C" w:rsidRPr="003717B8" w:rsidRDefault="00CB195C" w:rsidP="00CB195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4.465</w:t>
      </w:r>
    </w:p>
    <w:p w14:paraId="35ED538C" w14:textId="77777777" w:rsidR="00CB195C" w:rsidRPr="003717B8" w:rsidRDefault="00CB195C" w:rsidP="00CB195C">
      <w:pPr>
        <w:spacing w:after="0" w:line="240" w:lineRule="auto"/>
        <w:jc w:val="both"/>
        <w:rPr>
          <w:rFonts w:ascii="Times New Roman" w:hAnsi="Times New Roman" w:cs="Times New Roman"/>
          <w:sz w:val="24"/>
          <w:szCs w:val="24"/>
        </w:rPr>
      </w:pPr>
      <w:r w:rsidRPr="003717B8">
        <w:rPr>
          <w:rFonts w:ascii="Times New Roman" w:hAnsi="Times New Roman" w:cs="Times New Roman"/>
          <w:sz w:val="24"/>
          <w:szCs w:val="24"/>
        </w:rPr>
        <w:t xml:space="preserve">           </w:t>
      </w:r>
      <w:r w:rsidRPr="003717B8">
        <w:rPr>
          <w:rFonts w:ascii="Times New Roman" w:hAnsi="Times New Roman" w:cs="Times New Roman"/>
          <w:sz w:val="24"/>
          <w:szCs w:val="24"/>
        </w:rPr>
        <w:tab/>
      </w:r>
      <w:r w:rsidRPr="003717B8">
        <w:rPr>
          <w:rFonts w:ascii="Times New Roman" w:hAnsi="Times New Roman" w:cs="Times New Roman"/>
          <w:sz w:val="24"/>
          <w:szCs w:val="24"/>
        </w:rPr>
        <w:tab/>
      </w:r>
    </w:p>
    <w:p w14:paraId="6CAAEDE9" w14:textId="77777777" w:rsidR="00CB195C" w:rsidRDefault="00CB195C" w:rsidP="00CB1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399.776</w:t>
      </w:r>
    </w:p>
    <w:p w14:paraId="7475EB7E" w14:textId="77777777" w:rsidR="00CB195C" w:rsidRPr="003717B8" w:rsidRDefault="00CB195C" w:rsidP="00CB195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Therefore,</w:t>
      </w:r>
      <w:r w:rsidRPr="003717B8">
        <w:rPr>
          <w:rFonts w:ascii="Times New Roman" w:hAnsi="Times New Roman" w:cs="Times New Roman"/>
          <w:sz w:val="24"/>
          <w:szCs w:val="24"/>
        </w:rPr>
        <w:t xml:space="preserve">   </w:t>
      </w:r>
      <w:proofErr w:type="gramEnd"/>
      <w:r w:rsidRPr="003717B8">
        <w:rPr>
          <w:rFonts w:ascii="Times New Roman" w:hAnsi="Times New Roman" w:cs="Times New Roman"/>
          <w:sz w:val="24"/>
          <w:szCs w:val="24"/>
        </w:rPr>
        <w:t xml:space="preserve"> n</w:t>
      </w:r>
      <w:r w:rsidRPr="003717B8">
        <w:rPr>
          <w:rFonts w:ascii="Times New Roman" w:hAnsi="Times New Roman" w:cs="Times New Roman"/>
          <w:sz w:val="24"/>
          <w:szCs w:val="24"/>
        </w:rPr>
        <w:tab/>
        <w:t>=  399</w:t>
      </w:r>
    </w:p>
    <w:p w14:paraId="6AD837AF" w14:textId="77777777" w:rsidR="00CB195C" w:rsidRDefault="00CB195C" w:rsidP="00CB195C">
      <w:pPr>
        <w:spacing w:after="0" w:line="480" w:lineRule="auto"/>
        <w:jc w:val="both"/>
        <w:rPr>
          <w:rFonts w:ascii="Times New Roman" w:hAnsi="Times New Roman" w:cs="Times New Roman"/>
          <w:sz w:val="24"/>
          <w:szCs w:val="24"/>
        </w:rPr>
      </w:pPr>
    </w:p>
    <w:p w14:paraId="03DD189C" w14:textId="77777777" w:rsidR="00CB195C" w:rsidRPr="003717B8" w:rsidRDefault="00CB195C" w:rsidP="00CB195C">
      <w:pPr>
        <w:spacing w:after="0" w:line="480" w:lineRule="auto"/>
        <w:jc w:val="both"/>
        <w:rPr>
          <w:rFonts w:ascii="Times New Roman" w:hAnsi="Times New Roman" w:cs="Times New Roman"/>
          <w:sz w:val="24"/>
          <w:szCs w:val="24"/>
        </w:rPr>
      </w:pPr>
      <w:r w:rsidRPr="003717B8">
        <w:rPr>
          <w:rFonts w:ascii="Times New Roman" w:hAnsi="Times New Roman" w:cs="Times New Roman"/>
          <w:sz w:val="24"/>
          <w:szCs w:val="24"/>
        </w:rPr>
        <w:t xml:space="preserve">Thus, the sample size for this study can be approximated to </w:t>
      </w:r>
      <w:r>
        <w:rPr>
          <w:rFonts w:ascii="Times New Roman" w:hAnsi="Times New Roman" w:cs="Times New Roman"/>
          <w:sz w:val="24"/>
          <w:szCs w:val="24"/>
        </w:rPr>
        <w:t>be four hundred (400</w:t>
      </w:r>
      <w:r w:rsidRPr="003717B8">
        <w:rPr>
          <w:rFonts w:ascii="Times New Roman" w:hAnsi="Times New Roman" w:cs="Times New Roman"/>
          <w:sz w:val="24"/>
          <w:szCs w:val="24"/>
        </w:rPr>
        <w:t xml:space="preserve">). </w:t>
      </w:r>
    </w:p>
    <w:p w14:paraId="5405B8AA" w14:textId="77777777" w:rsidR="00CB195C" w:rsidRPr="003717B8" w:rsidRDefault="00CB195C" w:rsidP="00CB195C">
      <w:pPr>
        <w:spacing w:line="480" w:lineRule="auto"/>
        <w:jc w:val="both"/>
        <w:rPr>
          <w:rFonts w:ascii="Times New Roman" w:hAnsi="Times New Roman" w:cs="Times New Roman"/>
          <w:sz w:val="24"/>
          <w:szCs w:val="24"/>
        </w:rPr>
      </w:pPr>
      <w:r w:rsidRPr="003717B8">
        <w:rPr>
          <w:rFonts w:ascii="Times New Roman" w:hAnsi="Times New Roman" w:cs="Times New Roman"/>
          <w:b/>
          <w:sz w:val="24"/>
          <w:szCs w:val="24"/>
        </w:rPr>
        <w:t xml:space="preserve">Sampling Techniques </w:t>
      </w:r>
    </w:p>
    <w:p w14:paraId="7A8A4119" w14:textId="77777777" w:rsidR="00CB195C" w:rsidRPr="003717B8" w:rsidRDefault="00CB195C" w:rsidP="00CB195C">
      <w:pPr>
        <w:spacing w:line="480" w:lineRule="auto"/>
        <w:jc w:val="both"/>
        <w:rPr>
          <w:rFonts w:ascii="Times New Roman" w:hAnsi="Times New Roman" w:cs="Times New Roman"/>
          <w:sz w:val="24"/>
          <w:szCs w:val="24"/>
        </w:rPr>
      </w:pPr>
      <w:r w:rsidRPr="003717B8">
        <w:rPr>
          <w:rFonts w:ascii="Times New Roman" w:hAnsi="Times New Roman" w:cs="Times New Roman"/>
          <w:sz w:val="24"/>
          <w:szCs w:val="24"/>
        </w:rPr>
        <w:t>The sampling technique adopted for the sel</w:t>
      </w:r>
      <w:r>
        <w:rPr>
          <w:rFonts w:ascii="Times New Roman" w:hAnsi="Times New Roman" w:cs="Times New Roman"/>
          <w:sz w:val="24"/>
          <w:szCs w:val="24"/>
        </w:rPr>
        <w:t>ection of the sample size of 400</w:t>
      </w:r>
      <w:r w:rsidRPr="003717B8">
        <w:rPr>
          <w:rFonts w:ascii="Times New Roman" w:hAnsi="Times New Roman" w:cs="Times New Roman"/>
          <w:sz w:val="24"/>
          <w:szCs w:val="24"/>
        </w:rPr>
        <w:t xml:space="preserve"> was stratified random sampling technique. The entire s</w:t>
      </w:r>
      <w:r>
        <w:rPr>
          <w:rFonts w:ascii="Times New Roman" w:hAnsi="Times New Roman" w:cs="Times New Roman"/>
          <w:sz w:val="24"/>
          <w:szCs w:val="24"/>
        </w:rPr>
        <w:t>tudy was stratified into three (3) groups according to rank</w:t>
      </w:r>
      <w:r w:rsidRPr="003717B8">
        <w:rPr>
          <w:rFonts w:ascii="Times New Roman" w:hAnsi="Times New Roman" w:cs="Times New Roman"/>
          <w:sz w:val="24"/>
          <w:szCs w:val="24"/>
        </w:rPr>
        <w:t>. The samples were collected randomly from these groups. By adopting pro</w:t>
      </w:r>
      <w:r>
        <w:rPr>
          <w:rFonts w:ascii="Times New Roman" w:hAnsi="Times New Roman" w:cs="Times New Roman"/>
          <w:sz w:val="24"/>
          <w:szCs w:val="24"/>
        </w:rPr>
        <w:t>portional allocation among three categories – senior ranked officers (50), Middle ranked officers (100) and the men (250) -</w:t>
      </w:r>
      <w:r w:rsidRPr="003717B8">
        <w:rPr>
          <w:rFonts w:ascii="Times New Roman" w:hAnsi="Times New Roman" w:cs="Times New Roman"/>
          <w:sz w:val="24"/>
          <w:szCs w:val="24"/>
        </w:rPr>
        <w:t xml:space="preserve"> the researcher selected the sample size. The st</w:t>
      </w:r>
      <w:r>
        <w:rPr>
          <w:rFonts w:ascii="Times New Roman" w:hAnsi="Times New Roman" w:cs="Times New Roman"/>
          <w:sz w:val="24"/>
          <w:szCs w:val="24"/>
        </w:rPr>
        <w:t>udy was done among 400 soldiers of the various categories</w:t>
      </w:r>
      <w:r w:rsidRPr="003717B8">
        <w:rPr>
          <w:rFonts w:ascii="Times New Roman" w:hAnsi="Times New Roman" w:cs="Times New Roman"/>
          <w:sz w:val="24"/>
          <w:szCs w:val="24"/>
        </w:rPr>
        <w:t xml:space="preserve"> and inferences were drawn from them. The respondents were randomly selected using simple balloting with replacemen</w:t>
      </w:r>
      <w:r>
        <w:rPr>
          <w:rFonts w:ascii="Times New Roman" w:hAnsi="Times New Roman" w:cs="Times New Roman"/>
          <w:sz w:val="24"/>
          <w:szCs w:val="24"/>
        </w:rPr>
        <w:t>t to select</w:t>
      </w:r>
      <w:r w:rsidRPr="003717B8">
        <w:rPr>
          <w:rFonts w:ascii="Times New Roman" w:hAnsi="Times New Roman" w:cs="Times New Roman"/>
          <w:sz w:val="24"/>
          <w:szCs w:val="24"/>
        </w:rPr>
        <w:t xml:space="preserve"> a sample </w:t>
      </w:r>
      <w:r>
        <w:rPr>
          <w:rFonts w:ascii="Times New Roman" w:hAnsi="Times New Roman" w:cs="Times New Roman"/>
          <w:sz w:val="24"/>
          <w:szCs w:val="24"/>
        </w:rPr>
        <w:t>of 400 participants. T</w:t>
      </w:r>
      <w:r w:rsidRPr="003717B8">
        <w:rPr>
          <w:rFonts w:ascii="Times New Roman" w:hAnsi="Times New Roman" w:cs="Times New Roman"/>
          <w:sz w:val="24"/>
          <w:szCs w:val="24"/>
        </w:rPr>
        <w:t>his was done to give each group equal opportunities of being included in the study.</w:t>
      </w:r>
    </w:p>
    <w:p w14:paraId="24F05924" w14:textId="77777777" w:rsidR="00CB195C" w:rsidRDefault="00CB195C" w:rsidP="00CB195C">
      <w:pPr>
        <w:spacing w:after="0" w:line="480" w:lineRule="auto"/>
        <w:jc w:val="both"/>
        <w:rPr>
          <w:rFonts w:ascii="Times New Roman" w:hAnsi="Times New Roman" w:cs="Times New Roman"/>
          <w:b/>
          <w:sz w:val="24"/>
          <w:szCs w:val="24"/>
        </w:rPr>
      </w:pPr>
    </w:p>
    <w:p w14:paraId="339873B3" w14:textId="77777777" w:rsidR="00CB195C" w:rsidRDefault="00CB195C" w:rsidP="00CB195C">
      <w:pPr>
        <w:spacing w:after="0" w:line="480" w:lineRule="auto"/>
        <w:jc w:val="both"/>
        <w:rPr>
          <w:rFonts w:ascii="Times New Roman" w:hAnsi="Times New Roman" w:cs="Times New Roman"/>
          <w:b/>
          <w:sz w:val="24"/>
          <w:szCs w:val="24"/>
        </w:rPr>
      </w:pPr>
    </w:p>
    <w:p w14:paraId="7A9B67A6" w14:textId="77777777" w:rsidR="00CB195C" w:rsidRPr="00D547EF" w:rsidRDefault="00CB195C" w:rsidP="00CB195C">
      <w:pPr>
        <w:spacing w:after="0" w:line="480" w:lineRule="auto"/>
        <w:jc w:val="both"/>
        <w:rPr>
          <w:rFonts w:ascii="Times New Roman" w:hAnsi="Times New Roman" w:cs="Times New Roman"/>
          <w:sz w:val="24"/>
          <w:szCs w:val="24"/>
        </w:rPr>
      </w:pPr>
      <w:r w:rsidRPr="002F0E93">
        <w:rPr>
          <w:rFonts w:ascii="Times New Roman" w:hAnsi="Times New Roman" w:cs="Times New Roman"/>
          <w:b/>
          <w:sz w:val="24"/>
          <w:szCs w:val="24"/>
        </w:rPr>
        <w:t xml:space="preserve">Data </w:t>
      </w:r>
      <w:r>
        <w:rPr>
          <w:rFonts w:ascii="Times New Roman" w:hAnsi="Times New Roman" w:cs="Times New Roman"/>
          <w:b/>
          <w:sz w:val="24"/>
          <w:szCs w:val="24"/>
        </w:rPr>
        <w:t>C</w:t>
      </w:r>
      <w:r w:rsidRPr="002F0E93">
        <w:rPr>
          <w:rFonts w:ascii="Times New Roman" w:hAnsi="Times New Roman" w:cs="Times New Roman"/>
          <w:b/>
          <w:sz w:val="24"/>
          <w:szCs w:val="24"/>
        </w:rPr>
        <w:t>ollection Instrument</w:t>
      </w:r>
    </w:p>
    <w:p w14:paraId="36E45267" w14:textId="77777777" w:rsidR="00CB195C" w:rsidRDefault="00CB195C" w:rsidP="00CB195C">
      <w:pPr>
        <w:spacing w:after="0" w:line="480" w:lineRule="auto"/>
        <w:jc w:val="both"/>
        <w:rPr>
          <w:rFonts w:ascii="Times New Roman" w:hAnsi="Times New Roman" w:cs="Times New Roman"/>
          <w:sz w:val="24"/>
          <w:szCs w:val="24"/>
        </w:rPr>
      </w:pPr>
    </w:p>
    <w:p w14:paraId="703A0013" w14:textId="77777777" w:rsidR="00CB195C" w:rsidRDefault="00CB195C" w:rsidP="00CB195C">
      <w:pPr>
        <w:spacing w:after="0" w:line="480" w:lineRule="auto"/>
        <w:jc w:val="both"/>
        <w:rPr>
          <w:rFonts w:ascii="Times New Roman" w:hAnsi="Times New Roman" w:cs="Times New Roman"/>
          <w:sz w:val="24"/>
          <w:szCs w:val="24"/>
        </w:rPr>
      </w:pPr>
      <w:r w:rsidRPr="009A7A74">
        <w:rPr>
          <w:rFonts w:ascii="Times New Roman" w:hAnsi="Times New Roman" w:cs="Times New Roman"/>
          <w:sz w:val="24"/>
          <w:szCs w:val="24"/>
        </w:rPr>
        <w:t xml:space="preserve">The instrument </w:t>
      </w:r>
      <w:r>
        <w:rPr>
          <w:rFonts w:ascii="Times New Roman" w:hAnsi="Times New Roman" w:cs="Times New Roman"/>
          <w:sz w:val="24"/>
          <w:szCs w:val="24"/>
        </w:rPr>
        <w:t xml:space="preserve">used for data collection was a modified Likert Scale measurement questionnaire. Items in the questionnaire addressed the variables related to the research objectives arising from the research problem. The questionnaire was divided into four sections: the demographic characteristics of the respondents, questions on forms of music used by soldiers before, during and after combat, questions on the extent to which music motivate soldiers to engage in risky combats and questions on the benefits that soldiers derive from music. </w:t>
      </w:r>
    </w:p>
    <w:p w14:paraId="7C21BDC1" w14:textId="77777777" w:rsidR="00CB195C" w:rsidRDefault="00CB195C" w:rsidP="00CB195C">
      <w:pPr>
        <w:spacing w:after="0" w:line="240" w:lineRule="auto"/>
        <w:jc w:val="both"/>
        <w:rPr>
          <w:rFonts w:ascii="Times New Roman" w:hAnsi="Times New Roman" w:cs="Times New Roman"/>
          <w:sz w:val="24"/>
          <w:szCs w:val="24"/>
        </w:rPr>
      </w:pPr>
    </w:p>
    <w:p w14:paraId="357981D6" w14:textId="77777777" w:rsidR="00CB195C" w:rsidRDefault="00CB195C" w:rsidP="00CB195C">
      <w:pPr>
        <w:spacing w:after="0" w:line="240" w:lineRule="auto"/>
        <w:jc w:val="both"/>
        <w:rPr>
          <w:rFonts w:ascii="Times New Roman" w:eastAsia="Times New Roman" w:hAnsi="Times New Roman" w:cs="Times New Roman"/>
          <w:b/>
          <w:sz w:val="24"/>
        </w:rPr>
      </w:pPr>
    </w:p>
    <w:p w14:paraId="1176B7CD" w14:textId="77777777" w:rsidR="00CB195C" w:rsidRDefault="00CB195C" w:rsidP="00CB195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Validation and Reliability of Research Instrument</w:t>
      </w:r>
    </w:p>
    <w:p w14:paraId="1275EAC6" w14:textId="77777777" w:rsidR="00CB195C" w:rsidRPr="007153EC" w:rsidRDefault="00CB195C" w:rsidP="00CB195C">
      <w:pPr>
        <w:spacing w:after="0" w:line="240" w:lineRule="auto"/>
        <w:jc w:val="both"/>
        <w:rPr>
          <w:rFonts w:ascii="Times New Roman" w:hAnsi="Times New Roman" w:cs="Times New Roman"/>
          <w:sz w:val="24"/>
          <w:szCs w:val="24"/>
        </w:rPr>
      </w:pPr>
    </w:p>
    <w:p w14:paraId="50BC635A" w14:textId="77777777" w:rsidR="00CB195C" w:rsidRDefault="00CB195C" w:rsidP="00CB195C">
      <w:pPr>
        <w:spacing w:line="480" w:lineRule="auto"/>
        <w:jc w:val="both"/>
        <w:rPr>
          <w:rFonts w:ascii="Times New Roman" w:hAnsi="Times New Roman" w:cs="Times New Roman"/>
          <w:sz w:val="24"/>
          <w:szCs w:val="24"/>
        </w:rPr>
      </w:pPr>
      <w:r w:rsidRPr="003717B8">
        <w:rPr>
          <w:rFonts w:ascii="Times New Roman" w:hAnsi="Times New Roman" w:cs="Times New Roman"/>
          <w:sz w:val="24"/>
          <w:szCs w:val="24"/>
        </w:rPr>
        <w:t>In order to ensure the validity of the instrument, three</w:t>
      </w:r>
      <w:r>
        <w:rPr>
          <w:rFonts w:ascii="Times New Roman" w:hAnsi="Times New Roman" w:cs="Times New Roman"/>
          <w:sz w:val="24"/>
          <w:szCs w:val="24"/>
        </w:rPr>
        <w:t xml:space="preserve"> experts in instrument designing in Department of Psychology Ale</w:t>
      </w:r>
      <w:r w:rsidRPr="003717B8">
        <w:rPr>
          <w:rFonts w:ascii="Times New Roman" w:hAnsi="Times New Roman" w:cs="Times New Roman"/>
          <w:sz w:val="24"/>
          <w:szCs w:val="24"/>
        </w:rPr>
        <w:t xml:space="preserve">x Ekwueme Federal University </w:t>
      </w:r>
      <w:proofErr w:type="spellStart"/>
      <w:r w:rsidRPr="003717B8">
        <w:rPr>
          <w:rFonts w:ascii="Times New Roman" w:hAnsi="Times New Roman" w:cs="Times New Roman"/>
          <w:sz w:val="24"/>
          <w:szCs w:val="24"/>
        </w:rPr>
        <w:t>Ndufu</w:t>
      </w:r>
      <w:proofErr w:type="spellEnd"/>
      <w:r w:rsidRPr="003717B8">
        <w:rPr>
          <w:rFonts w:ascii="Times New Roman" w:hAnsi="Times New Roman" w:cs="Times New Roman"/>
          <w:sz w:val="24"/>
          <w:szCs w:val="24"/>
        </w:rPr>
        <w:t xml:space="preserve"> Alike, were given the drafted copies of the questionnaire for final validation. Some corrections were made and duly effected in the final draft of the </w:t>
      </w:r>
      <w:r>
        <w:rPr>
          <w:rFonts w:ascii="Times New Roman" w:hAnsi="Times New Roman" w:cs="Times New Roman"/>
          <w:sz w:val="24"/>
          <w:szCs w:val="24"/>
        </w:rPr>
        <w:t>instrument.</w:t>
      </w:r>
    </w:p>
    <w:p w14:paraId="663C6117" w14:textId="77777777" w:rsidR="00CB195C" w:rsidRPr="003717B8" w:rsidRDefault="00CB195C" w:rsidP="00CB195C">
      <w:pPr>
        <w:spacing w:line="480" w:lineRule="auto"/>
        <w:jc w:val="both"/>
        <w:rPr>
          <w:rFonts w:ascii="Times New Roman" w:hAnsi="Times New Roman" w:cs="Times New Roman"/>
          <w:sz w:val="24"/>
          <w:szCs w:val="24"/>
        </w:rPr>
      </w:pPr>
      <w:r>
        <w:rPr>
          <w:rFonts w:ascii="Times New Roman" w:hAnsi="Times New Roman" w:cs="Times New Roman"/>
          <w:sz w:val="24"/>
          <w:szCs w:val="24"/>
        </w:rPr>
        <w:t>In other</w:t>
      </w:r>
      <w:r w:rsidRPr="003717B8">
        <w:rPr>
          <w:rFonts w:ascii="Times New Roman" w:hAnsi="Times New Roman" w:cs="Times New Roman"/>
          <w:sz w:val="24"/>
          <w:szCs w:val="24"/>
        </w:rPr>
        <w:t xml:space="preserve"> to ensure the reliabil</w:t>
      </w:r>
      <w:r>
        <w:rPr>
          <w:rFonts w:ascii="Times New Roman" w:hAnsi="Times New Roman" w:cs="Times New Roman"/>
          <w:sz w:val="24"/>
          <w:szCs w:val="24"/>
        </w:rPr>
        <w:t>ity of the measuring instrument, a pilot test was conducted. Ten</w:t>
      </w:r>
      <w:r w:rsidRPr="003717B8">
        <w:rPr>
          <w:rFonts w:ascii="Times New Roman" w:hAnsi="Times New Roman" w:cs="Times New Roman"/>
          <w:sz w:val="24"/>
          <w:szCs w:val="24"/>
        </w:rPr>
        <w:t xml:space="preserve"> copies of the questionnaire were admini</w:t>
      </w:r>
      <w:r>
        <w:rPr>
          <w:rFonts w:ascii="Times New Roman" w:hAnsi="Times New Roman" w:cs="Times New Roman"/>
          <w:sz w:val="24"/>
          <w:szCs w:val="24"/>
        </w:rPr>
        <w:t>stered to a group of soldiers at 82 Division Headquarters in Enugu</w:t>
      </w:r>
      <w:r w:rsidRPr="003717B8">
        <w:rPr>
          <w:rFonts w:ascii="Times New Roman" w:hAnsi="Times New Roman" w:cs="Times New Roman"/>
          <w:sz w:val="24"/>
          <w:szCs w:val="24"/>
        </w:rPr>
        <w:t>, outside the study area and who were not to particip</w:t>
      </w:r>
      <w:r>
        <w:rPr>
          <w:rFonts w:ascii="Times New Roman" w:hAnsi="Times New Roman" w:cs="Times New Roman"/>
          <w:sz w:val="24"/>
          <w:szCs w:val="24"/>
        </w:rPr>
        <w:t>ate in the actual study. After two</w:t>
      </w:r>
      <w:r w:rsidRPr="003717B8">
        <w:rPr>
          <w:rFonts w:ascii="Times New Roman" w:hAnsi="Times New Roman" w:cs="Times New Roman"/>
          <w:sz w:val="24"/>
          <w:szCs w:val="24"/>
        </w:rPr>
        <w:t xml:space="preserve"> days, the same questionnaire was re-administered to the same group. The two results were an</w:t>
      </w:r>
      <w:r>
        <w:rPr>
          <w:rFonts w:ascii="Times New Roman" w:hAnsi="Times New Roman" w:cs="Times New Roman"/>
          <w:sz w:val="24"/>
          <w:szCs w:val="24"/>
        </w:rPr>
        <w:t>alyzed to determine the</w:t>
      </w:r>
      <w:r w:rsidRPr="003717B8">
        <w:rPr>
          <w:rFonts w:ascii="Times New Roman" w:hAnsi="Times New Roman" w:cs="Times New Roman"/>
          <w:sz w:val="24"/>
          <w:szCs w:val="24"/>
        </w:rPr>
        <w:t xml:space="preserve"> extent of </w:t>
      </w:r>
      <w:r>
        <w:rPr>
          <w:rFonts w:ascii="Times New Roman" w:hAnsi="Times New Roman" w:cs="Times New Roman"/>
          <w:sz w:val="24"/>
          <w:szCs w:val="24"/>
        </w:rPr>
        <w:t xml:space="preserve">the </w:t>
      </w:r>
      <w:r w:rsidRPr="003717B8">
        <w:rPr>
          <w:rFonts w:ascii="Times New Roman" w:hAnsi="Times New Roman" w:cs="Times New Roman"/>
          <w:sz w:val="24"/>
          <w:szCs w:val="24"/>
        </w:rPr>
        <w:t>reliability. Based on those results, the instrument was adjusted to suit the needs of the research.</w:t>
      </w:r>
    </w:p>
    <w:p w14:paraId="356590B0" w14:textId="77777777" w:rsidR="00CB195C" w:rsidRDefault="00CB195C" w:rsidP="00CB195C">
      <w:pPr>
        <w:spacing w:after="0" w:line="240" w:lineRule="auto"/>
        <w:jc w:val="both"/>
        <w:rPr>
          <w:rFonts w:ascii="Times New Roman" w:hAnsi="Times New Roman" w:cs="Times New Roman"/>
          <w:b/>
          <w:sz w:val="24"/>
          <w:szCs w:val="24"/>
        </w:rPr>
      </w:pPr>
    </w:p>
    <w:p w14:paraId="146C87E8" w14:textId="77777777" w:rsidR="00CB195C" w:rsidRDefault="00CB195C" w:rsidP="00CB195C">
      <w:pPr>
        <w:spacing w:after="0" w:line="240" w:lineRule="auto"/>
        <w:jc w:val="both"/>
        <w:rPr>
          <w:rFonts w:ascii="Times New Roman" w:hAnsi="Times New Roman" w:cs="Times New Roman"/>
          <w:b/>
          <w:sz w:val="24"/>
          <w:szCs w:val="24"/>
        </w:rPr>
      </w:pPr>
    </w:p>
    <w:p w14:paraId="22A68C33" w14:textId="77777777" w:rsidR="00CB195C" w:rsidRDefault="00CB195C" w:rsidP="00CB195C">
      <w:pPr>
        <w:spacing w:after="0" w:line="240" w:lineRule="auto"/>
        <w:jc w:val="both"/>
        <w:rPr>
          <w:rFonts w:ascii="Times New Roman" w:hAnsi="Times New Roman" w:cs="Times New Roman"/>
          <w:b/>
          <w:sz w:val="24"/>
          <w:szCs w:val="24"/>
        </w:rPr>
      </w:pPr>
    </w:p>
    <w:p w14:paraId="6A5D4DDA" w14:textId="77777777" w:rsidR="00CB195C" w:rsidRDefault="00CB195C" w:rsidP="00CB195C">
      <w:pPr>
        <w:spacing w:after="0" w:line="240" w:lineRule="auto"/>
        <w:jc w:val="both"/>
        <w:rPr>
          <w:rFonts w:ascii="Times New Roman" w:hAnsi="Times New Roman" w:cs="Times New Roman"/>
          <w:b/>
          <w:sz w:val="24"/>
          <w:szCs w:val="24"/>
        </w:rPr>
      </w:pPr>
    </w:p>
    <w:p w14:paraId="18808F6C" w14:textId="77777777" w:rsidR="00CB195C" w:rsidRDefault="00CB195C" w:rsidP="00CB195C">
      <w:pPr>
        <w:spacing w:after="0" w:line="240" w:lineRule="auto"/>
        <w:jc w:val="both"/>
        <w:rPr>
          <w:rFonts w:ascii="Times New Roman" w:hAnsi="Times New Roman" w:cs="Times New Roman"/>
          <w:b/>
          <w:sz w:val="24"/>
          <w:szCs w:val="24"/>
        </w:rPr>
      </w:pPr>
    </w:p>
    <w:p w14:paraId="170AD2F1" w14:textId="77777777" w:rsidR="00CB195C" w:rsidRPr="007C36FE" w:rsidRDefault="00CB195C" w:rsidP="00CB19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Method of Data A</w:t>
      </w:r>
      <w:r w:rsidRPr="007C36FE">
        <w:rPr>
          <w:rFonts w:ascii="Times New Roman" w:hAnsi="Times New Roman" w:cs="Times New Roman"/>
          <w:b/>
          <w:sz w:val="24"/>
          <w:szCs w:val="24"/>
        </w:rPr>
        <w:t xml:space="preserve">nalysis </w:t>
      </w:r>
    </w:p>
    <w:p w14:paraId="154B1D94" w14:textId="77777777" w:rsidR="00CB195C" w:rsidRDefault="00CB195C" w:rsidP="00CB195C">
      <w:pPr>
        <w:spacing w:after="0" w:line="480" w:lineRule="auto"/>
        <w:jc w:val="both"/>
        <w:rPr>
          <w:rFonts w:ascii="Times New Roman" w:hAnsi="Times New Roman" w:cs="Times New Roman"/>
          <w:sz w:val="24"/>
          <w:szCs w:val="24"/>
        </w:rPr>
      </w:pPr>
    </w:p>
    <w:p w14:paraId="7DBA68D0" w14:textId="77777777" w:rsidR="00CB195C" w:rsidRDefault="00CB195C" w:rsidP="00CB195C">
      <w:pPr>
        <w:spacing w:after="0" w:line="480" w:lineRule="auto"/>
        <w:jc w:val="both"/>
        <w:rPr>
          <w:rFonts w:ascii="Times New Roman" w:hAnsi="Times New Roman" w:cs="Times New Roman"/>
          <w:sz w:val="24"/>
          <w:szCs w:val="24"/>
        </w:rPr>
      </w:pPr>
      <w:r w:rsidRPr="007C36FE">
        <w:rPr>
          <w:rFonts w:ascii="Times New Roman" w:hAnsi="Times New Roman" w:cs="Times New Roman"/>
          <w:sz w:val="24"/>
          <w:szCs w:val="24"/>
        </w:rPr>
        <w:t>Des</w:t>
      </w:r>
      <w:r>
        <w:rPr>
          <w:rFonts w:ascii="Times New Roman" w:hAnsi="Times New Roman" w:cs="Times New Roman"/>
          <w:sz w:val="24"/>
          <w:szCs w:val="24"/>
        </w:rPr>
        <w:t>criptive statistics was used in</w:t>
      </w:r>
      <w:r w:rsidRPr="007C36FE">
        <w:rPr>
          <w:rFonts w:ascii="Times New Roman" w:hAnsi="Times New Roman" w:cs="Times New Roman"/>
          <w:sz w:val="24"/>
          <w:szCs w:val="24"/>
        </w:rPr>
        <w:t xml:space="preserve"> analyzing the </w:t>
      </w:r>
      <w:r>
        <w:rPr>
          <w:rFonts w:ascii="Times New Roman" w:hAnsi="Times New Roman" w:cs="Times New Roman"/>
          <w:sz w:val="24"/>
          <w:szCs w:val="24"/>
        </w:rPr>
        <w:t xml:space="preserve">resultant </w:t>
      </w:r>
      <w:r w:rsidRPr="007C36FE">
        <w:rPr>
          <w:rFonts w:ascii="Times New Roman" w:hAnsi="Times New Roman" w:cs="Times New Roman"/>
          <w:sz w:val="24"/>
          <w:szCs w:val="24"/>
        </w:rPr>
        <w:t>qu</w:t>
      </w:r>
      <w:r>
        <w:rPr>
          <w:rFonts w:ascii="Times New Roman" w:hAnsi="Times New Roman" w:cs="Times New Roman"/>
          <w:sz w:val="24"/>
          <w:szCs w:val="24"/>
        </w:rPr>
        <w:t>antitative data with the aid of Statistical Package for Social Science (SPSS version 21)</w:t>
      </w:r>
      <w:r w:rsidRPr="007C36FE">
        <w:rPr>
          <w:rFonts w:ascii="Times New Roman" w:hAnsi="Times New Roman" w:cs="Times New Roman"/>
          <w:sz w:val="24"/>
          <w:szCs w:val="24"/>
        </w:rPr>
        <w:t>. This was used to obtain the frequencies</w:t>
      </w:r>
      <w:r>
        <w:rPr>
          <w:rFonts w:ascii="Times New Roman" w:hAnsi="Times New Roman" w:cs="Times New Roman"/>
          <w:sz w:val="24"/>
          <w:szCs w:val="24"/>
        </w:rPr>
        <w:t xml:space="preserve">, percentages, mean and standard deviation of occurrence. The resultant data were presented using tables. </w:t>
      </w:r>
    </w:p>
    <w:p w14:paraId="735400A6" w14:textId="77777777" w:rsidR="00CB195C" w:rsidRPr="008E2FBE" w:rsidRDefault="00CB195C" w:rsidP="00CB195C">
      <w:pPr>
        <w:spacing w:after="0" w:line="480" w:lineRule="auto"/>
        <w:jc w:val="both"/>
        <w:rPr>
          <w:rFonts w:ascii="Times New Roman" w:hAnsi="Times New Roman" w:cs="Times New Roman"/>
          <w:b/>
          <w:sz w:val="24"/>
          <w:szCs w:val="24"/>
        </w:rPr>
      </w:pPr>
      <w:r w:rsidRPr="008E2FBE">
        <w:rPr>
          <w:rFonts w:ascii="Times New Roman" w:hAnsi="Times New Roman" w:cs="Times New Roman"/>
          <w:b/>
          <w:sz w:val="24"/>
          <w:szCs w:val="24"/>
        </w:rPr>
        <w:t>Ethical Considerations</w:t>
      </w:r>
    </w:p>
    <w:p w14:paraId="78A9E1B4" w14:textId="77777777" w:rsidR="00CB195C" w:rsidRDefault="00CB195C" w:rsidP="00CB19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and Ethic Committee (R&amp;ET) of AE-FUNAI granted the ethical approval for this study having confirmed that the study is not harmful to participants, the military and the society. The participants’ right to autonomy, confidentiality and anonymity were fully respected. The purpose and procedure of the research were explained to the participants. Thereafter, they were given consent forms to fill. Out of the proposed 400 participants, 15 declined to participate in the research. The remaining 385 participants filled and signed the consent forms. The filled forms revealed that 385 persons were willing to participate in the study. All the completed copies of the questionnaire were coded and accessible only to the researchers. </w:t>
      </w:r>
    </w:p>
    <w:p w14:paraId="2844AAE8" w14:textId="77777777" w:rsidR="00CB195C" w:rsidRDefault="00CB195C" w:rsidP="00CB195C">
      <w:pPr>
        <w:spacing w:after="0" w:line="240" w:lineRule="auto"/>
        <w:jc w:val="both"/>
        <w:rPr>
          <w:rFonts w:ascii="Times New Roman" w:hAnsi="Times New Roman" w:cs="Times New Roman"/>
          <w:b/>
          <w:sz w:val="24"/>
          <w:szCs w:val="24"/>
        </w:rPr>
      </w:pPr>
    </w:p>
    <w:p w14:paraId="6D5D4B23" w14:textId="77777777" w:rsidR="00CB195C" w:rsidRDefault="00CB195C" w:rsidP="00CB195C">
      <w:pPr>
        <w:spacing w:after="0" w:line="480" w:lineRule="auto"/>
        <w:jc w:val="both"/>
        <w:rPr>
          <w:rFonts w:ascii="Times New Roman" w:hAnsi="Times New Roman" w:cs="Times New Roman"/>
          <w:sz w:val="24"/>
          <w:szCs w:val="24"/>
        </w:rPr>
      </w:pPr>
    </w:p>
    <w:p w14:paraId="2F187B25" w14:textId="77777777" w:rsidR="00CB195C" w:rsidRDefault="00CB195C" w:rsidP="00CB195C">
      <w:pPr>
        <w:spacing w:after="0" w:line="480" w:lineRule="auto"/>
        <w:jc w:val="center"/>
        <w:rPr>
          <w:rFonts w:ascii="Times New Roman" w:hAnsi="Times New Roman" w:cs="Times New Roman"/>
          <w:b/>
          <w:sz w:val="24"/>
          <w:szCs w:val="24"/>
        </w:rPr>
      </w:pPr>
      <w:r w:rsidRPr="00FF2C1A">
        <w:rPr>
          <w:rFonts w:ascii="Times New Roman" w:hAnsi="Times New Roman" w:cs="Times New Roman"/>
          <w:b/>
          <w:sz w:val="24"/>
          <w:szCs w:val="24"/>
        </w:rPr>
        <w:t>Results</w:t>
      </w:r>
    </w:p>
    <w:p w14:paraId="593916FA" w14:textId="77777777" w:rsidR="00CB195C" w:rsidRDefault="00CB195C" w:rsidP="00CB19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should be noted that 400 participants were selected for the study. The details of the study were explained to the selected participants. However, fifteen (15) of these persons declined to participate in the study. The remaining 385 respondents consented to take part in the study. All the copies of the questionnaire (385) administered were successfully retrieved. Therefore, the analysis was based on the retrieved copies (385) of the questionnaire. </w:t>
      </w:r>
    </w:p>
    <w:p w14:paraId="7E335B2B" w14:textId="77777777" w:rsidR="00CB195C" w:rsidRDefault="00CB195C" w:rsidP="00CB195C">
      <w:pPr>
        <w:spacing w:after="0" w:line="480" w:lineRule="auto"/>
        <w:jc w:val="both"/>
        <w:rPr>
          <w:rFonts w:ascii="Times New Roman" w:hAnsi="Times New Roman" w:cs="Times New Roman"/>
          <w:sz w:val="24"/>
          <w:szCs w:val="24"/>
        </w:rPr>
      </w:pPr>
      <w:r w:rsidRPr="0013462B">
        <w:rPr>
          <w:rFonts w:ascii="Times New Roman" w:hAnsi="Times New Roman" w:cs="Times New Roman"/>
          <w:sz w:val="24"/>
          <w:szCs w:val="24"/>
        </w:rPr>
        <w:t xml:space="preserve">It is also important to note that the following keys were used in the tables below: </w:t>
      </w:r>
      <w:proofErr w:type="spellStart"/>
      <w:r w:rsidRPr="0013462B">
        <w:rPr>
          <w:rFonts w:ascii="Times New Roman" w:hAnsi="Times New Roman" w:cs="Times New Roman"/>
          <w:sz w:val="24"/>
          <w:szCs w:val="24"/>
        </w:rPr>
        <w:t>Fq</w:t>
      </w:r>
      <w:proofErr w:type="spellEnd"/>
      <w:r w:rsidRPr="0013462B">
        <w:rPr>
          <w:rFonts w:ascii="Times New Roman" w:hAnsi="Times New Roman" w:cs="Times New Roman"/>
          <w:sz w:val="24"/>
          <w:szCs w:val="24"/>
        </w:rPr>
        <w:t xml:space="preserve"> = frequency, % = percentage,</w:t>
      </w:r>
      <w:r>
        <w:rPr>
          <w:rFonts w:ascii="Times New Roman" w:hAnsi="Times New Roman" w:cs="Times New Roman"/>
          <w:sz w:val="24"/>
          <w:szCs w:val="24"/>
        </w:rPr>
        <w:t xml:space="preserve"> </w:t>
      </w:r>
      <w:r w:rsidRPr="0013462B">
        <w:rPr>
          <w:rFonts w:ascii="Times New Roman" w:hAnsi="Times New Roman" w:cs="Times New Roman"/>
          <w:sz w:val="24"/>
          <w:szCs w:val="24"/>
        </w:rPr>
        <w:t>VGE = very great extent, GE = great extent, LE = less extent, VLE = very less extent and NE = no extent. Similarly, the decision</w:t>
      </w:r>
      <w:r>
        <w:rPr>
          <w:rFonts w:ascii="Times New Roman" w:hAnsi="Times New Roman" w:cs="Times New Roman"/>
          <w:sz w:val="24"/>
          <w:szCs w:val="24"/>
        </w:rPr>
        <w:t>s were</w:t>
      </w:r>
      <w:r w:rsidRPr="0013462B">
        <w:rPr>
          <w:rFonts w:ascii="Times New Roman" w:hAnsi="Times New Roman" w:cs="Times New Roman"/>
          <w:sz w:val="24"/>
          <w:szCs w:val="24"/>
        </w:rPr>
        <w:t xml:space="preserve"> based on the rate of the mean. So, if the mean is below 2.5, we accept the statement item but if the mean is 2.5 and above, we reject the statement item.   </w:t>
      </w:r>
    </w:p>
    <w:p w14:paraId="133D8579" w14:textId="77777777" w:rsidR="00CB195C" w:rsidRDefault="00CB195C" w:rsidP="00CB19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 Demographic Profile of Participants</w:t>
      </w:r>
    </w:p>
    <w:tbl>
      <w:tblPr>
        <w:tblStyle w:val="TableGrid"/>
        <w:tblW w:w="0" w:type="auto"/>
        <w:tblLook w:val="04A0" w:firstRow="1" w:lastRow="0" w:firstColumn="1" w:lastColumn="0" w:noHBand="0" w:noVBand="1"/>
      </w:tblPr>
      <w:tblGrid>
        <w:gridCol w:w="2336"/>
        <w:gridCol w:w="2784"/>
        <w:gridCol w:w="1901"/>
        <w:gridCol w:w="2329"/>
      </w:tblGrid>
      <w:tr w:rsidR="00CB195C" w:rsidRPr="00BA128C" w14:paraId="09B637EB" w14:textId="77777777" w:rsidTr="00A64DE0">
        <w:tc>
          <w:tcPr>
            <w:tcW w:w="2394" w:type="dxa"/>
          </w:tcPr>
          <w:p w14:paraId="3A362862" w14:textId="77777777" w:rsidR="00CB195C" w:rsidRPr="00BA128C" w:rsidRDefault="00CB195C" w:rsidP="00A64DE0">
            <w:pPr>
              <w:jc w:val="both"/>
              <w:rPr>
                <w:rFonts w:ascii="Times New Roman" w:hAnsi="Times New Roman" w:cs="Times New Roman"/>
                <w:b/>
                <w:sz w:val="20"/>
                <w:szCs w:val="20"/>
              </w:rPr>
            </w:pPr>
            <w:r w:rsidRPr="00BA128C">
              <w:rPr>
                <w:rFonts w:ascii="Times New Roman" w:hAnsi="Times New Roman" w:cs="Times New Roman"/>
                <w:b/>
                <w:sz w:val="20"/>
                <w:szCs w:val="20"/>
              </w:rPr>
              <w:t xml:space="preserve">Variables </w:t>
            </w:r>
          </w:p>
        </w:tc>
        <w:tc>
          <w:tcPr>
            <w:tcW w:w="2844" w:type="dxa"/>
          </w:tcPr>
          <w:p w14:paraId="4AB7FEA2" w14:textId="77777777" w:rsidR="00CB195C" w:rsidRPr="00BA128C" w:rsidRDefault="00CB195C" w:rsidP="00A64DE0">
            <w:pPr>
              <w:jc w:val="both"/>
              <w:rPr>
                <w:rFonts w:ascii="Times New Roman" w:hAnsi="Times New Roman" w:cs="Times New Roman"/>
                <w:b/>
                <w:sz w:val="20"/>
                <w:szCs w:val="20"/>
              </w:rPr>
            </w:pPr>
            <w:r w:rsidRPr="00BA128C">
              <w:rPr>
                <w:rFonts w:ascii="Times New Roman" w:hAnsi="Times New Roman" w:cs="Times New Roman"/>
                <w:b/>
                <w:sz w:val="20"/>
                <w:szCs w:val="20"/>
              </w:rPr>
              <w:t>Categories</w:t>
            </w:r>
          </w:p>
        </w:tc>
        <w:tc>
          <w:tcPr>
            <w:tcW w:w="1944" w:type="dxa"/>
          </w:tcPr>
          <w:p w14:paraId="0FB06E30" w14:textId="77777777" w:rsidR="00CB195C" w:rsidRPr="00BA128C" w:rsidRDefault="00CB195C" w:rsidP="00A64DE0">
            <w:pPr>
              <w:jc w:val="both"/>
              <w:rPr>
                <w:rFonts w:ascii="Times New Roman" w:hAnsi="Times New Roman" w:cs="Times New Roman"/>
                <w:b/>
                <w:sz w:val="20"/>
                <w:szCs w:val="20"/>
              </w:rPr>
            </w:pPr>
            <w:r w:rsidRPr="00BA128C">
              <w:rPr>
                <w:rFonts w:ascii="Times New Roman" w:hAnsi="Times New Roman" w:cs="Times New Roman"/>
                <w:b/>
                <w:sz w:val="20"/>
                <w:szCs w:val="20"/>
              </w:rPr>
              <w:t>Frequency (</w:t>
            </w:r>
            <w:proofErr w:type="spellStart"/>
            <w:r w:rsidRPr="00BA128C">
              <w:rPr>
                <w:rFonts w:ascii="Times New Roman" w:hAnsi="Times New Roman" w:cs="Times New Roman"/>
                <w:b/>
                <w:sz w:val="20"/>
                <w:szCs w:val="20"/>
              </w:rPr>
              <w:t>Fq</w:t>
            </w:r>
            <w:proofErr w:type="spellEnd"/>
            <w:r w:rsidRPr="00BA128C">
              <w:rPr>
                <w:rFonts w:ascii="Times New Roman" w:hAnsi="Times New Roman" w:cs="Times New Roman"/>
                <w:b/>
                <w:sz w:val="20"/>
                <w:szCs w:val="20"/>
              </w:rPr>
              <w:t>)</w:t>
            </w:r>
          </w:p>
        </w:tc>
        <w:tc>
          <w:tcPr>
            <w:tcW w:w="2394" w:type="dxa"/>
          </w:tcPr>
          <w:p w14:paraId="7E7FD909" w14:textId="77777777" w:rsidR="00CB195C" w:rsidRPr="00BA128C" w:rsidRDefault="00CB195C" w:rsidP="00A64DE0">
            <w:pPr>
              <w:jc w:val="both"/>
              <w:rPr>
                <w:rFonts w:ascii="Times New Roman" w:hAnsi="Times New Roman" w:cs="Times New Roman"/>
                <w:b/>
                <w:sz w:val="20"/>
                <w:szCs w:val="20"/>
              </w:rPr>
            </w:pPr>
            <w:r w:rsidRPr="00BA128C">
              <w:rPr>
                <w:rFonts w:ascii="Times New Roman" w:hAnsi="Times New Roman" w:cs="Times New Roman"/>
                <w:b/>
                <w:sz w:val="20"/>
                <w:szCs w:val="20"/>
              </w:rPr>
              <w:t>Percentage (%)</w:t>
            </w:r>
          </w:p>
        </w:tc>
      </w:tr>
      <w:tr w:rsidR="00CB195C" w:rsidRPr="00BA128C" w14:paraId="4C724126" w14:textId="77777777" w:rsidTr="00A64DE0">
        <w:tc>
          <w:tcPr>
            <w:tcW w:w="2394" w:type="dxa"/>
          </w:tcPr>
          <w:p w14:paraId="2E8BD969"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Age</w:t>
            </w:r>
          </w:p>
        </w:tc>
        <w:tc>
          <w:tcPr>
            <w:tcW w:w="2844" w:type="dxa"/>
          </w:tcPr>
          <w:p w14:paraId="46205CF9"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20 – 25 years</w:t>
            </w:r>
          </w:p>
          <w:p w14:paraId="629B8F67"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26 – 30 years</w:t>
            </w:r>
          </w:p>
          <w:p w14:paraId="04D93F2F"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31 -35 years</w:t>
            </w:r>
          </w:p>
          <w:p w14:paraId="1D599C9B"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36 – 40 years</w:t>
            </w:r>
          </w:p>
          <w:p w14:paraId="11D9B86F"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41 – 45 years</w:t>
            </w:r>
          </w:p>
          <w:p w14:paraId="688530CC"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Above 45 years</w:t>
            </w:r>
          </w:p>
        </w:tc>
        <w:tc>
          <w:tcPr>
            <w:tcW w:w="1944" w:type="dxa"/>
          </w:tcPr>
          <w:p w14:paraId="58ADDDF8"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76</w:t>
            </w:r>
          </w:p>
          <w:p w14:paraId="21296776"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114</w:t>
            </w:r>
          </w:p>
          <w:p w14:paraId="4C72D0B7"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76</w:t>
            </w:r>
          </w:p>
          <w:p w14:paraId="6BBDD4D2"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38</w:t>
            </w:r>
          </w:p>
          <w:p w14:paraId="6C9A5C0C"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5</w:t>
            </w:r>
          </w:p>
          <w:p w14:paraId="78CA1797"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76</w:t>
            </w:r>
          </w:p>
        </w:tc>
        <w:tc>
          <w:tcPr>
            <w:tcW w:w="2394" w:type="dxa"/>
          </w:tcPr>
          <w:p w14:paraId="7BF7F6F6"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19.7</w:t>
            </w:r>
          </w:p>
          <w:p w14:paraId="72CA25FD"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29.6</w:t>
            </w:r>
          </w:p>
          <w:p w14:paraId="50204708"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19.7</w:t>
            </w:r>
          </w:p>
          <w:p w14:paraId="0151DBF2"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9.9</w:t>
            </w:r>
          </w:p>
          <w:p w14:paraId="3C6F84D1"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1.3</w:t>
            </w:r>
          </w:p>
          <w:p w14:paraId="1D471EB8"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19.7</w:t>
            </w:r>
          </w:p>
        </w:tc>
      </w:tr>
      <w:tr w:rsidR="00CB195C" w:rsidRPr="00BA128C" w14:paraId="25EDB012" w14:textId="77777777" w:rsidTr="00A64DE0">
        <w:tc>
          <w:tcPr>
            <w:tcW w:w="2394" w:type="dxa"/>
          </w:tcPr>
          <w:p w14:paraId="563A3382"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 xml:space="preserve">Sex </w:t>
            </w:r>
          </w:p>
        </w:tc>
        <w:tc>
          <w:tcPr>
            <w:tcW w:w="2844" w:type="dxa"/>
          </w:tcPr>
          <w:p w14:paraId="11D6E0DD"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Male</w:t>
            </w:r>
          </w:p>
          <w:p w14:paraId="7B7D4191"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Female</w:t>
            </w:r>
          </w:p>
        </w:tc>
        <w:tc>
          <w:tcPr>
            <w:tcW w:w="1944" w:type="dxa"/>
          </w:tcPr>
          <w:p w14:paraId="0F495C3A"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231</w:t>
            </w:r>
          </w:p>
          <w:p w14:paraId="0C63DCFD"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154</w:t>
            </w:r>
          </w:p>
        </w:tc>
        <w:tc>
          <w:tcPr>
            <w:tcW w:w="2394" w:type="dxa"/>
          </w:tcPr>
          <w:p w14:paraId="6E218710"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60.0</w:t>
            </w:r>
          </w:p>
          <w:p w14:paraId="174750A6"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40.0</w:t>
            </w:r>
          </w:p>
        </w:tc>
      </w:tr>
      <w:tr w:rsidR="00CB195C" w:rsidRPr="00BA128C" w14:paraId="5960C6A8" w14:textId="77777777" w:rsidTr="00A64DE0">
        <w:tc>
          <w:tcPr>
            <w:tcW w:w="2394" w:type="dxa"/>
          </w:tcPr>
          <w:p w14:paraId="2A886C1F"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 xml:space="preserve">Religion </w:t>
            </w:r>
          </w:p>
        </w:tc>
        <w:tc>
          <w:tcPr>
            <w:tcW w:w="2844" w:type="dxa"/>
          </w:tcPr>
          <w:p w14:paraId="4EA8A2F9"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Christianity</w:t>
            </w:r>
          </w:p>
          <w:p w14:paraId="36810FC3"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Islam</w:t>
            </w:r>
          </w:p>
          <w:p w14:paraId="1046757F"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Traditional Religion</w:t>
            </w:r>
          </w:p>
        </w:tc>
        <w:tc>
          <w:tcPr>
            <w:tcW w:w="1944" w:type="dxa"/>
          </w:tcPr>
          <w:p w14:paraId="7A1651D0"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212</w:t>
            </w:r>
          </w:p>
          <w:p w14:paraId="454DA01C"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135</w:t>
            </w:r>
          </w:p>
          <w:p w14:paraId="4E041C47"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38</w:t>
            </w:r>
          </w:p>
        </w:tc>
        <w:tc>
          <w:tcPr>
            <w:tcW w:w="2394" w:type="dxa"/>
          </w:tcPr>
          <w:p w14:paraId="0EBD9BEC"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55.1</w:t>
            </w:r>
          </w:p>
          <w:p w14:paraId="1B137531"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35.1</w:t>
            </w:r>
          </w:p>
          <w:p w14:paraId="5483A514"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9.8</w:t>
            </w:r>
          </w:p>
        </w:tc>
      </w:tr>
      <w:tr w:rsidR="00CB195C" w:rsidRPr="00BA128C" w14:paraId="164BC6CE" w14:textId="77777777" w:rsidTr="00A64DE0">
        <w:tc>
          <w:tcPr>
            <w:tcW w:w="2394" w:type="dxa"/>
          </w:tcPr>
          <w:p w14:paraId="70B2056D"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Educational status</w:t>
            </w:r>
          </w:p>
        </w:tc>
        <w:tc>
          <w:tcPr>
            <w:tcW w:w="2844" w:type="dxa"/>
          </w:tcPr>
          <w:p w14:paraId="78872419"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WASC/SSC</w:t>
            </w:r>
          </w:p>
          <w:p w14:paraId="7380DCDF"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OND/NCE</w:t>
            </w:r>
          </w:p>
          <w:p w14:paraId="31A658B7"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First degree/HND</w:t>
            </w:r>
          </w:p>
          <w:p w14:paraId="55A62824"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Postgraduate degree</w:t>
            </w:r>
          </w:p>
        </w:tc>
        <w:tc>
          <w:tcPr>
            <w:tcW w:w="1944" w:type="dxa"/>
          </w:tcPr>
          <w:p w14:paraId="625EC7BD"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301</w:t>
            </w:r>
          </w:p>
          <w:p w14:paraId="6921959E"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26</w:t>
            </w:r>
          </w:p>
          <w:p w14:paraId="4875C72F"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56</w:t>
            </w:r>
          </w:p>
          <w:p w14:paraId="6967286B"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2</w:t>
            </w:r>
          </w:p>
        </w:tc>
        <w:tc>
          <w:tcPr>
            <w:tcW w:w="2394" w:type="dxa"/>
          </w:tcPr>
          <w:p w14:paraId="3586829D"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78.2</w:t>
            </w:r>
          </w:p>
          <w:p w14:paraId="044D908A"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6.8</w:t>
            </w:r>
          </w:p>
          <w:p w14:paraId="2EAEA6E5"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14.5</w:t>
            </w:r>
          </w:p>
          <w:p w14:paraId="7D4571D5"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0.5</w:t>
            </w:r>
          </w:p>
          <w:p w14:paraId="6C2D05FE" w14:textId="77777777" w:rsidR="00CB195C" w:rsidRPr="00BA128C" w:rsidRDefault="00CB195C" w:rsidP="00A64DE0">
            <w:pPr>
              <w:jc w:val="both"/>
              <w:rPr>
                <w:rFonts w:ascii="Times New Roman" w:hAnsi="Times New Roman" w:cs="Times New Roman"/>
                <w:sz w:val="20"/>
                <w:szCs w:val="20"/>
              </w:rPr>
            </w:pPr>
          </w:p>
        </w:tc>
      </w:tr>
      <w:tr w:rsidR="00CB195C" w:rsidRPr="00BA128C" w14:paraId="129014A0" w14:textId="77777777" w:rsidTr="00A64DE0">
        <w:tc>
          <w:tcPr>
            <w:tcW w:w="2394" w:type="dxa"/>
          </w:tcPr>
          <w:p w14:paraId="7416851B"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Geographical Region of Origin</w:t>
            </w:r>
          </w:p>
        </w:tc>
        <w:tc>
          <w:tcPr>
            <w:tcW w:w="2844" w:type="dxa"/>
          </w:tcPr>
          <w:p w14:paraId="1EFD4676"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Southeast</w:t>
            </w:r>
          </w:p>
          <w:p w14:paraId="7584D4D6"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Southwest</w:t>
            </w:r>
          </w:p>
          <w:p w14:paraId="03E609E3" w14:textId="77777777" w:rsidR="00CB195C" w:rsidRPr="00BA128C" w:rsidRDefault="00CB195C" w:rsidP="00A64DE0">
            <w:pPr>
              <w:jc w:val="both"/>
              <w:rPr>
                <w:rFonts w:ascii="Times New Roman" w:hAnsi="Times New Roman" w:cs="Times New Roman"/>
                <w:sz w:val="20"/>
                <w:szCs w:val="20"/>
              </w:rPr>
            </w:pPr>
            <w:proofErr w:type="spellStart"/>
            <w:r w:rsidRPr="00BA128C">
              <w:rPr>
                <w:rFonts w:ascii="Times New Roman" w:hAnsi="Times New Roman" w:cs="Times New Roman"/>
                <w:sz w:val="20"/>
                <w:szCs w:val="20"/>
              </w:rPr>
              <w:t>Southsouth</w:t>
            </w:r>
            <w:proofErr w:type="spellEnd"/>
          </w:p>
          <w:p w14:paraId="2B15EB8F"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Northeast</w:t>
            </w:r>
          </w:p>
          <w:p w14:paraId="02FA993B"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Northwest</w:t>
            </w:r>
          </w:p>
          <w:p w14:paraId="62D51C76"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Northcentral</w:t>
            </w:r>
          </w:p>
        </w:tc>
        <w:tc>
          <w:tcPr>
            <w:tcW w:w="1944" w:type="dxa"/>
          </w:tcPr>
          <w:p w14:paraId="24B1C545"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115</w:t>
            </w:r>
          </w:p>
          <w:p w14:paraId="52E9AFD9"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77</w:t>
            </w:r>
          </w:p>
          <w:p w14:paraId="6A0BF21E"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58</w:t>
            </w:r>
          </w:p>
          <w:p w14:paraId="67546461"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19</w:t>
            </w:r>
          </w:p>
          <w:p w14:paraId="2B9BC444"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58</w:t>
            </w:r>
          </w:p>
          <w:p w14:paraId="11C5352E"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58</w:t>
            </w:r>
          </w:p>
        </w:tc>
        <w:tc>
          <w:tcPr>
            <w:tcW w:w="2394" w:type="dxa"/>
          </w:tcPr>
          <w:p w14:paraId="5595DC55"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29.9</w:t>
            </w:r>
          </w:p>
          <w:p w14:paraId="713292AD"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20.0</w:t>
            </w:r>
          </w:p>
          <w:p w14:paraId="3C31E2F8"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15.1</w:t>
            </w:r>
          </w:p>
          <w:p w14:paraId="60DD2221"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4.9</w:t>
            </w:r>
          </w:p>
          <w:p w14:paraId="1E732442"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15.1</w:t>
            </w:r>
          </w:p>
          <w:p w14:paraId="4242AA67"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15.1</w:t>
            </w:r>
          </w:p>
        </w:tc>
      </w:tr>
      <w:tr w:rsidR="00CB195C" w:rsidRPr="00BA128C" w14:paraId="7185C0CE" w14:textId="77777777" w:rsidTr="00A64DE0">
        <w:tc>
          <w:tcPr>
            <w:tcW w:w="2394" w:type="dxa"/>
          </w:tcPr>
          <w:p w14:paraId="3C74047C"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Duration of military service</w:t>
            </w:r>
          </w:p>
        </w:tc>
        <w:tc>
          <w:tcPr>
            <w:tcW w:w="2844" w:type="dxa"/>
          </w:tcPr>
          <w:p w14:paraId="49DCD207"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 xml:space="preserve">Less than 2 years </w:t>
            </w:r>
          </w:p>
          <w:p w14:paraId="37722D3C"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2-5 years</w:t>
            </w:r>
          </w:p>
          <w:p w14:paraId="323E36B5"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6-10 years</w:t>
            </w:r>
          </w:p>
          <w:p w14:paraId="17C5846A"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11-15 years</w:t>
            </w:r>
          </w:p>
          <w:p w14:paraId="0F759500"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16-20 years</w:t>
            </w:r>
          </w:p>
          <w:p w14:paraId="2CE1E736"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Above 20 years</w:t>
            </w:r>
          </w:p>
        </w:tc>
        <w:tc>
          <w:tcPr>
            <w:tcW w:w="1944" w:type="dxa"/>
          </w:tcPr>
          <w:p w14:paraId="716FBDA8"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19</w:t>
            </w:r>
          </w:p>
          <w:p w14:paraId="66CBDB54"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77</w:t>
            </w:r>
          </w:p>
          <w:p w14:paraId="35AA04C0"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135</w:t>
            </w:r>
          </w:p>
          <w:p w14:paraId="56850E6B"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39</w:t>
            </w:r>
          </w:p>
          <w:p w14:paraId="49870273"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0</w:t>
            </w:r>
          </w:p>
          <w:p w14:paraId="5B75DEFA"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115</w:t>
            </w:r>
          </w:p>
        </w:tc>
        <w:tc>
          <w:tcPr>
            <w:tcW w:w="2394" w:type="dxa"/>
          </w:tcPr>
          <w:p w14:paraId="53F7F78F"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4.9</w:t>
            </w:r>
          </w:p>
          <w:p w14:paraId="6AE10183"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20.0</w:t>
            </w:r>
          </w:p>
          <w:p w14:paraId="5503F341"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35.1</w:t>
            </w:r>
          </w:p>
          <w:p w14:paraId="1397D769"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10.1</w:t>
            </w:r>
          </w:p>
          <w:p w14:paraId="432FA5F8"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0.0</w:t>
            </w:r>
          </w:p>
          <w:p w14:paraId="15FEF83C"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29.8</w:t>
            </w:r>
          </w:p>
        </w:tc>
      </w:tr>
      <w:tr w:rsidR="00CB195C" w:rsidRPr="00BA128C" w14:paraId="4E897C2B" w14:textId="77777777" w:rsidTr="00A64DE0">
        <w:tc>
          <w:tcPr>
            <w:tcW w:w="2394" w:type="dxa"/>
          </w:tcPr>
          <w:p w14:paraId="334282B7"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Current rank/Rank at retirement</w:t>
            </w:r>
          </w:p>
        </w:tc>
        <w:tc>
          <w:tcPr>
            <w:tcW w:w="2844" w:type="dxa"/>
          </w:tcPr>
          <w:p w14:paraId="199D8544"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Private</w:t>
            </w:r>
          </w:p>
          <w:p w14:paraId="4B0E52ED"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Lance Corporal/Corporal</w:t>
            </w:r>
          </w:p>
          <w:p w14:paraId="7F902409"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Sergeant Corporal</w:t>
            </w:r>
          </w:p>
          <w:p w14:paraId="57C37A95"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Staff sergeant</w:t>
            </w:r>
          </w:p>
          <w:p w14:paraId="01429627" w14:textId="77777777" w:rsidR="00CB195C" w:rsidRPr="00BA128C" w:rsidRDefault="00CB195C" w:rsidP="00A64DE0">
            <w:pPr>
              <w:jc w:val="both"/>
              <w:rPr>
                <w:rFonts w:ascii="Times New Roman" w:hAnsi="Times New Roman" w:cs="Times New Roman"/>
                <w:sz w:val="20"/>
                <w:szCs w:val="20"/>
                <w:vertAlign w:val="subscript"/>
              </w:rPr>
            </w:pPr>
            <w:r w:rsidRPr="00BA128C">
              <w:rPr>
                <w:rFonts w:ascii="Times New Roman" w:hAnsi="Times New Roman" w:cs="Times New Roman"/>
                <w:sz w:val="20"/>
                <w:szCs w:val="20"/>
              </w:rPr>
              <w:t>WO</w:t>
            </w:r>
            <w:r w:rsidRPr="00BA128C">
              <w:rPr>
                <w:rFonts w:ascii="Times New Roman" w:hAnsi="Times New Roman" w:cs="Times New Roman"/>
                <w:sz w:val="20"/>
                <w:szCs w:val="20"/>
                <w:vertAlign w:val="subscript"/>
              </w:rPr>
              <w:t>1</w:t>
            </w:r>
            <w:r w:rsidRPr="00BA128C">
              <w:rPr>
                <w:rFonts w:ascii="Times New Roman" w:hAnsi="Times New Roman" w:cs="Times New Roman"/>
                <w:sz w:val="20"/>
                <w:szCs w:val="20"/>
              </w:rPr>
              <w:t>/WO</w:t>
            </w:r>
            <w:r w:rsidRPr="00BA128C">
              <w:rPr>
                <w:rFonts w:ascii="Times New Roman" w:hAnsi="Times New Roman" w:cs="Times New Roman"/>
                <w:sz w:val="20"/>
                <w:szCs w:val="20"/>
                <w:vertAlign w:val="subscript"/>
              </w:rPr>
              <w:t>2</w:t>
            </w:r>
          </w:p>
          <w:p w14:paraId="7286F87B"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Junior Officer</w:t>
            </w:r>
          </w:p>
          <w:p w14:paraId="3EF78E3B"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Senior Officer</w:t>
            </w:r>
          </w:p>
          <w:p w14:paraId="3A184314"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General/Flag Officer</w:t>
            </w:r>
          </w:p>
        </w:tc>
        <w:tc>
          <w:tcPr>
            <w:tcW w:w="1944" w:type="dxa"/>
          </w:tcPr>
          <w:p w14:paraId="4FD22158"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77</w:t>
            </w:r>
          </w:p>
          <w:p w14:paraId="4B5606F5"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115</w:t>
            </w:r>
          </w:p>
          <w:p w14:paraId="3E55C49D"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0</w:t>
            </w:r>
          </w:p>
          <w:p w14:paraId="7B648C2E"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96</w:t>
            </w:r>
          </w:p>
          <w:p w14:paraId="5B62B60C"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39</w:t>
            </w:r>
          </w:p>
          <w:p w14:paraId="74EED594"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19</w:t>
            </w:r>
          </w:p>
          <w:p w14:paraId="09848C33"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39</w:t>
            </w:r>
          </w:p>
          <w:p w14:paraId="3D0336B3"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0</w:t>
            </w:r>
          </w:p>
        </w:tc>
        <w:tc>
          <w:tcPr>
            <w:tcW w:w="2394" w:type="dxa"/>
          </w:tcPr>
          <w:p w14:paraId="3F565761"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20.0</w:t>
            </w:r>
          </w:p>
          <w:p w14:paraId="6E6302B8"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29.9</w:t>
            </w:r>
          </w:p>
          <w:p w14:paraId="676C4EEB"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0.0</w:t>
            </w:r>
          </w:p>
          <w:p w14:paraId="411C73CC"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24.9</w:t>
            </w:r>
          </w:p>
          <w:p w14:paraId="7B933E8F"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10.1</w:t>
            </w:r>
          </w:p>
          <w:p w14:paraId="5AD3F1E7"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4.9</w:t>
            </w:r>
          </w:p>
          <w:p w14:paraId="0FF411CC"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10.1</w:t>
            </w:r>
          </w:p>
          <w:p w14:paraId="215B81A6"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0.0</w:t>
            </w:r>
          </w:p>
        </w:tc>
      </w:tr>
      <w:tr w:rsidR="00CB195C" w:rsidRPr="00BA128C" w14:paraId="359F0881" w14:textId="77777777" w:rsidTr="00A64DE0">
        <w:tc>
          <w:tcPr>
            <w:tcW w:w="2394" w:type="dxa"/>
          </w:tcPr>
          <w:p w14:paraId="0B6D66AD"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Unit in the army</w:t>
            </w:r>
          </w:p>
        </w:tc>
        <w:tc>
          <w:tcPr>
            <w:tcW w:w="2844" w:type="dxa"/>
          </w:tcPr>
          <w:p w14:paraId="7F08A148"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Military police</w:t>
            </w:r>
          </w:p>
          <w:p w14:paraId="09204E55"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 xml:space="preserve">Operations </w:t>
            </w:r>
          </w:p>
          <w:p w14:paraId="3769BA11"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Signal</w:t>
            </w:r>
          </w:p>
          <w:p w14:paraId="6E13F7F0"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Investigations</w:t>
            </w:r>
          </w:p>
          <w:p w14:paraId="0F1BA342"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Transport</w:t>
            </w:r>
          </w:p>
          <w:p w14:paraId="3252D233"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Administration</w:t>
            </w:r>
          </w:p>
          <w:p w14:paraId="2E56C359" w14:textId="77777777" w:rsidR="00CB195C" w:rsidRPr="00BA128C" w:rsidRDefault="00CB195C" w:rsidP="00A64DE0">
            <w:pPr>
              <w:jc w:val="both"/>
              <w:rPr>
                <w:rFonts w:ascii="Times New Roman" w:hAnsi="Times New Roman" w:cs="Times New Roman"/>
                <w:sz w:val="20"/>
                <w:szCs w:val="20"/>
              </w:rPr>
            </w:pPr>
            <w:proofErr w:type="spellStart"/>
            <w:r w:rsidRPr="00BA128C">
              <w:rPr>
                <w:rFonts w:ascii="Times New Roman" w:hAnsi="Times New Roman" w:cs="Times New Roman"/>
                <w:sz w:val="20"/>
                <w:szCs w:val="20"/>
              </w:rPr>
              <w:t>Armour</w:t>
            </w:r>
            <w:proofErr w:type="spellEnd"/>
          </w:p>
          <w:p w14:paraId="5190F87C"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JTF</w:t>
            </w:r>
          </w:p>
          <w:p w14:paraId="41998E01"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Special force</w:t>
            </w:r>
          </w:p>
          <w:p w14:paraId="3AE997DA"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 xml:space="preserve">Intelligence </w:t>
            </w:r>
          </w:p>
        </w:tc>
        <w:tc>
          <w:tcPr>
            <w:tcW w:w="1944" w:type="dxa"/>
          </w:tcPr>
          <w:p w14:paraId="2E7357B8"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19</w:t>
            </w:r>
          </w:p>
          <w:p w14:paraId="19F8F94D"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58</w:t>
            </w:r>
          </w:p>
          <w:p w14:paraId="7F80AF13"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96</w:t>
            </w:r>
          </w:p>
          <w:p w14:paraId="06C95D46"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38</w:t>
            </w:r>
          </w:p>
          <w:p w14:paraId="760BF329"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19</w:t>
            </w:r>
          </w:p>
          <w:p w14:paraId="437C5698"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19</w:t>
            </w:r>
          </w:p>
          <w:p w14:paraId="1412D1E0"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19</w:t>
            </w:r>
          </w:p>
          <w:p w14:paraId="310A2AE2"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39</w:t>
            </w:r>
          </w:p>
          <w:p w14:paraId="6E1BF5E4"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39</w:t>
            </w:r>
          </w:p>
          <w:p w14:paraId="41B52B35"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39</w:t>
            </w:r>
          </w:p>
        </w:tc>
        <w:tc>
          <w:tcPr>
            <w:tcW w:w="2394" w:type="dxa"/>
          </w:tcPr>
          <w:p w14:paraId="5E476200"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4.9</w:t>
            </w:r>
          </w:p>
          <w:p w14:paraId="73877A5B"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15.2</w:t>
            </w:r>
          </w:p>
          <w:p w14:paraId="2F6DE587"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24.9</w:t>
            </w:r>
          </w:p>
          <w:p w14:paraId="260B383F"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9.9</w:t>
            </w:r>
          </w:p>
          <w:p w14:paraId="17799850"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4.9</w:t>
            </w:r>
          </w:p>
          <w:p w14:paraId="2ED4FD38"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4.9</w:t>
            </w:r>
          </w:p>
          <w:p w14:paraId="3C03241C"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4.9</w:t>
            </w:r>
          </w:p>
          <w:p w14:paraId="5F8D2D0C"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10.1</w:t>
            </w:r>
          </w:p>
          <w:p w14:paraId="46060E42"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10.1</w:t>
            </w:r>
          </w:p>
          <w:p w14:paraId="715DDF34"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10.1</w:t>
            </w:r>
          </w:p>
          <w:p w14:paraId="3948B6F1" w14:textId="77777777" w:rsidR="00CB195C" w:rsidRPr="00BA128C" w:rsidRDefault="00CB195C" w:rsidP="00A64DE0">
            <w:pPr>
              <w:jc w:val="both"/>
              <w:rPr>
                <w:rFonts w:ascii="Times New Roman" w:hAnsi="Times New Roman" w:cs="Times New Roman"/>
                <w:sz w:val="20"/>
                <w:szCs w:val="20"/>
              </w:rPr>
            </w:pPr>
          </w:p>
        </w:tc>
      </w:tr>
      <w:tr w:rsidR="00CB195C" w:rsidRPr="00BA128C" w14:paraId="7041118D" w14:textId="77777777" w:rsidTr="00A64DE0">
        <w:tc>
          <w:tcPr>
            <w:tcW w:w="2394" w:type="dxa"/>
          </w:tcPr>
          <w:p w14:paraId="3116053F"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Number of combats engaged in</w:t>
            </w:r>
          </w:p>
        </w:tc>
        <w:tc>
          <w:tcPr>
            <w:tcW w:w="2844" w:type="dxa"/>
          </w:tcPr>
          <w:p w14:paraId="34D40732"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None</w:t>
            </w:r>
          </w:p>
          <w:p w14:paraId="4524E3AD"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1-3</w:t>
            </w:r>
          </w:p>
          <w:p w14:paraId="333F4DDF"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4-6</w:t>
            </w:r>
          </w:p>
          <w:p w14:paraId="1E9B3EAD"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Above 6</w:t>
            </w:r>
          </w:p>
        </w:tc>
        <w:tc>
          <w:tcPr>
            <w:tcW w:w="1944" w:type="dxa"/>
          </w:tcPr>
          <w:p w14:paraId="44C04472"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19</w:t>
            </w:r>
          </w:p>
          <w:p w14:paraId="1F0E9BD6"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250</w:t>
            </w:r>
          </w:p>
          <w:p w14:paraId="0E7D3317"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97</w:t>
            </w:r>
          </w:p>
          <w:p w14:paraId="741DC4BB"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19</w:t>
            </w:r>
          </w:p>
        </w:tc>
        <w:tc>
          <w:tcPr>
            <w:tcW w:w="2394" w:type="dxa"/>
          </w:tcPr>
          <w:p w14:paraId="35112FCC"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4.9</w:t>
            </w:r>
          </w:p>
          <w:p w14:paraId="6F63744E"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64.9</w:t>
            </w:r>
          </w:p>
          <w:p w14:paraId="5571D450"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25.2</w:t>
            </w:r>
          </w:p>
          <w:p w14:paraId="0AEAE432" w14:textId="77777777" w:rsidR="00CB195C" w:rsidRPr="00BA128C" w:rsidRDefault="00CB195C" w:rsidP="00A64DE0">
            <w:pPr>
              <w:jc w:val="both"/>
              <w:rPr>
                <w:rFonts w:ascii="Times New Roman" w:hAnsi="Times New Roman" w:cs="Times New Roman"/>
                <w:sz w:val="20"/>
                <w:szCs w:val="20"/>
              </w:rPr>
            </w:pPr>
            <w:r w:rsidRPr="00BA128C">
              <w:rPr>
                <w:rFonts w:ascii="Times New Roman" w:hAnsi="Times New Roman" w:cs="Times New Roman"/>
                <w:sz w:val="20"/>
                <w:szCs w:val="20"/>
              </w:rPr>
              <w:t>4.9</w:t>
            </w:r>
          </w:p>
        </w:tc>
      </w:tr>
    </w:tbl>
    <w:p w14:paraId="0B4B41B1" w14:textId="77777777" w:rsidR="00CB195C" w:rsidRPr="00BA128C" w:rsidRDefault="00CB195C" w:rsidP="00CB195C">
      <w:pPr>
        <w:spacing w:after="0" w:line="240" w:lineRule="auto"/>
        <w:jc w:val="both"/>
        <w:rPr>
          <w:rFonts w:ascii="Times New Roman" w:hAnsi="Times New Roman" w:cs="Times New Roman"/>
          <w:b/>
          <w:sz w:val="20"/>
          <w:szCs w:val="20"/>
        </w:rPr>
      </w:pPr>
      <w:r w:rsidRPr="00BA128C">
        <w:rPr>
          <w:rFonts w:ascii="Times New Roman" w:hAnsi="Times New Roman" w:cs="Times New Roman"/>
          <w:b/>
          <w:sz w:val="20"/>
          <w:szCs w:val="20"/>
        </w:rPr>
        <w:t>Source: Fieldwork 2024</w:t>
      </w:r>
      <w:r w:rsidRPr="00BA128C">
        <w:rPr>
          <w:rFonts w:ascii="Times New Roman" w:hAnsi="Times New Roman" w:cs="Times New Roman"/>
          <w:b/>
          <w:sz w:val="20"/>
          <w:szCs w:val="20"/>
        </w:rPr>
        <w:tab/>
      </w:r>
      <w:r w:rsidRPr="00BA128C">
        <w:rPr>
          <w:rFonts w:ascii="Times New Roman" w:hAnsi="Times New Roman" w:cs="Times New Roman"/>
          <w:b/>
          <w:sz w:val="20"/>
          <w:szCs w:val="20"/>
        </w:rPr>
        <w:tab/>
      </w:r>
      <w:r w:rsidRPr="00BA128C">
        <w:rPr>
          <w:rFonts w:ascii="Times New Roman" w:hAnsi="Times New Roman" w:cs="Times New Roman"/>
          <w:b/>
          <w:sz w:val="20"/>
          <w:szCs w:val="20"/>
        </w:rPr>
        <w:tab/>
      </w:r>
      <w:r w:rsidRPr="00BA128C">
        <w:rPr>
          <w:rFonts w:ascii="Times New Roman" w:hAnsi="Times New Roman" w:cs="Times New Roman"/>
          <w:b/>
          <w:sz w:val="20"/>
          <w:szCs w:val="20"/>
        </w:rPr>
        <w:tab/>
      </w:r>
      <w:r w:rsidRPr="00BA128C">
        <w:rPr>
          <w:rFonts w:ascii="Times New Roman" w:hAnsi="Times New Roman" w:cs="Times New Roman"/>
          <w:b/>
          <w:sz w:val="20"/>
          <w:szCs w:val="20"/>
        </w:rPr>
        <w:tab/>
      </w:r>
      <w:r w:rsidRPr="00BA128C">
        <w:rPr>
          <w:rFonts w:ascii="Times New Roman" w:hAnsi="Times New Roman" w:cs="Times New Roman"/>
          <w:b/>
          <w:sz w:val="20"/>
          <w:szCs w:val="20"/>
        </w:rPr>
        <w:tab/>
      </w:r>
      <w:r w:rsidRPr="00BA128C">
        <w:rPr>
          <w:rFonts w:ascii="Times New Roman" w:hAnsi="Times New Roman" w:cs="Times New Roman"/>
          <w:b/>
          <w:sz w:val="20"/>
          <w:szCs w:val="20"/>
        </w:rPr>
        <w:tab/>
        <w:t>N = 385</w:t>
      </w:r>
    </w:p>
    <w:p w14:paraId="6123D354" w14:textId="77777777" w:rsidR="00CB195C" w:rsidRDefault="00CB195C" w:rsidP="00CB195C">
      <w:pPr>
        <w:spacing w:line="240" w:lineRule="auto"/>
      </w:pPr>
    </w:p>
    <w:p w14:paraId="366F27EA" w14:textId="77777777" w:rsidR="00CB195C" w:rsidRDefault="00CB195C" w:rsidP="00CB195C">
      <w:pPr>
        <w:spacing w:after="0" w:line="480" w:lineRule="auto"/>
        <w:jc w:val="both"/>
        <w:rPr>
          <w:rFonts w:ascii="Times New Roman" w:hAnsi="Times New Roman" w:cs="Times New Roman"/>
          <w:sz w:val="24"/>
          <w:szCs w:val="24"/>
        </w:rPr>
      </w:pPr>
    </w:p>
    <w:p w14:paraId="615B1326" w14:textId="77777777" w:rsidR="00CB195C" w:rsidRDefault="00CB195C" w:rsidP="00CB19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 shows the demographic characteristics of the research participants. It can be seen that majority of the participants (29.6%) were between the age of 26 and 30 years. Ages categories of 20-25 years, 31-35 years and above 45 years made up 19.7% respectively of the entire sample. The least age group in the sample is 41-45 years and is just 5 (1.3%).</w:t>
      </w:r>
    </w:p>
    <w:p w14:paraId="7DFA7C28" w14:textId="77777777" w:rsidR="00CB195C" w:rsidRDefault="00CB195C" w:rsidP="00CB19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revealed in table 1 that the male participants were 231 (60%) while the female were 154 representing 40% of the total sample. In terms of religion, Christians were the </w:t>
      </w:r>
      <w:proofErr w:type="spellStart"/>
      <w:r>
        <w:rPr>
          <w:rFonts w:ascii="Times New Roman" w:hAnsi="Times New Roman" w:cs="Times New Roman"/>
          <w:sz w:val="24"/>
          <w:szCs w:val="24"/>
        </w:rPr>
        <w:t>larges</w:t>
      </w:r>
      <w:proofErr w:type="spellEnd"/>
      <w:r>
        <w:rPr>
          <w:rFonts w:ascii="Times New Roman" w:hAnsi="Times New Roman" w:cs="Times New Roman"/>
          <w:sz w:val="24"/>
          <w:szCs w:val="24"/>
        </w:rPr>
        <w:t xml:space="preserve"> number in the sample. They were 212 (55.1%) while Muslims were 135 (35.1%). Those who belong to traditional religion were 38 representing 9.8% of the entire sample.</w:t>
      </w:r>
    </w:p>
    <w:p w14:paraId="0D7A0531" w14:textId="77777777" w:rsidR="00CB195C" w:rsidRDefault="00CB195C" w:rsidP="00CB19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educational level of the respondents was assessed. It was found that majority of them (301 or 78.2%) had West African School Certificates or Senior Secondary School certificates. Those who had first degree or Higher National diploma were 56 in number representing 14.5</w:t>
      </w:r>
      <w:proofErr w:type="gramStart"/>
      <w:r>
        <w:rPr>
          <w:rFonts w:ascii="Times New Roman" w:hAnsi="Times New Roman" w:cs="Times New Roman"/>
          <w:sz w:val="24"/>
          <w:szCs w:val="24"/>
        </w:rPr>
        <w:t>%  of</w:t>
      </w:r>
      <w:proofErr w:type="gramEnd"/>
      <w:r>
        <w:rPr>
          <w:rFonts w:ascii="Times New Roman" w:hAnsi="Times New Roman" w:cs="Times New Roman"/>
          <w:sz w:val="24"/>
          <w:szCs w:val="24"/>
        </w:rPr>
        <w:t xml:space="preserve"> the total sample. </w:t>
      </w:r>
    </w:p>
    <w:p w14:paraId="1D25E99E" w14:textId="77777777" w:rsidR="00CB195C" w:rsidRDefault="00CB195C" w:rsidP="00CB19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can also be observed that majority of the soldiers (135 or 35.1%) in the sample had served in the army for 6 – 10 years. This is followed by those who have served in the army for more than 20 years and they were 115 in number representing 29.8% of the total sample. The least (39 or 10.1%) were those who have served for 11 and 15 years. None of the respondents have served between 16 and 20 years. In terms of the current rank of the respondents or those rank at the point of retirement for those who have retired, it observes that majority of the participants had the rank of Lance Corporal/Corporal in the Nigerian Army. None of the participants was at the rank of Sergeant Corporal or General/Flag Officer. Those who were private were 20% of the entire sample while Staff Sergeants were 24.9 %. Senior officer who participated in the study were 39 (10.1%) while junior officers were 19 in number representing 4.9% of the total sample. </w:t>
      </w:r>
    </w:p>
    <w:p w14:paraId="52800A72" w14:textId="77777777" w:rsidR="00CB195C" w:rsidRDefault="00CB195C" w:rsidP="00CB19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terms of regional distribution of the respondents, it can be seen that majority of the participants (115 or 29.9%) are from Southeastern part of Nigeria. Those from Southwest, Northwest and Northcentral were 58 soldiers respectively. The least in the sample are those from Northeast. They make up 4.9% of the entire sample. </w:t>
      </w:r>
    </w:p>
    <w:p w14:paraId="151D8C29" w14:textId="77777777" w:rsidR="00CB195C" w:rsidRPr="002D0EF9" w:rsidRDefault="00CB195C" w:rsidP="00CB19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soldiers who participated in the study were from units of the Nigerian army: Military police (4.9%), Operatives (15.2%), Signal (24.9%), Investigations (9.9%), Transport (4.9%), Administration (4.9%), </w:t>
      </w:r>
      <w:proofErr w:type="spellStart"/>
      <w:r>
        <w:rPr>
          <w:rFonts w:ascii="Times New Roman" w:hAnsi="Times New Roman" w:cs="Times New Roman"/>
          <w:sz w:val="24"/>
          <w:szCs w:val="24"/>
        </w:rPr>
        <w:t>Armour</w:t>
      </w:r>
      <w:proofErr w:type="spellEnd"/>
      <w:r>
        <w:rPr>
          <w:rFonts w:ascii="Times New Roman" w:hAnsi="Times New Roman" w:cs="Times New Roman"/>
          <w:sz w:val="24"/>
          <w:szCs w:val="24"/>
        </w:rPr>
        <w:t xml:space="preserve"> (4.9%), JTF (10.1%), Special force (10.1%) and Intelligence (10.1%). Again, majority of the participants (64.9%) had participated in combats between 1-3 times. Those who participated in active combats for 4-6 times were 97 (25.2%) while only 19 of the participants had taken part in active combat for more than 6 times. </w:t>
      </w:r>
    </w:p>
    <w:p w14:paraId="2996C515" w14:textId="77777777" w:rsidR="00CB195C" w:rsidRDefault="00CB195C" w:rsidP="00CB195C">
      <w:pPr>
        <w:jc w:val="both"/>
        <w:rPr>
          <w:rFonts w:ascii="Times New Roman" w:hAnsi="Times New Roman" w:cs="Times New Roman"/>
          <w:b/>
        </w:rPr>
      </w:pPr>
      <w:r>
        <w:rPr>
          <w:rFonts w:ascii="Times New Roman" w:hAnsi="Times New Roman" w:cs="Times New Roman"/>
          <w:b/>
        </w:rPr>
        <w:t xml:space="preserve">Table 2: </w:t>
      </w:r>
      <w:r w:rsidRPr="000233DE">
        <w:rPr>
          <w:rFonts w:ascii="Times New Roman" w:hAnsi="Times New Roman" w:cs="Times New Roman"/>
          <w:b/>
        </w:rPr>
        <w:t xml:space="preserve">Forms </w:t>
      </w:r>
      <w:r>
        <w:rPr>
          <w:rFonts w:ascii="Times New Roman" w:hAnsi="Times New Roman" w:cs="Times New Roman"/>
          <w:b/>
        </w:rPr>
        <w:t>of Music Used by Soldiers before and after Combat in t</w:t>
      </w:r>
      <w:r w:rsidRPr="000233DE">
        <w:rPr>
          <w:rFonts w:ascii="Times New Roman" w:hAnsi="Times New Roman" w:cs="Times New Roman"/>
          <w:b/>
        </w:rPr>
        <w:t xml:space="preserve">he Study </w:t>
      </w:r>
    </w:p>
    <w:p w14:paraId="18137559" w14:textId="77777777" w:rsidR="00CB195C" w:rsidRDefault="00CB195C" w:rsidP="00CB195C">
      <w:pPr>
        <w:jc w:val="both"/>
        <w:rPr>
          <w:rFonts w:ascii="Times New Roman" w:hAnsi="Times New Roman" w:cs="Times New Roman"/>
          <w:b/>
        </w:rPr>
      </w:pPr>
      <w:r>
        <w:rPr>
          <w:rFonts w:ascii="Times New Roman" w:hAnsi="Times New Roman" w:cs="Times New Roman"/>
          <w:b/>
        </w:rPr>
        <w:t xml:space="preserve">Note:  </w:t>
      </w:r>
      <w:r>
        <w:rPr>
          <w:rFonts w:ascii="Times New Roman" w:hAnsi="Times New Roman" w:cs="Times New Roman"/>
        </w:rPr>
        <w:t xml:space="preserve">X means not used while </w:t>
      </w:r>
      <w:r w:rsidRPr="00FD4F9C">
        <w:rPr>
          <w:rFonts w:ascii="Adobe Devanagari" w:hAnsi="Adobe Devanagari" w:cs="Adobe Devanagari"/>
          <w:b/>
        </w:rPr>
        <w:t>√ means used</w:t>
      </w:r>
    </w:p>
    <w:tbl>
      <w:tblPr>
        <w:tblStyle w:val="TableGrid"/>
        <w:tblW w:w="0" w:type="auto"/>
        <w:tblLook w:val="04A0" w:firstRow="1" w:lastRow="0" w:firstColumn="1" w:lastColumn="0" w:noHBand="0" w:noVBand="1"/>
      </w:tblPr>
      <w:tblGrid>
        <w:gridCol w:w="560"/>
        <w:gridCol w:w="3245"/>
        <w:gridCol w:w="1256"/>
        <w:gridCol w:w="1524"/>
        <w:gridCol w:w="1514"/>
        <w:gridCol w:w="1251"/>
      </w:tblGrid>
      <w:tr w:rsidR="00CB195C" w:rsidRPr="00155FAD" w14:paraId="4E8637F7" w14:textId="77777777" w:rsidTr="00A64DE0">
        <w:trPr>
          <w:trHeight w:val="420"/>
        </w:trPr>
        <w:tc>
          <w:tcPr>
            <w:tcW w:w="559" w:type="dxa"/>
            <w:vMerge w:val="restart"/>
          </w:tcPr>
          <w:p w14:paraId="3D898C15" w14:textId="77777777" w:rsidR="00CB195C" w:rsidRPr="00155FAD" w:rsidRDefault="00CB195C" w:rsidP="00A64DE0">
            <w:pPr>
              <w:jc w:val="both"/>
              <w:rPr>
                <w:rFonts w:ascii="Times New Roman" w:hAnsi="Times New Roman" w:cs="Times New Roman"/>
                <w:b/>
              </w:rPr>
            </w:pPr>
            <w:r w:rsidRPr="00155FAD">
              <w:rPr>
                <w:rFonts w:ascii="Times New Roman" w:hAnsi="Times New Roman" w:cs="Times New Roman"/>
                <w:b/>
              </w:rPr>
              <w:t>S/N</w:t>
            </w:r>
          </w:p>
        </w:tc>
        <w:tc>
          <w:tcPr>
            <w:tcW w:w="3329" w:type="dxa"/>
            <w:vMerge w:val="restart"/>
          </w:tcPr>
          <w:p w14:paraId="60CFD6AC" w14:textId="77777777" w:rsidR="00CB195C" w:rsidRPr="00155FAD" w:rsidRDefault="00CB195C" w:rsidP="00A64DE0">
            <w:pPr>
              <w:jc w:val="both"/>
              <w:rPr>
                <w:rFonts w:ascii="Times New Roman" w:hAnsi="Times New Roman" w:cs="Times New Roman"/>
                <w:b/>
              </w:rPr>
            </w:pPr>
            <w:r w:rsidRPr="00155FAD">
              <w:rPr>
                <w:rFonts w:ascii="Times New Roman" w:hAnsi="Times New Roman" w:cs="Times New Roman"/>
                <w:b/>
              </w:rPr>
              <w:t xml:space="preserve">Forms of Music Used by soldiers </w:t>
            </w:r>
          </w:p>
        </w:tc>
        <w:tc>
          <w:tcPr>
            <w:tcW w:w="4320" w:type="dxa"/>
            <w:gridSpan w:val="3"/>
            <w:tcBorders>
              <w:bottom w:val="single" w:sz="4" w:space="0" w:color="auto"/>
              <w:right w:val="single" w:sz="4" w:space="0" w:color="auto"/>
            </w:tcBorders>
          </w:tcPr>
          <w:p w14:paraId="206B648B" w14:textId="77777777" w:rsidR="00CB195C" w:rsidRPr="00155FAD" w:rsidRDefault="00CB195C" w:rsidP="00A64DE0">
            <w:pPr>
              <w:jc w:val="both"/>
              <w:rPr>
                <w:rFonts w:ascii="Times New Roman" w:hAnsi="Times New Roman" w:cs="Times New Roman"/>
                <w:b/>
              </w:rPr>
            </w:pPr>
            <w:r w:rsidRPr="00155FAD">
              <w:rPr>
                <w:rFonts w:ascii="Times New Roman" w:hAnsi="Times New Roman" w:cs="Times New Roman"/>
                <w:b/>
              </w:rPr>
              <w:t xml:space="preserve">            Occasion for Usage of Music</w:t>
            </w:r>
          </w:p>
        </w:tc>
        <w:tc>
          <w:tcPr>
            <w:tcW w:w="1260" w:type="dxa"/>
            <w:tcBorders>
              <w:bottom w:val="nil"/>
              <w:right w:val="single" w:sz="4" w:space="0" w:color="auto"/>
            </w:tcBorders>
          </w:tcPr>
          <w:p w14:paraId="52FCFD17" w14:textId="77777777" w:rsidR="00CB195C" w:rsidRPr="00155FAD" w:rsidRDefault="00CB195C" w:rsidP="00A64DE0">
            <w:pPr>
              <w:jc w:val="both"/>
              <w:rPr>
                <w:rFonts w:ascii="Times New Roman" w:hAnsi="Times New Roman" w:cs="Times New Roman"/>
                <w:b/>
              </w:rPr>
            </w:pPr>
          </w:p>
        </w:tc>
      </w:tr>
      <w:tr w:rsidR="00CB195C" w:rsidRPr="00155FAD" w14:paraId="29A0F6D0" w14:textId="77777777" w:rsidTr="00A64DE0">
        <w:trPr>
          <w:trHeight w:val="330"/>
        </w:trPr>
        <w:tc>
          <w:tcPr>
            <w:tcW w:w="559" w:type="dxa"/>
            <w:vMerge/>
          </w:tcPr>
          <w:p w14:paraId="0E1DEC0E" w14:textId="77777777" w:rsidR="00CB195C" w:rsidRPr="00155FAD" w:rsidRDefault="00CB195C" w:rsidP="00A64DE0">
            <w:pPr>
              <w:jc w:val="both"/>
              <w:rPr>
                <w:rFonts w:ascii="Times New Roman" w:hAnsi="Times New Roman" w:cs="Times New Roman"/>
                <w:b/>
              </w:rPr>
            </w:pPr>
          </w:p>
        </w:tc>
        <w:tc>
          <w:tcPr>
            <w:tcW w:w="3329" w:type="dxa"/>
            <w:vMerge/>
          </w:tcPr>
          <w:p w14:paraId="2CF58916" w14:textId="77777777" w:rsidR="00CB195C" w:rsidRPr="00155FAD" w:rsidRDefault="00CB195C" w:rsidP="00A64DE0">
            <w:pPr>
              <w:jc w:val="both"/>
              <w:rPr>
                <w:rFonts w:ascii="Times New Roman" w:hAnsi="Times New Roman" w:cs="Times New Roman"/>
                <w:b/>
              </w:rPr>
            </w:pPr>
          </w:p>
        </w:tc>
        <w:tc>
          <w:tcPr>
            <w:tcW w:w="1260" w:type="dxa"/>
            <w:tcBorders>
              <w:top w:val="single" w:sz="4" w:space="0" w:color="auto"/>
              <w:right w:val="single" w:sz="4" w:space="0" w:color="auto"/>
            </w:tcBorders>
          </w:tcPr>
          <w:p w14:paraId="6298ED14" w14:textId="77777777" w:rsidR="00CB195C" w:rsidRPr="00155FAD" w:rsidRDefault="00CB195C" w:rsidP="00A64DE0">
            <w:pPr>
              <w:jc w:val="both"/>
              <w:rPr>
                <w:rFonts w:ascii="Times New Roman" w:hAnsi="Times New Roman" w:cs="Times New Roman"/>
                <w:b/>
              </w:rPr>
            </w:pPr>
            <w:r w:rsidRPr="00155FAD">
              <w:rPr>
                <w:rFonts w:ascii="Times New Roman" w:hAnsi="Times New Roman" w:cs="Times New Roman"/>
                <w:b/>
              </w:rPr>
              <w:t>Preparing for combat</w:t>
            </w:r>
          </w:p>
        </w:tc>
        <w:tc>
          <w:tcPr>
            <w:tcW w:w="1530" w:type="dxa"/>
            <w:tcBorders>
              <w:top w:val="single" w:sz="4" w:space="0" w:color="auto"/>
              <w:left w:val="single" w:sz="4" w:space="0" w:color="auto"/>
              <w:right w:val="single" w:sz="4" w:space="0" w:color="auto"/>
            </w:tcBorders>
          </w:tcPr>
          <w:p w14:paraId="1FCBFB2C" w14:textId="77777777" w:rsidR="00CB195C" w:rsidRPr="00155FAD" w:rsidRDefault="00CB195C" w:rsidP="00A64DE0">
            <w:pPr>
              <w:jc w:val="both"/>
              <w:rPr>
                <w:rFonts w:ascii="Times New Roman" w:hAnsi="Times New Roman" w:cs="Times New Roman"/>
                <w:b/>
              </w:rPr>
            </w:pPr>
            <w:r w:rsidRPr="00155FAD">
              <w:rPr>
                <w:rFonts w:ascii="Times New Roman" w:hAnsi="Times New Roman" w:cs="Times New Roman"/>
                <w:b/>
              </w:rPr>
              <w:t>For Intimidation of Opponents</w:t>
            </w:r>
          </w:p>
        </w:tc>
        <w:tc>
          <w:tcPr>
            <w:tcW w:w="1530" w:type="dxa"/>
            <w:tcBorders>
              <w:top w:val="single" w:sz="4" w:space="0" w:color="auto"/>
              <w:left w:val="single" w:sz="4" w:space="0" w:color="auto"/>
              <w:right w:val="single" w:sz="4" w:space="0" w:color="auto"/>
            </w:tcBorders>
          </w:tcPr>
          <w:p w14:paraId="6F6F97D4" w14:textId="77777777" w:rsidR="00CB195C" w:rsidRPr="00155FAD" w:rsidRDefault="00CB195C" w:rsidP="00A64DE0">
            <w:pPr>
              <w:jc w:val="both"/>
              <w:rPr>
                <w:rFonts w:ascii="Times New Roman" w:hAnsi="Times New Roman" w:cs="Times New Roman"/>
                <w:b/>
              </w:rPr>
            </w:pPr>
            <w:r w:rsidRPr="00155FAD">
              <w:rPr>
                <w:rFonts w:ascii="Times New Roman" w:hAnsi="Times New Roman" w:cs="Times New Roman"/>
                <w:b/>
              </w:rPr>
              <w:t>After defeat opponents</w:t>
            </w:r>
          </w:p>
        </w:tc>
        <w:tc>
          <w:tcPr>
            <w:tcW w:w="1260" w:type="dxa"/>
            <w:tcBorders>
              <w:top w:val="nil"/>
              <w:left w:val="single" w:sz="4" w:space="0" w:color="auto"/>
            </w:tcBorders>
          </w:tcPr>
          <w:p w14:paraId="27209FD8" w14:textId="77777777" w:rsidR="00CB195C" w:rsidRPr="00155FAD" w:rsidRDefault="00CB195C" w:rsidP="00A64DE0">
            <w:pPr>
              <w:jc w:val="both"/>
              <w:rPr>
                <w:rFonts w:ascii="Times New Roman" w:hAnsi="Times New Roman" w:cs="Times New Roman"/>
                <w:b/>
              </w:rPr>
            </w:pPr>
            <w:r w:rsidRPr="00155FAD">
              <w:rPr>
                <w:rFonts w:ascii="Times New Roman" w:hAnsi="Times New Roman" w:cs="Times New Roman"/>
                <w:b/>
              </w:rPr>
              <w:t>Rate</w:t>
            </w:r>
            <w:r>
              <w:rPr>
                <w:rFonts w:ascii="Times New Roman" w:hAnsi="Times New Roman" w:cs="Times New Roman"/>
                <w:b/>
              </w:rPr>
              <w:t xml:space="preserve"> of Use</w:t>
            </w:r>
          </w:p>
        </w:tc>
      </w:tr>
      <w:tr w:rsidR="00CB195C" w14:paraId="16CC0E65" w14:textId="77777777" w:rsidTr="00A64DE0">
        <w:tc>
          <w:tcPr>
            <w:tcW w:w="559" w:type="dxa"/>
          </w:tcPr>
          <w:p w14:paraId="1F295F22" w14:textId="77777777" w:rsidR="00CB195C" w:rsidRDefault="00CB195C" w:rsidP="00A64DE0">
            <w:pPr>
              <w:jc w:val="both"/>
              <w:rPr>
                <w:rFonts w:ascii="Times New Roman" w:hAnsi="Times New Roman" w:cs="Times New Roman"/>
              </w:rPr>
            </w:pPr>
            <w:r>
              <w:rPr>
                <w:rFonts w:ascii="Times New Roman" w:hAnsi="Times New Roman" w:cs="Times New Roman"/>
              </w:rPr>
              <w:t>1</w:t>
            </w:r>
          </w:p>
        </w:tc>
        <w:tc>
          <w:tcPr>
            <w:tcW w:w="3329" w:type="dxa"/>
          </w:tcPr>
          <w:p w14:paraId="11335F77" w14:textId="77777777" w:rsidR="00CB195C" w:rsidRDefault="00CB195C" w:rsidP="00A64DE0">
            <w:pPr>
              <w:jc w:val="both"/>
              <w:rPr>
                <w:rFonts w:ascii="Times New Roman" w:hAnsi="Times New Roman" w:cs="Times New Roman"/>
              </w:rPr>
            </w:pPr>
            <w:r>
              <w:rPr>
                <w:rFonts w:ascii="Times New Roman" w:hAnsi="Times New Roman" w:cs="Times New Roman"/>
              </w:rPr>
              <w:t>After now</w:t>
            </w:r>
          </w:p>
        </w:tc>
        <w:tc>
          <w:tcPr>
            <w:tcW w:w="1260" w:type="dxa"/>
          </w:tcPr>
          <w:p w14:paraId="7AE20FF9"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4D8BC90E"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06ACF2D5"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33EC9991" w14:textId="77777777" w:rsidR="00CB195C" w:rsidRDefault="00CB195C" w:rsidP="00A64DE0">
            <w:pPr>
              <w:jc w:val="both"/>
              <w:rPr>
                <w:rFonts w:ascii="Times New Roman" w:hAnsi="Times New Roman" w:cs="Times New Roman"/>
              </w:rPr>
            </w:pPr>
            <w:r>
              <w:rPr>
                <w:rFonts w:ascii="Times New Roman" w:hAnsi="Times New Roman" w:cs="Times New Roman"/>
              </w:rPr>
              <w:t>High</w:t>
            </w:r>
          </w:p>
        </w:tc>
      </w:tr>
      <w:tr w:rsidR="00CB195C" w14:paraId="7B54CB11" w14:textId="77777777" w:rsidTr="00A64DE0">
        <w:tc>
          <w:tcPr>
            <w:tcW w:w="559" w:type="dxa"/>
          </w:tcPr>
          <w:p w14:paraId="2D50ED71" w14:textId="77777777" w:rsidR="00CB195C" w:rsidRDefault="00CB195C" w:rsidP="00A64DE0">
            <w:pPr>
              <w:jc w:val="both"/>
              <w:rPr>
                <w:rFonts w:ascii="Times New Roman" w:hAnsi="Times New Roman" w:cs="Times New Roman"/>
              </w:rPr>
            </w:pPr>
            <w:r>
              <w:rPr>
                <w:rFonts w:ascii="Times New Roman" w:hAnsi="Times New Roman" w:cs="Times New Roman"/>
              </w:rPr>
              <w:t>2</w:t>
            </w:r>
          </w:p>
        </w:tc>
        <w:tc>
          <w:tcPr>
            <w:tcW w:w="3329" w:type="dxa"/>
          </w:tcPr>
          <w:p w14:paraId="14B1DD19" w14:textId="77777777" w:rsidR="00CB195C" w:rsidRDefault="00CB195C" w:rsidP="00A64DE0">
            <w:pPr>
              <w:jc w:val="both"/>
              <w:rPr>
                <w:rFonts w:ascii="Times New Roman" w:hAnsi="Times New Roman" w:cs="Times New Roman"/>
              </w:rPr>
            </w:pPr>
            <w:r>
              <w:rPr>
                <w:rFonts w:ascii="Times New Roman" w:hAnsi="Times New Roman" w:cs="Times New Roman"/>
              </w:rPr>
              <w:t xml:space="preserve">Ahead </w:t>
            </w:r>
            <w:proofErr w:type="spellStart"/>
            <w:r>
              <w:rPr>
                <w:rFonts w:ascii="Times New Roman" w:hAnsi="Times New Roman" w:cs="Times New Roman"/>
              </w:rPr>
              <w:t>ahead</w:t>
            </w:r>
            <w:proofErr w:type="spellEnd"/>
            <w:r>
              <w:rPr>
                <w:rFonts w:ascii="Times New Roman" w:hAnsi="Times New Roman" w:cs="Times New Roman"/>
              </w:rPr>
              <w:t>, we go</w:t>
            </w:r>
          </w:p>
        </w:tc>
        <w:tc>
          <w:tcPr>
            <w:tcW w:w="1260" w:type="dxa"/>
          </w:tcPr>
          <w:p w14:paraId="067BC1C8"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54C5C3E3"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41F8B814"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7DBA9E38"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039127B9" w14:textId="77777777" w:rsidTr="00A64DE0">
        <w:tc>
          <w:tcPr>
            <w:tcW w:w="559" w:type="dxa"/>
          </w:tcPr>
          <w:p w14:paraId="7EFF4DC6" w14:textId="77777777" w:rsidR="00CB195C" w:rsidRDefault="00CB195C" w:rsidP="00A64DE0">
            <w:pPr>
              <w:jc w:val="both"/>
              <w:rPr>
                <w:rFonts w:ascii="Times New Roman" w:hAnsi="Times New Roman" w:cs="Times New Roman"/>
              </w:rPr>
            </w:pPr>
            <w:r>
              <w:rPr>
                <w:rFonts w:ascii="Times New Roman" w:hAnsi="Times New Roman" w:cs="Times New Roman"/>
              </w:rPr>
              <w:t>3</w:t>
            </w:r>
          </w:p>
        </w:tc>
        <w:tc>
          <w:tcPr>
            <w:tcW w:w="3329" w:type="dxa"/>
          </w:tcPr>
          <w:p w14:paraId="235795D9" w14:textId="77777777" w:rsidR="00CB195C" w:rsidRDefault="00CB195C" w:rsidP="00A64DE0">
            <w:pPr>
              <w:jc w:val="both"/>
              <w:rPr>
                <w:rFonts w:ascii="Times New Roman" w:hAnsi="Times New Roman" w:cs="Times New Roman"/>
              </w:rPr>
            </w:pPr>
            <w:r>
              <w:rPr>
                <w:rFonts w:ascii="Times New Roman" w:hAnsi="Times New Roman" w:cs="Times New Roman"/>
              </w:rPr>
              <w:t>Amina, we shall see when am back</w:t>
            </w:r>
          </w:p>
        </w:tc>
        <w:tc>
          <w:tcPr>
            <w:tcW w:w="1260" w:type="dxa"/>
          </w:tcPr>
          <w:p w14:paraId="721C757A"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48D3CCBF"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006285F2"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5EB93E20" w14:textId="77777777" w:rsidR="00CB195C" w:rsidRDefault="00CB195C" w:rsidP="00A64DE0">
            <w:pPr>
              <w:jc w:val="both"/>
              <w:rPr>
                <w:rFonts w:ascii="Times New Roman" w:hAnsi="Times New Roman" w:cs="Times New Roman"/>
              </w:rPr>
            </w:pPr>
            <w:r>
              <w:rPr>
                <w:rFonts w:ascii="Times New Roman" w:hAnsi="Times New Roman" w:cs="Times New Roman"/>
              </w:rPr>
              <w:t>High</w:t>
            </w:r>
          </w:p>
        </w:tc>
      </w:tr>
      <w:tr w:rsidR="00CB195C" w14:paraId="68E685E8" w14:textId="77777777" w:rsidTr="00A64DE0">
        <w:tc>
          <w:tcPr>
            <w:tcW w:w="559" w:type="dxa"/>
          </w:tcPr>
          <w:p w14:paraId="72AD9AC1" w14:textId="77777777" w:rsidR="00CB195C" w:rsidRDefault="00CB195C" w:rsidP="00A64DE0">
            <w:pPr>
              <w:jc w:val="both"/>
              <w:rPr>
                <w:rFonts w:ascii="Times New Roman" w:hAnsi="Times New Roman" w:cs="Times New Roman"/>
              </w:rPr>
            </w:pPr>
            <w:r>
              <w:rPr>
                <w:rFonts w:ascii="Times New Roman" w:hAnsi="Times New Roman" w:cs="Times New Roman"/>
              </w:rPr>
              <w:t>4</w:t>
            </w:r>
          </w:p>
        </w:tc>
        <w:tc>
          <w:tcPr>
            <w:tcW w:w="3329" w:type="dxa"/>
          </w:tcPr>
          <w:p w14:paraId="0916C0F3" w14:textId="77777777" w:rsidR="00CB195C" w:rsidRDefault="00CB195C" w:rsidP="00A64DE0">
            <w:pPr>
              <w:jc w:val="both"/>
              <w:rPr>
                <w:rFonts w:ascii="Times New Roman" w:hAnsi="Times New Roman" w:cs="Times New Roman"/>
              </w:rPr>
            </w:pPr>
            <w:r>
              <w:rPr>
                <w:rFonts w:ascii="Times New Roman" w:hAnsi="Times New Roman" w:cs="Times New Roman"/>
              </w:rPr>
              <w:t xml:space="preserve">Angelina </w:t>
            </w:r>
          </w:p>
        </w:tc>
        <w:tc>
          <w:tcPr>
            <w:tcW w:w="1260" w:type="dxa"/>
          </w:tcPr>
          <w:p w14:paraId="48F4CDDE"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728AA233"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4B7D7597"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2714ED76" w14:textId="77777777" w:rsidR="00CB195C" w:rsidRDefault="00CB195C" w:rsidP="00A64DE0">
            <w:pPr>
              <w:jc w:val="both"/>
              <w:rPr>
                <w:rFonts w:ascii="Times New Roman" w:hAnsi="Times New Roman" w:cs="Times New Roman"/>
              </w:rPr>
            </w:pPr>
            <w:r>
              <w:rPr>
                <w:rFonts w:ascii="Times New Roman" w:hAnsi="Times New Roman" w:cs="Times New Roman"/>
              </w:rPr>
              <w:t>Very High</w:t>
            </w:r>
          </w:p>
        </w:tc>
      </w:tr>
      <w:tr w:rsidR="00CB195C" w14:paraId="3DCF4064" w14:textId="77777777" w:rsidTr="00A64DE0">
        <w:tc>
          <w:tcPr>
            <w:tcW w:w="559" w:type="dxa"/>
          </w:tcPr>
          <w:p w14:paraId="6EABFE67" w14:textId="77777777" w:rsidR="00CB195C" w:rsidRDefault="00CB195C" w:rsidP="00A64DE0">
            <w:pPr>
              <w:jc w:val="both"/>
              <w:rPr>
                <w:rFonts w:ascii="Times New Roman" w:hAnsi="Times New Roman" w:cs="Times New Roman"/>
              </w:rPr>
            </w:pPr>
            <w:r>
              <w:rPr>
                <w:rFonts w:ascii="Times New Roman" w:hAnsi="Times New Roman" w:cs="Times New Roman"/>
              </w:rPr>
              <w:t>5</w:t>
            </w:r>
          </w:p>
        </w:tc>
        <w:tc>
          <w:tcPr>
            <w:tcW w:w="3329" w:type="dxa"/>
          </w:tcPr>
          <w:p w14:paraId="574BAF8D" w14:textId="77777777" w:rsidR="00CB195C" w:rsidRDefault="00CB195C" w:rsidP="00A64DE0">
            <w:pPr>
              <w:jc w:val="both"/>
              <w:rPr>
                <w:rFonts w:ascii="Times New Roman" w:hAnsi="Times New Roman" w:cs="Times New Roman"/>
              </w:rPr>
            </w:pPr>
            <w:r>
              <w:rPr>
                <w:rFonts w:ascii="Times New Roman" w:hAnsi="Times New Roman" w:cs="Times New Roman"/>
              </w:rPr>
              <w:t xml:space="preserve">Bobo </w:t>
            </w:r>
            <w:proofErr w:type="spellStart"/>
            <w:r>
              <w:rPr>
                <w:rFonts w:ascii="Times New Roman" w:hAnsi="Times New Roman" w:cs="Times New Roman"/>
              </w:rPr>
              <w:t>ya</w:t>
            </w:r>
            <w:proofErr w:type="spellEnd"/>
            <w:r>
              <w:rPr>
                <w:rFonts w:ascii="Times New Roman" w:hAnsi="Times New Roman" w:cs="Times New Roman"/>
              </w:rPr>
              <w:t xml:space="preserve"> </w:t>
            </w:r>
            <w:proofErr w:type="spellStart"/>
            <w:r>
              <w:rPr>
                <w:rFonts w:ascii="Times New Roman" w:hAnsi="Times New Roman" w:cs="Times New Roman"/>
              </w:rPr>
              <w:t>ya</w:t>
            </w:r>
            <w:proofErr w:type="spellEnd"/>
          </w:p>
        </w:tc>
        <w:tc>
          <w:tcPr>
            <w:tcW w:w="1260" w:type="dxa"/>
          </w:tcPr>
          <w:p w14:paraId="0D9A9110"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7DBBC84F"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28007311"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344B0A19"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0C099E74" w14:textId="77777777" w:rsidTr="00A64DE0">
        <w:tc>
          <w:tcPr>
            <w:tcW w:w="559" w:type="dxa"/>
          </w:tcPr>
          <w:p w14:paraId="52E617F7" w14:textId="77777777" w:rsidR="00CB195C" w:rsidRDefault="00CB195C" w:rsidP="00A64DE0">
            <w:pPr>
              <w:jc w:val="both"/>
              <w:rPr>
                <w:rFonts w:ascii="Times New Roman" w:hAnsi="Times New Roman" w:cs="Times New Roman"/>
              </w:rPr>
            </w:pPr>
            <w:r>
              <w:rPr>
                <w:rFonts w:ascii="Times New Roman" w:hAnsi="Times New Roman" w:cs="Times New Roman"/>
              </w:rPr>
              <w:t>6</w:t>
            </w:r>
          </w:p>
        </w:tc>
        <w:tc>
          <w:tcPr>
            <w:tcW w:w="3329" w:type="dxa"/>
          </w:tcPr>
          <w:p w14:paraId="60323E30" w14:textId="77777777" w:rsidR="00CB195C" w:rsidRDefault="00CB195C" w:rsidP="00A64DE0">
            <w:pPr>
              <w:jc w:val="both"/>
              <w:rPr>
                <w:rFonts w:ascii="Times New Roman" w:hAnsi="Times New Roman" w:cs="Times New Roman"/>
              </w:rPr>
            </w:pPr>
            <w:r>
              <w:rPr>
                <w:rFonts w:ascii="Times New Roman" w:hAnsi="Times New Roman" w:cs="Times New Roman"/>
              </w:rPr>
              <w:t>Clear road</w:t>
            </w:r>
          </w:p>
        </w:tc>
        <w:tc>
          <w:tcPr>
            <w:tcW w:w="1260" w:type="dxa"/>
          </w:tcPr>
          <w:p w14:paraId="0288A104"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4E95C74E"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630BE5A9"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5A766B92"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2972702D" w14:textId="77777777" w:rsidTr="00A64DE0">
        <w:tc>
          <w:tcPr>
            <w:tcW w:w="559" w:type="dxa"/>
          </w:tcPr>
          <w:p w14:paraId="68107685" w14:textId="77777777" w:rsidR="00CB195C" w:rsidRDefault="00CB195C" w:rsidP="00A64DE0">
            <w:pPr>
              <w:jc w:val="both"/>
              <w:rPr>
                <w:rFonts w:ascii="Times New Roman" w:hAnsi="Times New Roman" w:cs="Times New Roman"/>
              </w:rPr>
            </w:pPr>
            <w:r>
              <w:rPr>
                <w:rFonts w:ascii="Times New Roman" w:hAnsi="Times New Roman" w:cs="Times New Roman"/>
              </w:rPr>
              <w:t>7</w:t>
            </w:r>
          </w:p>
        </w:tc>
        <w:tc>
          <w:tcPr>
            <w:tcW w:w="3329" w:type="dxa"/>
          </w:tcPr>
          <w:p w14:paraId="5A9FB6DD" w14:textId="77777777" w:rsidR="00CB195C" w:rsidRDefault="00CB195C" w:rsidP="00A64DE0">
            <w:pPr>
              <w:jc w:val="both"/>
              <w:rPr>
                <w:rFonts w:ascii="Times New Roman" w:hAnsi="Times New Roman" w:cs="Times New Roman"/>
              </w:rPr>
            </w:pPr>
            <w:r>
              <w:rPr>
                <w:rFonts w:ascii="Times New Roman" w:hAnsi="Times New Roman" w:cs="Times New Roman"/>
              </w:rPr>
              <w:t>Dan Allah</w:t>
            </w:r>
          </w:p>
        </w:tc>
        <w:tc>
          <w:tcPr>
            <w:tcW w:w="1260" w:type="dxa"/>
          </w:tcPr>
          <w:p w14:paraId="3C37215D"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2A07C7E6"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078C979A"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37A0A8A4"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59A59603" w14:textId="77777777" w:rsidTr="00A64DE0">
        <w:tc>
          <w:tcPr>
            <w:tcW w:w="559" w:type="dxa"/>
          </w:tcPr>
          <w:p w14:paraId="26462499" w14:textId="77777777" w:rsidR="00CB195C" w:rsidRDefault="00CB195C" w:rsidP="00A64DE0">
            <w:pPr>
              <w:jc w:val="both"/>
              <w:rPr>
                <w:rFonts w:ascii="Times New Roman" w:hAnsi="Times New Roman" w:cs="Times New Roman"/>
              </w:rPr>
            </w:pPr>
            <w:r>
              <w:rPr>
                <w:rFonts w:ascii="Times New Roman" w:hAnsi="Times New Roman" w:cs="Times New Roman"/>
              </w:rPr>
              <w:t>8</w:t>
            </w:r>
          </w:p>
        </w:tc>
        <w:tc>
          <w:tcPr>
            <w:tcW w:w="3329" w:type="dxa"/>
          </w:tcPr>
          <w:p w14:paraId="6BF6C889" w14:textId="77777777" w:rsidR="00CB195C" w:rsidRDefault="00CB195C" w:rsidP="00A64DE0">
            <w:pPr>
              <w:jc w:val="both"/>
              <w:rPr>
                <w:rFonts w:ascii="Times New Roman" w:hAnsi="Times New Roman" w:cs="Times New Roman"/>
              </w:rPr>
            </w:pPr>
            <w:r>
              <w:rPr>
                <w:rFonts w:ascii="Times New Roman" w:hAnsi="Times New Roman" w:cs="Times New Roman"/>
              </w:rPr>
              <w:t>Defenders till death</w:t>
            </w:r>
          </w:p>
        </w:tc>
        <w:tc>
          <w:tcPr>
            <w:tcW w:w="1260" w:type="dxa"/>
          </w:tcPr>
          <w:p w14:paraId="7578307E"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1EE95460"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7856B16D"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30E19889" w14:textId="77777777" w:rsidR="00CB195C" w:rsidRDefault="00CB195C" w:rsidP="00A64DE0">
            <w:pPr>
              <w:jc w:val="both"/>
              <w:rPr>
                <w:rFonts w:ascii="Times New Roman" w:hAnsi="Times New Roman" w:cs="Times New Roman"/>
              </w:rPr>
            </w:pPr>
            <w:r>
              <w:rPr>
                <w:rFonts w:ascii="Times New Roman" w:hAnsi="Times New Roman" w:cs="Times New Roman"/>
              </w:rPr>
              <w:t>High</w:t>
            </w:r>
          </w:p>
        </w:tc>
      </w:tr>
      <w:tr w:rsidR="00CB195C" w14:paraId="05FC7EE6" w14:textId="77777777" w:rsidTr="00A64DE0">
        <w:tc>
          <w:tcPr>
            <w:tcW w:w="559" w:type="dxa"/>
          </w:tcPr>
          <w:p w14:paraId="4078CD8D" w14:textId="77777777" w:rsidR="00CB195C" w:rsidRDefault="00CB195C" w:rsidP="00A64DE0">
            <w:pPr>
              <w:jc w:val="both"/>
              <w:rPr>
                <w:rFonts w:ascii="Times New Roman" w:hAnsi="Times New Roman" w:cs="Times New Roman"/>
              </w:rPr>
            </w:pPr>
            <w:r>
              <w:rPr>
                <w:rFonts w:ascii="Times New Roman" w:hAnsi="Times New Roman" w:cs="Times New Roman"/>
              </w:rPr>
              <w:t>9</w:t>
            </w:r>
          </w:p>
        </w:tc>
        <w:tc>
          <w:tcPr>
            <w:tcW w:w="3329" w:type="dxa"/>
          </w:tcPr>
          <w:p w14:paraId="7572799A" w14:textId="77777777" w:rsidR="00CB195C" w:rsidRDefault="00CB195C" w:rsidP="00A64DE0">
            <w:pPr>
              <w:jc w:val="both"/>
              <w:rPr>
                <w:rFonts w:ascii="Times New Roman" w:hAnsi="Times New Roman" w:cs="Times New Roman"/>
              </w:rPr>
            </w:pPr>
            <w:r>
              <w:rPr>
                <w:rFonts w:ascii="Times New Roman" w:hAnsi="Times New Roman" w:cs="Times New Roman"/>
              </w:rPr>
              <w:t>E don happen</w:t>
            </w:r>
          </w:p>
        </w:tc>
        <w:tc>
          <w:tcPr>
            <w:tcW w:w="1260" w:type="dxa"/>
          </w:tcPr>
          <w:p w14:paraId="43B011EA"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54AC1958" w14:textId="77777777" w:rsidR="00CB195C" w:rsidRPr="00692349"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69552EEA"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03F5C112" w14:textId="77777777" w:rsidR="00CB195C" w:rsidRDefault="00CB195C" w:rsidP="00A64DE0">
            <w:pPr>
              <w:jc w:val="both"/>
              <w:rPr>
                <w:rFonts w:ascii="Times New Roman" w:hAnsi="Times New Roman" w:cs="Times New Roman"/>
              </w:rPr>
            </w:pPr>
            <w:r>
              <w:rPr>
                <w:rFonts w:ascii="Times New Roman" w:hAnsi="Times New Roman" w:cs="Times New Roman"/>
              </w:rPr>
              <w:t>Very High</w:t>
            </w:r>
          </w:p>
        </w:tc>
      </w:tr>
      <w:tr w:rsidR="00CB195C" w14:paraId="49B9E1D5" w14:textId="77777777" w:rsidTr="00A64DE0">
        <w:tc>
          <w:tcPr>
            <w:tcW w:w="559" w:type="dxa"/>
          </w:tcPr>
          <w:p w14:paraId="429CE93D" w14:textId="77777777" w:rsidR="00CB195C" w:rsidRDefault="00CB195C" w:rsidP="00A64DE0">
            <w:pPr>
              <w:jc w:val="both"/>
              <w:rPr>
                <w:rFonts w:ascii="Times New Roman" w:hAnsi="Times New Roman" w:cs="Times New Roman"/>
              </w:rPr>
            </w:pPr>
            <w:r>
              <w:rPr>
                <w:rFonts w:ascii="Times New Roman" w:hAnsi="Times New Roman" w:cs="Times New Roman"/>
              </w:rPr>
              <w:t>10</w:t>
            </w:r>
          </w:p>
        </w:tc>
        <w:tc>
          <w:tcPr>
            <w:tcW w:w="3329" w:type="dxa"/>
          </w:tcPr>
          <w:p w14:paraId="18AC9F08" w14:textId="77777777" w:rsidR="00CB195C" w:rsidRDefault="00CB195C" w:rsidP="00A64DE0">
            <w:pPr>
              <w:jc w:val="both"/>
              <w:rPr>
                <w:rFonts w:ascii="Times New Roman" w:hAnsi="Times New Roman" w:cs="Times New Roman"/>
              </w:rPr>
            </w:pPr>
            <w:proofErr w:type="spellStart"/>
            <w:r>
              <w:rPr>
                <w:rFonts w:ascii="Times New Roman" w:hAnsi="Times New Roman" w:cs="Times New Roman"/>
              </w:rPr>
              <w:t>Ekaette</w:t>
            </w:r>
            <w:proofErr w:type="spellEnd"/>
          </w:p>
        </w:tc>
        <w:tc>
          <w:tcPr>
            <w:tcW w:w="1260" w:type="dxa"/>
          </w:tcPr>
          <w:p w14:paraId="315DAF87"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72239BAA"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5B17CFDA"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3B8DCB37" w14:textId="77777777" w:rsidR="00CB195C" w:rsidRDefault="00CB195C" w:rsidP="00A64DE0">
            <w:pPr>
              <w:jc w:val="both"/>
              <w:rPr>
                <w:rFonts w:ascii="Times New Roman" w:hAnsi="Times New Roman" w:cs="Times New Roman"/>
              </w:rPr>
            </w:pPr>
            <w:r>
              <w:rPr>
                <w:rFonts w:ascii="Times New Roman" w:hAnsi="Times New Roman" w:cs="Times New Roman"/>
              </w:rPr>
              <w:t>Very High</w:t>
            </w:r>
          </w:p>
        </w:tc>
      </w:tr>
      <w:tr w:rsidR="00CB195C" w14:paraId="6479E654" w14:textId="77777777" w:rsidTr="00A64DE0">
        <w:tc>
          <w:tcPr>
            <w:tcW w:w="559" w:type="dxa"/>
          </w:tcPr>
          <w:p w14:paraId="7B1994F2" w14:textId="77777777" w:rsidR="00CB195C" w:rsidRDefault="00CB195C" w:rsidP="00A64DE0">
            <w:pPr>
              <w:jc w:val="both"/>
              <w:rPr>
                <w:rFonts w:ascii="Times New Roman" w:hAnsi="Times New Roman" w:cs="Times New Roman"/>
              </w:rPr>
            </w:pPr>
            <w:r>
              <w:rPr>
                <w:rFonts w:ascii="Times New Roman" w:hAnsi="Times New Roman" w:cs="Times New Roman"/>
              </w:rPr>
              <w:t>11</w:t>
            </w:r>
          </w:p>
        </w:tc>
        <w:tc>
          <w:tcPr>
            <w:tcW w:w="3329" w:type="dxa"/>
          </w:tcPr>
          <w:p w14:paraId="1F740FB0" w14:textId="77777777" w:rsidR="00CB195C" w:rsidRDefault="00CB195C" w:rsidP="00A64DE0">
            <w:pPr>
              <w:jc w:val="both"/>
              <w:rPr>
                <w:rFonts w:ascii="Times New Roman" w:hAnsi="Times New Roman" w:cs="Times New Roman"/>
              </w:rPr>
            </w:pPr>
            <w:r>
              <w:rPr>
                <w:rFonts w:ascii="Times New Roman" w:hAnsi="Times New Roman" w:cs="Times New Roman"/>
              </w:rPr>
              <w:t xml:space="preserve">Enemy </w:t>
            </w:r>
            <w:proofErr w:type="spellStart"/>
            <w:r>
              <w:rPr>
                <w:rFonts w:ascii="Times New Roman" w:hAnsi="Times New Roman" w:cs="Times New Roman"/>
              </w:rPr>
              <w:t>comot</w:t>
            </w:r>
            <w:proofErr w:type="spellEnd"/>
            <w:r>
              <w:rPr>
                <w:rFonts w:ascii="Times New Roman" w:hAnsi="Times New Roman" w:cs="Times New Roman"/>
              </w:rPr>
              <w:t xml:space="preserve"> for road</w:t>
            </w:r>
          </w:p>
        </w:tc>
        <w:tc>
          <w:tcPr>
            <w:tcW w:w="1260" w:type="dxa"/>
          </w:tcPr>
          <w:p w14:paraId="428A8B82"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5816D962"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7F9E78A9"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7D87F975" w14:textId="77777777" w:rsidR="00CB195C" w:rsidRDefault="00CB195C" w:rsidP="00A64DE0">
            <w:pPr>
              <w:jc w:val="both"/>
              <w:rPr>
                <w:rFonts w:ascii="Times New Roman" w:hAnsi="Times New Roman" w:cs="Times New Roman"/>
              </w:rPr>
            </w:pPr>
            <w:r>
              <w:rPr>
                <w:rFonts w:ascii="Times New Roman" w:hAnsi="Times New Roman" w:cs="Times New Roman"/>
              </w:rPr>
              <w:t>Very High</w:t>
            </w:r>
          </w:p>
        </w:tc>
      </w:tr>
      <w:tr w:rsidR="00CB195C" w14:paraId="14B6D867" w14:textId="77777777" w:rsidTr="00A64DE0">
        <w:tc>
          <w:tcPr>
            <w:tcW w:w="559" w:type="dxa"/>
          </w:tcPr>
          <w:p w14:paraId="338602DA" w14:textId="77777777" w:rsidR="00CB195C" w:rsidRDefault="00CB195C" w:rsidP="00A64DE0">
            <w:pPr>
              <w:jc w:val="both"/>
              <w:rPr>
                <w:rFonts w:ascii="Times New Roman" w:hAnsi="Times New Roman" w:cs="Times New Roman"/>
              </w:rPr>
            </w:pPr>
            <w:r>
              <w:rPr>
                <w:rFonts w:ascii="Times New Roman" w:hAnsi="Times New Roman" w:cs="Times New Roman"/>
              </w:rPr>
              <w:t>12</w:t>
            </w:r>
          </w:p>
        </w:tc>
        <w:tc>
          <w:tcPr>
            <w:tcW w:w="3329" w:type="dxa"/>
          </w:tcPr>
          <w:p w14:paraId="372832F9" w14:textId="77777777" w:rsidR="00CB195C" w:rsidRDefault="00CB195C" w:rsidP="00A64DE0">
            <w:pPr>
              <w:jc w:val="both"/>
              <w:rPr>
                <w:rFonts w:ascii="Times New Roman" w:hAnsi="Times New Roman" w:cs="Times New Roman"/>
              </w:rPr>
            </w:pPr>
            <w:r>
              <w:rPr>
                <w:rFonts w:ascii="Times New Roman" w:hAnsi="Times New Roman" w:cs="Times New Roman"/>
              </w:rPr>
              <w:t>Faces of giants</w:t>
            </w:r>
          </w:p>
        </w:tc>
        <w:tc>
          <w:tcPr>
            <w:tcW w:w="1260" w:type="dxa"/>
          </w:tcPr>
          <w:p w14:paraId="1C3842C4"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3566178B"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28A20E22"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6C04F1A3"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3A04B232" w14:textId="77777777" w:rsidTr="00A64DE0">
        <w:tc>
          <w:tcPr>
            <w:tcW w:w="559" w:type="dxa"/>
          </w:tcPr>
          <w:p w14:paraId="4598A755" w14:textId="77777777" w:rsidR="00CB195C" w:rsidRDefault="00CB195C" w:rsidP="00A64DE0">
            <w:pPr>
              <w:jc w:val="both"/>
              <w:rPr>
                <w:rFonts w:ascii="Times New Roman" w:hAnsi="Times New Roman" w:cs="Times New Roman"/>
              </w:rPr>
            </w:pPr>
            <w:r>
              <w:rPr>
                <w:rFonts w:ascii="Times New Roman" w:hAnsi="Times New Roman" w:cs="Times New Roman"/>
              </w:rPr>
              <w:t>13</w:t>
            </w:r>
          </w:p>
        </w:tc>
        <w:tc>
          <w:tcPr>
            <w:tcW w:w="3329" w:type="dxa"/>
          </w:tcPr>
          <w:p w14:paraId="0C583F66" w14:textId="77777777" w:rsidR="00CB195C" w:rsidRDefault="00CB195C" w:rsidP="00A64DE0">
            <w:pPr>
              <w:jc w:val="both"/>
              <w:rPr>
                <w:rFonts w:ascii="Times New Roman" w:hAnsi="Times New Roman" w:cs="Times New Roman"/>
              </w:rPr>
            </w:pPr>
            <w:r>
              <w:rPr>
                <w:rFonts w:ascii="Times New Roman" w:hAnsi="Times New Roman" w:cs="Times New Roman"/>
              </w:rPr>
              <w:t xml:space="preserve">Fight to win </w:t>
            </w:r>
          </w:p>
        </w:tc>
        <w:tc>
          <w:tcPr>
            <w:tcW w:w="1260" w:type="dxa"/>
          </w:tcPr>
          <w:p w14:paraId="3084E587"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75662BBB"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6BA88DE8"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3C58E98E"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1687B61D" w14:textId="77777777" w:rsidTr="00A64DE0">
        <w:tc>
          <w:tcPr>
            <w:tcW w:w="559" w:type="dxa"/>
          </w:tcPr>
          <w:p w14:paraId="6134F830" w14:textId="77777777" w:rsidR="00CB195C" w:rsidRDefault="00CB195C" w:rsidP="00A64DE0">
            <w:pPr>
              <w:jc w:val="both"/>
              <w:rPr>
                <w:rFonts w:ascii="Times New Roman" w:hAnsi="Times New Roman" w:cs="Times New Roman"/>
              </w:rPr>
            </w:pPr>
            <w:r>
              <w:rPr>
                <w:rFonts w:ascii="Times New Roman" w:hAnsi="Times New Roman" w:cs="Times New Roman"/>
              </w:rPr>
              <w:t>14</w:t>
            </w:r>
          </w:p>
        </w:tc>
        <w:tc>
          <w:tcPr>
            <w:tcW w:w="3329" w:type="dxa"/>
          </w:tcPr>
          <w:p w14:paraId="482222FA" w14:textId="77777777" w:rsidR="00CB195C" w:rsidRDefault="00CB195C" w:rsidP="00A64DE0">
            <w:pPr>
              <w:jc w:val="both"/>
              <w:rPr>
                <w:rFonts w:ascii="Times New Roman" w:hAnsi="Times New Roman" w:cs="Times New Roman"/>
              </w:rPr>
            </w:pPr>
            <w:r>
              <w:rPr>
                <w:rFonts w:ascii="Times New Roman" w:hAnsi="Times New Roman" w:cs="Times New Roman"/>
              </w:rPr>
              <w:t>Gallant soldier rejoice</w:t>
            </w:r>
          </w:p>
        </w:tc>
        <w:tc>
          <w:tcPr>
            <w:tcW w:w="1260" w:type="dxa"/>
          </w:tcPr>
          <w:p w14:paraId="60A4ACFB"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288D030F"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44BB232D"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5A414F2F"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239E119D" w14:textId="77777777" w:rsidTr="00A64DE0">
        <w:tc>
          <w:tcPr>
            <w:tcW w:w="559" w:type="dxa"/>
          </w:tcPr>
          <w:p w14:paraId="6F62298F" w14:textId="77777777" w:rsidR="00CB195C" w:rsidRDefault="00CB195C" w:rsidP="00A64DE0">
            <w:pPr>
              <w:jc w:val="both"/>
              <w:rPr>
                <w:rFonts w:ascii="Times New Roman" w:hAnsi="Times New Roman" w:cs="Times New Roman"/>
              </w:rPr>
            </w:pPr>
            <w:r>
              <w:rPr>
                <w:rFonts w:ascii="Times New Roman" w:hAnsi="Times New Roman" w:cs="Times New Roman"/>
              </w:rPr>
              <w:t>15</w:t>
            </w:r>
          </w:p>
        </w:tc>
        <w:tc>
          <w:tcPr>
            <w:tcW w:w="3329" w:type="dxa"/>
          </w:tcPr>
          <w:p w14:paraId="23E1478A" w14:textId="77777777" w:rsidR="00CB195C" w:rsidRDefault="00CB195C" w:rsidP="00A64DE0">
            <w:pPr>
              <w:jc w:val="both"/>
              <w:rPr>
                <w:rFonts w:ascii="Times New Roman" w:hAnsi="Times New Roman" w:cs="Times New Roman"/>
              </w:rPr>
            </w:pPr>
            <w:r>
              <w:rPr>
                <w:rFonts w:ascii="Times New Roman" w:hAnsi="Times New Roman" w:cs="Times New Roman"/>
              </w:rPr>
              <w:t>Glory at last</w:t>
            </w:r>
          </w:p>
        </w:tc>
        <w:tc>
          <w:tcPr>
            <w:tcW w:w="1260" w:type="dxa"/>
          </w:tcPr>
          <w:p w14:paraId="148244E3"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64998471" w14:textId="77777777" w:rsidR="00CB195C" w:rsidRPr="00462808"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707AC3EE"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30BB7C58"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02C606E1" w14:textId="77777777" w:rsidTr="00A64DE0">
        <w:tc>
          <w:tcPr>
            <w:tcW w:w="559" w:type="dxa"/>
          </w:tcPr>
          <w:p w14:paraId="02167F1E" w14:textId="77777777" w:rsidR="00CB195C" w:rsidRDefault="00CB195C" w:rsidP="00A64DE0">
            <w:pPr>
              <w:jc w:val="both"/>
              <w:rPr>
                <w:rFonts w:ascii="Times New Roman" w:hAnsi="Times New Roman" w:cs="Times New Roman"/>
              </w:rPr>
            </w:pPr>
            <w:r>
              <w:rPr>
                <w:rFonts w:ascii="Times New Roman" w:hAnsi="Times New Roman" w:cs="Times New Roman"/>
              </w:rPr>
              <w:t>16</w:t>
            </w:r>
          </w:p>
        </w:tc>
        <w:tc>
          <w:tcPr>
            <w:tcW w:w="3329" w:type="dxa"/>
          </w:tcPr>
          <w:p w14:paraId="34175586" w14:textId="77777777" w:rsidR="00CB195C" w:rsidRDefault="00CB195C" w:rsidP="00A64DE0">
            <w:pPr>
              <w:jc w:val="both"/>
              <w:rPr>
                <w:rFonts w:ascii="Times New Roman" w:hAnsi="Times New Roman" w:cs="Times New Roman"/>
              </w:rPr>
            </w:pPr>
            <w:r>
              <w:rPr>
                <w:rFonts w:ascii="Times New Roman" w:hAnsi="Times New Roman" w:cs="Times New Roman"/>
              </w:rPr>
              <w:t xml:space="preserve">Glory </w:t>
            </w:r>
            <w:proofErr w:type="spellStart"/>
            <w:r>
              <w:rPr>
                <w:rFonts w:ascii="Times New Roman" w:hAnsi="Times New Roman" w:cs="Times New Roman"/>
              </w:rPr>
              <w:t>glory</w:t>
            </w:r>
            <w:proofErr w:type="spellEnd"/>
          </w:p>
        </w:tc>
        <w:tc>
          <w:tcPr>
            <w:tcW w:w="1260" w:type="dxa"/>
          </w:tcPr>
          <w:p w14:paraId="7E38D549"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655B6008" w14:textId="77777777" w:rsidR="00CB195C" w:rsidRPr="00462808" w:rsidRDefault="00CB195C" w:rsidP="00A64DE0">
            <w:pPr>
              <w:jc w:val="both"/>
              <w:rPr>
                <w:rFonts w:ascii="Times New Roman" w:hAnsi="Times New Roman" w:cs="Times New Roman"/>
              </w:rPr>
            </w:pPr>
            <w:r>
              <w:rPr>
                <w:rFonts w:ascii="Times New Roman" w:hAnsi="Times New Roman" w:cs="Times New Roman"/>
              </w:rPr>
              <w:t xml:space="preserve">      </w:t>
            </w:r>
            <w:r w:rsidRPr="00462808">
              <w:rPr>
                <w:rFonts w:ascii="Times New Roman" w:hAnsi="Times New Roman" w:cs="Times New Roman"/>
              </w:rPr>
              <w:t>X</w:t>
            </w:r>
          </w:p>
        </w:tc>
        <w:tc>
          <w:tcPr>
            <w:tcW w:w="1530" w:type="dxa"/>
          </w:tcPr>
          <w:p w14:paraId="7D7FFF53"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32730CFD"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0982AF79" w14:textId="77777777" w:rsidTr="00A64DE0">
        <w:tc>
          <w:tcPr>
            <w:tcW w:w="559" w:type="dxa"/>
          </w:tcPr>
          <w:p w14:paraId="0202855D" w14:textId="77777777" w:rsidR="00CB195C" w:rsidRDefault="00CB195C" w:rsidP="00A64DE0">
            <w:pPr>
              <w:jc w:val="both"/>
              <w:rPr>
                <w:rFonts w:ascii="Times New Roman" w:hAnsi="Times New Roman" w:cs="Times New Roman"/>
              </w:rPr>
            </w:pPr>
            <w:r>
              <w:rPr>
                <w:rFonts w:ascii="Times New Roman" w:hAnsi="Times New Roman" w:cs="Times New Roman"/>
              </w:rPr>
              <w:t>17</w:t>
            </w:r>
          </w:p>
        </w:tc>
        <w:tc>
          <w:tcPr>
            <w:tcW w:w="3329" w:type="dxa"/>
          </w:tcPr>
          <w:p w14:paraId="35C2E6ED" w14:textId="77777777" w:rsidR="00CB195C" w:rsidRDefault="00CB195C" w:rsidP="00A64DE0">
            <w:pPr>
              <w:jc w:val="both"/>
              <w:rPr>
                <w:rFonts w:ascii="Times New Roman" w:hAnsi="Times New Roman" w:cs="Times New Roman"/>
              </w:rPr>
            </w:pPr>
            <w:r>
              <w:rPr>
                <w:rFonts w:ascii="Times New Roman" w:hAnsi="Times New Roman" w:cs="Times New Roman"/>
              </w:rPr>
              <w:t>Go and go stronger</w:t>
            </w:r>
          </w:p>
        </w:tc>
        <w:tc>
          <w:tcPr>
            <w:tcW w:w="1260" w:type="dxa"/>
          </w:tcPr>
          <w:p w14:paraId="1121EE08"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5DB5763B"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1585A0A9"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42712419"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35BAFF85" w14:textId="77777777" w:rsidTr="00A64DE0">
        <w:tc>
          <w:tcPr>
            <w:tcW w:w="559" w:type="dxa"/>
          </w:tcPr>
          <w:p w14:paraId="75926702" w14:textId="77777777" w:rsidR="00CB195C" w:rsidRDefault="00CB195C" w:rsidP="00A64DE0">
            <w:pPr>
              <w:jc w:val="both"/>
              <w:rPr>
                <w:rFonts w:ascii="Times New Roman" w:hAnsi="Times New Roman" w:cs="Times New Roman"/>
              </w:rPr>
            </w:pPr>
            <w:r>
              <w:rPr>
                <w:rFonts w:ascii="Times New Roman" w:hAnsi="Times New Roman" w:cs="Times New Roman"/>
              </w:rPr>
              <w:t>18</w:t>
            </w:r>
          </w:p>
        </w:tc>
        <w:tc>
          <w:tcPr>
            <w:tcW w:w="3329" w:type="dxa"/>
          </w:tcPr>
          <w:p w14:paraId="0C869E75" w14:textId="77777777" w:rsidR="00CB195C" w:rsidRDefault="00CB195C" w:rsidP="00A64DE0">
            <w:pPr>
              <w:jc w:val="both"/>
              <w:rPr>
                <w:rFonts w:ascii="Times New Roman" w:hAnsi="Times New Roman" w:cs="Times New Roman"/>
              </w:rPr>
            </w:pPr>
            <w:r>
              <w:rPr>
                <w:rFonts w:ascii="Times New Roman" w:hAnsi="Times New Roman" w:cs="Times New Roman"/>
              </w:rPr>
              <w:t>God did</w:t>
            </w:r>
          </w:p>
        </w:tc>
        <w:tc>
          <w:tcPr>
            <w:tcW w:w="1260" w:type="dxa"/>
          </w:tcPr>
          <w:p w14:paraId="2379A32E"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0C75E9CA"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2296A833"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08BF80C0" w14:textId="77777777" w:rsidR="00CB195C" w:rsidRDefault="00CB195C" w:rsidP="00A64DE0">
            <w:pPr>
              <w:jc w:val="both"/>
              <w:rPr>
                <w:rFonts w:ascii="Times New Roman" w:hAnsi="Times New Roman" w:cs="Times New Roman"/>
              </w:rPr>
            </w:pPr>
            <w:r>
              <w:rPr>
                <w:rFonts w:ascii="Times New Roman" w:hAnsi="Times New Roman" w:cs="Times New Roman"/>
              </w:rPr>
              <w:t>Low</w:t>
            </w:r>
          </w:p>
        </w:tc>
      </w:tr>
      <w:tr w:rsidR="00CB195C" w14:paraId="7D5442B3" w14:textId="77777777" w:rsidTr="00A64DE0">
        <w:tc>
          <w:tcPr>
            <w:tcW w:w="559" w:type="dxa"/>
          </w:tcPr>
          <w:p w14:paraId="61E96CE1" w14:textId="77777777" w:rsidR="00CB195C" w:rsidRDefault="00CB195C" w:rsidP="00A64DE0">
            <w:pPr>
              <w:jc w:val="both"/>
              <w:rPr>
                <w:rFonts w:ascii="Times New Roman" w:hAnsi="Times New Roman" w:cs="Times New Roman"/>
              </w:rPr>
            </w:pPr>
            <w:r>
              <w:rPr>
                <w:rFonts w:ascii="Times New Roman" w:hAnsi="Times New Roman" w:cs="Times New Roman"/>
              </w:rPr>
              <w:t>19</w:t>
            </w:r>
          </w:p>
        </w:tc>
        <w:tc>
          <w:tcPr>
            <w:tcW w:w="3329" w:type="dxa"/>
          </w:tcPr>
          <w:p w14:paraId="5302CC3A" w14:textId="77777777" w:rsidR="00CB195C" w:rsidRDefault="00CB195C" w:rsidP="00A64DE0">
            <w:pPr>
              <w:jc w:val="both"/>
              <w:rPr>
                <w:rFonts w:ascii="Times New Roman" w:hAnsi="Times New Roman" w:cs="Times New Roman"/>
              </w:rPr>
            </w:pPr>
            <w:r>
              <w:rPr>
                <w:rFonts w:ascii="Times New Roman" w:hAnsi="Times New Roman" w:cs="Times New Roman"/>
              </w:rPr>
              <w:t>God knows</w:t>
            </w:r>
          </w:p>
        </w:tc>
        <w:tc>
          <w:tcPr>
            <w:tcW w:w="1260" w:type="dxa"/>
          </w:tcPr>
          <w:p w14:paraId="2D61BAC4"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1946C80C"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4B753BD7"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6B858BE2" w14:textId="77777777" w:rsidR="00CB195C" w:rsidRDefault="00CB195C" w:rsidP="00A64DE0">
            <w:pPr>
              <w:jc w:val="both"/>
              <w:rPr>
                <w:rFonts w:ascii="Times New Roman" w:hAnsi="Times New Roman" w:cs="Times New Roman"/>
              </w:rPr>
            </w:pPr>
            <w:r>
              <w:rPr>
                <w:rFonts w:ascii="Times New Roman" w:hAnsi="Times New Roman" w:cs="Times New Roman"/>
              </w:rPr>
              <w:t>High</w:t>
            </w:r>
          </w:p>
        </w:tc>
      </w:tr>
      <w:tr w:rsidR="00CB195C" w14:paraId="01505E03" w14:textId="77777777" w:rsidTr="00A64DE0">
        <w:tc>
          <w:tcPr>
            <w:tcW w:w="559" w:type="dxa"/>
          </w:tcPr>
          <w:p w14:paraId="248FD8EC" w14:textId="77777777" w:rsidR="00CB195C" w:rsidRDefault="00CB195C" w:rsidP="00A64DE0">
            <w:pPr>
              <w:jc w:val="both"/>
              <w:rPr>
                <w:rFonts w:ascii="Times New Roman" w:hAnsi="Times New Roman" w:cs="Times New Roman"/>
              </w:rPr>
            </w:pPr>
            <w:r>
              <w:rPr>
                <w:rFonts w:ascii="Times New Roman" w:hAnsi="Times New Roman" w:cs="Times New Roman"/>
              </w:rPr>
              <w:t>20</w:t>
            </w:r>
          </w:p>
        </w:tc>
        <w:tc>
          <w:tcPr>
            <w:tcW w:w="3329" w:type="dxa"/>
          </w:tcPr>
          <w:p w14:paraId="3D818E02" w14:textId="77777777" w:rsidR="00CB195C" w:rsidRDefault="00CB195C" w:rsidP="00A64DE0">
            <w:pPr>
              <w:jc w:val="both"/>
              <w:rPr>
                <w:rFonts w:ascii="Times New Roman" w:hAnsi="Times New Roman" w:cs="Times New Roman"/>
              </w:rPr>
            </w:pPr>
            <w:proofErr w:type="gramStart"/>
            <w:r>
              <w:rPr>
                <w:rFonts w:ascii="Times New Roman" w:hAnsi="Times New Roman" w:cs="Times New Roman"/>
              </w:rPr>
              <w:t>Home</w:t>
            </w:r>
            <w:proofErr w:type="gramEnd"/>
            <w:r>
              <w:rPr>
                <w:rFonts w:ascii="Times New Roman" w:hAnsi="Times New Roman" w:cs="Times New Roman"/>
              </w:rPr>
              <w:t xml:space="preserve"> we own</w:t>
            </w:r>
          </w:p>
        </w:tc>
        <w:tc>
          <w:tcPr>
            <w:tcW w:w="1260" w:type="dxa"/>
          </w:tcPr>
          <w:p w14:paraId="2E31A603"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41BA9F46"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2F7D26A2"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6F3FE566" w14:textId="77777777" w:rsidR="00CB195C" w:rsidRDefault="00CB195C" w:rsidP="00A64DE0">
            <w:pPr>
              <w:jc w:val="both"/>
              <w:rPr>
                <w:rFonts w:ascii="Times New Roman" w:hAnsi="Times New Roman" w:cs="Times New Roman"/>
              </w:rPr>
            </w:pPr>
            <w:r>
              <w:rPr>
                <w:rFonts w:ascii="Times New Roman" w:hAnsi="Times New Roman" w:cs="Times New Roman"/>
              </w:rPr>
              <w:t>Very High</w:t>
            </w:r>
          </w:p>
        </w:tc>
      </w:tr>
      <w:tr w:rsidR="00CB195C" w14:paraId="30EB881D" w14:textId="77777777" w:rsidTr="00A64DE0">
        <w:tc>
          <w:tcPr>
            <w:tcW w:w="559" w:type="dxa"/>
          </w:tcPr>
          <w:p w14:paraId="0333588F" w14:textId="77777777" w:rsidR="00CB195C" w:rsidRDefault="00CB195C" w:rsidP="00A64DE0">
            <w:pPr>
              <w:jc w:val="both"/>
              <w:rPr>
                <w:rFonts w:ascii="Times New Roman" w:hAnsi="Times New Roman" w:cs="Times New Roman"/>
              </w:rPr>
            </w:pPr>
            <w:r>
              <w:rPr>
                <w:rFonts w:ascii="Times New Roman" w:hAnsi="Times New Roman" w:cs="Times New Roman"/>
              </w:rPr>
              <w:t>21</w:t>
            </w:r>
          </w:p>
        </w:tc>
        <w:tc>
          <w:tcPr>
            <w:tcW w:w="3329" w:type="dxa"/>
          </w:tcPr>
          <w:p w14:paraId="63D913A8" w14:textId="77777777" w:rsidR="00CB195C" w:rsidRDefault="00CB195C" w:rsidP="00A64DE0">
            <w:pPr>
              <w:jc w:val="both"/>
              <w:rPr>
                <w:rFonts w:ascii="Times New Roman" w:hAnsi="Times New Roman" w:cs="Times New Roman"/>
              </w:rPr>
            </w:pPr>
            <w:r>
              <w:rPr>
                <w:rFonts w:ascii="Times New Roman" w:hAnsi="Times New Roman" w:cs="Times New Roman"/>
              </w:rPr>
              <w:t>I never care</w:t>
            </w:r>
          </w:p>
        </w:tc>
        <w:tc>
          <w:tcPr>
            <w:tcW w:w="1260" w:type="dxa"/>
          </w:tcPr>
          <w:p w14:paraId="19D3F1BB"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72ED480E"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13F238F9"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4E8073E9"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78FEF555" w14:textId="77777777" w:rsidTr="00A64DE0">
        <w:tc>
          <w:tcPr>
            <w:tcW w:w="559" w:type="dxa"/>
          </w:tcPr>
          <w:p w14:paraId="56D18B8A" w14:textId="77777777" w:rsidR="00CB195C" w:rsidRDefault="00CB195C" w:rsidP="00A64DE0">
            <w:pPr>
              <w:jc w:val="both"/>
              <w:rPr>
                <w:rFonts w:ascii="Times New Roman" w:hAnsi="Times New Roman" w:cs="Times New Roman"/>
              </w:rPr>
            </w:pPr>
            <w:r>
              <w:rPr>
                <w:rFonts w:ascii="Times New Roman" w:hAnsi="Times New Roman" w:cs="Times New Roman"/>
              </w:rPr>
              <w:t>22</w:t>
            </w:r>
          </w:p>
        </w:tc>
        <w:tc>
          <w:tcPr>
            <w:tcW w:w="3329" w:type="dxa"/>
          </w:tcPr>
          <w:p w14:paraId="3FE30027" w14:textId="77777777" w:rsidR="00CB195C" w:rsidRDefault="00CB195C" w:rsidP="00A64DE0">
            <w:pPr>
              <w:jc w:val="both"/>
              <w:rPr>
                <w:rFonts w:ascii="Times New Roman" w:hAnsi="Times New Roman" w:cs="Times New Roman"/>
              </w:rPr>
            </w:pPr>
            <w:r>
              <w:rPr>
                <w:rFonts w:ascii="Times New Roman" w:hAnsi="Times New Roman" w:cs="Times New Roman"/>
              </w:rPr>
              <w:t>I will never get tired</w:t>
            </w:r>
          </w:p>
        </w:tc>
        <w:tc>
          <w:tcPr>
            <w:tcW w:w="1260" w:type="dxa"/>
          </w:tcPr>
          <w:p w14:paraId="0289BBE7"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78FA3753"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32296404"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78EEB767"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6411D8BE" w14:textId="77777777" w:rsidTr="00A64DE0">
        <w:tc>
          <w:tcPr>
            <w:tcW w:w="559" w:type="dxa"/>
          </w:tcPr>
          <w:p w14:paraId="6816B516" w14:textId="77777777" w:rsidR="00CB195C" w:rsidRDefault="00CB195C" w:rsidP="00A64DE0">
            <w:pPr>
              <w:jc w:val="both"/>
              <w:rPr>
                <w:rFonts w:ascii="Times New Roman" w:hAnsi="Times New Roman" w:cs="Times New Roman"/>
              </w:rPr>
            </w:pPr>
            <w:r>
              <w:rPr>
                <w:rFonts w:ascii="Times New Roman" w:hAnsi="Times New Roman" w:cs="Times New Roman"/>
              </w:rPr>
              <w:t>23</w:t>
            </w:r>
          </w:p>
        </w:tc>
        <w:tc>
          <w:tcPr>
            <w:tcW w:w="3329" w:type="dxa"/>
          </w:tcPr>
          <w:p w14:paraId="4A2E0CE5" w14:textId="77777777" w:rsidR="00CB195C" w:rsidRDefault="00CB195C" w:rsidP="00A64DE0">
            <w:pPr>
              <w:jc w:val="both"/>
              <w:rPr>
                <w:rFonts w:ascii="Times New Roman" w:hAnsi="Times New Roman" w:cs="Times New Roman"/>
              </w:rPr>
            </w:pPr>
            <w:r>
              <w:rPr>
                <w:rFonts w:ascii="Times New Roman" w:hAnsi="Times New Roman" w:cs="Times New Roman"/>
              </w:rPr>
              <w:t xml:space="preserve">Idoma </w:t>
            </w:r>
            <w:proofErr w:type="spellStart"/>
            <w:r>
              <w:rPr>
                <w:rFonts w:ascii="Times New Roman" w:hAnsi="Times New Roman" w:cs="Times New Roman"/>
              </w:rPr>
              <w:t>yee</w:t>
            </w:r>
            <w:proofErr w:type="spellEnd"/>
          </w:p>
        </w:tc>
        <w:tc>
          <w:tcPr>
            <w:tcW w:w="1260" w:type="dxa"/>
          </w:tcPr>
          <w:p w14:paraId="63B1895A"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2CEF2B92"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6E674CC3"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0BF8D50C" w14:textId="77777777" w:rsidR="00CB195C" w:rsidRDefault="00CB195C" w:rsidP="00A64DE0">
            <w:pPr>
              <w:jc w:val="both"/>
              <w:rPr>
                <w:rFonts w:ascii="Times New Roman" w:hAnsi="Times New Roman" w:cs="Times New Roman"/>
              </w:rPr>
            </w:pPr>
            <w:r>
              <w:rPr>
                <w:rFonts w:ascii="Times New Roman" w:hAnsi="Times New Roman" w:cs="Times New Roman"/>
              </w:rPr>
              <w:t>Very High</w:t>
            </w:r>
          </w:p>
        </w:tc>
      </w:tr>
      <w:tr w:rsidR="00CB195C" w14:paraId="589DB1B3" w14:textId="77777777" w:rsidTr="00A64DE0">
        <w:tc>
          <w:tcPr>
            <w:tcW w:w="559" w:type="dxa"/>
          </w:tcPr>
          <w:p w14:paraId="1BB4D162" w14:textId="77777777" w:rsidR="00CB195C" w:rsidRDefault="00CB195C" w:rsidP="00A64DE0">
            <w:pPr>
              <w:jc w:val="both"/>
              <w:rPr>
                <w:rFonts w:ascii="Times New Roman" w:hAnsi="Times New Roman" w:cs="Times New Roman"/>
              </w:rPr>
            </w:pPr>
            <w:r>
              <w:rPr>
                <w:rFonts w:ascii="Times New Roman" w:hAnsi="Times New Roman" w:cs="Times New Roman"/>
              </w:rPr>
              <w:t>24</w:t>
            </w:r>
          </w:p>
        </w:tc>
        <w:tc>
          <w:tcPr>
            <w:tcW w:w="3329" w:type="dxa"/>
          </w:tcPr>
          <w:p w14:paraId="02D166B6" w14:textId="77777777" w:rsidR="00CB195C" w:rsidRDefault="00CB195C" w:rsidP="00A64DE0">
            <w:pPr>
              <w:jc w:val="both"/>
              <w:rPr>
                <w:rFonts w:ascii="Times New Roman" w:hAnsi="Times New Roman" w:cs="Times New Roman"/>
              </w:rPr>
            </w:pPr>
            <w:r>
              <w:rPr>
                <w:rFonts w:ascii="Times New Roman" w:hAnsi="Times New Roman" w:cs="Times New Roman"/>
              </w:rPr>
              <w:t>It is our destiny</w:t>
            </w:r>
          </w:p>
        </w:tc>
        <w:tc>
          <w:tcPr>
            <w:tcW w:w="1260" w:type="dxa"/>
          </w:tcPr>
          <w:p w14:paraId="365DF9E2"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4E481B8F" w14:textId="77777777" w:rsidR="00CB195C" w:rsidRPr="00A268DB"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3F56203B"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661F44C2" w14:textId="77777777" w:rsidR="00CB195C" w:rsidRDefault="00CB195C" w:rsidP="00A64DE0">
            <w:pPr>
              <w:jc w:val="both"/>
              <w:rPr>
                <w:rFonts w:ascii="Times New Roman" w:hAnsi="Times New Roman" w:cs="Times New Roman"/>
              </w:rPr>
            </w:pPr>
            <w:r>
              <w:rPr>
                <w:rFonts w:ascii="Times New Roman" w:hAnsi="Times New Roman" w:cs="Times New Roman"/>
              </w:rPr>
              <w:t>Low</w:t>
            </w:r>
          </w:p>
        </w:tc>
      </w:tr>
      <w:tr w:rsidR="00CB195C" w14:paraId="6B0C0935" w14:textId="77777777" w:rsidTr="00A64DE0">
        <w:tc>
          <w:tcPr>
            <w:tcW w:w="559" w:type="dxa"/>
          </w:tcPr>
          <w:p w14:paraId="34B6F718" w14:textId="77777777" w:rsidR="00CB195C" w:rsidRDefault="00CB195C" w:rsidP="00A64DE0">
            <w:pPr>
              <w:jc w:val="both"/>
              <w:rPr>
                <w:rFonts w:ascii="Times New Roman" w:hAnsi="Times New Roman" w:cs="Times New Roman"/>
              </w:rPr>
            </w:pPr>
            <w:r>
              <w:rPr>
                <w:rFonts w:ascii="Times New Roman" w:hAnsi="Times New Roman" w:cs="Times New Roman"/>
              </w:rPr>
              <w:t>25</w:t>
            </w:r>
          </w:p>
        </w:tc>
        <w:tc>
          <w:tcPr>
            <w:tcW w:w="3329" w:type="dxa"/>
          </w:tcPr>
          <w:p w14:paraId="6A32301A" w14:textId="77777777" w:rsidR="00CB195C" w:rsidRDefault="00CB195C" w:rsidP="00A64DE0">
            <w:pPr>
              <w:jc w:val="both"/>
              <w:rPr>
                <w:rFonts w:ascii="Times New Roman" w:hAnsi="Times New Roman" w:cs="Times New Roman"/>
              </w:rPr>
            </w:pPr>
            <w:r>
              <w:rPr>
                <w:rFonts w:ascii="Times New Roman" w:hAnsi="Times New Roman" w:cs="Times New Roman"/>
              </w:rPr>
              <w:t>It may get lonely</w:t>
            </w:r>
          </w:p>
        </w:tc>
        <w:tc>
          <w:tcPr>
            <w:tcW w:w="1260" w:type="dxa"/>
          </w:tcPr>
          <w:p w14:paraId="226C543A"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30E7F56F"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4DBF7E49"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465CA3FD"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41CDE9FC" w14:textId="77777777" w:rsidTr="00A64DE0">
        <w:tc>
          <w:tcPr>
            <w:tcW w:w="559" w:type="dxa"/>
          </w:tcPr>
          <w:p w14:paraId="47CA3076" w14:textId="77777777" w:rsidR="00CB195C" w:rsidRDefault="00CB195C" w:rsidP="00A64DE0">
            <w:pPr>
              <w:jc w:val="both"/>
              <w:rPr>
                <w:rFonts w:ascii="Times New Roman" w:hAnsi="Times New Roman" w:cs="Times New Roman"/>
              </w:rPr>
            </w:pPr>
            <w:r>
              <w:rPr>
                <w:rFonts w:ascii="Times New Roman" w:hAnsi="Times New Roman" w:cs="Times New Roman"/>
              </w:rPr>
              <w:t>26</w:t>
            </w:r>
          </w:p>
        </w:tc>
        <w:tc>
          <w:tcPr>
            <w:tcW w:w="3329" w:type="dxa"/>
          </w:tcPr>
          <w:p w14:paraId="32B20299" w14:textId="77777777" w:rsidR="00CB195C" w:rsidRDefault="00CB195C" w:rsidP="00A64DE0">
            <w:pPr>
              <w:jc w:val="both"/>
              <w:rPr>
                <w:rFonts w:ascii="Times New Roman" w:hAnsi="Times New Roman" w:cs="Times New Roman"/>
              </w:rPr>
            </w:pPr>
            <w:r>
              <w:rPr>
                <w:rFonts w:ascii="Times New Roman" w:hAnsi="Times New Roman" w:cs="Times New Roman"/>
              </w:rPr>
              <w:t xml:space="preserve">Iya Sarah </w:t>
            </w:r>
          </w:p>
        </w:tc>
        <w:tc>
          <w:tcPr>
            <w:tcW w:w="1260" w:type="dxa"/>
          </w:tcPr>
          <w:p w14:paraId="721A785A"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7C880D8D"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0A7CD9FB"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72C31A1E"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296ACED8" w14:textId="77777777" w:rsidTr="00A64DE0">
        <w:tc>
          <w:tcPr>
            <w:tcW w:w="559" w:type="dxa"/>
          </w:tcPr>
          <w:p w14:paraId="13963068" w14:textId="77777777" w:rsidR="00CB195C" w:rsidRDefault="00CB195C" w:rsidP="00A64DE0">
            <w:pPr>
              <w:jc w:val="both"/>
              <w:rPr>
                <w:rFonts w:ascii="Times New Roman" w:hAnsi="Times New Roman" w:cs="Times New Roman"/>
              </w:rPr>
            </w:pPr>
            <w:r>
              <w:rPr>
                <w:rFonts w:ascii="Times New Roman" w:hAnsi="Times New Roman" w:cs="Times New Roman"/>
              </w:rPr>
              <w:t>27</w:t>
            </w:r>
          </w:p>
        </w:tc>
        <w:tc>
          <w:tcPr>
            <w:tcW w:w="3329" w:type="dxa"/>
          </w:tcPr>
          <w:p w14:paraId="03CBC0AE" w14:textId="77777777" w:rsidR="00CB195C" w:rsidRDefault="00CB195C" w:rsidP="00A64DE0">
            <w:pPr>
              <w:jc w:val="both"/>
              <w:rPr>
                <w:rFonts w:ascii="Times New Roman" w:hAnsi="Times New Roman" w:cs="Times New Roman"/>
              </w:rPr>
            </w:pPr>
            <w:r>
              <w:rPr>
                <w:rFonts w:ascii="Times New Roman" w:hAnsi="Times New Roman" w:cs="Times New Roman"/>
              </w:rPr>
              <w:t>Join if you can’t win</w:t>
            </w:r>
          </w:p>
        </w:tc>
        <w:tc>
          <w:tcPr>
            <w:tcW w:w="1260" w:type="dxa"/>
          </w:tcPr>
          <w:p w14:paraId="3AAB7DD9"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6007AEDE"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21CC6DF7"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3AA3651D"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6DB72E3E" w14:textId="77777777" w:rsidTr="00A64DE0">
        <w:tc>
          <w:tcPr>
            <w:tcW w:w="559" w:type="dxa"/>
          </w:tcPr>
          <w:p w14:paraId="018E0EFC" w14:textId="77777777" w:rsidR="00CB195C" w:rsidRDefault="00CB195C" w:rsidP="00A64DE0">
            <w:pPr>
              <w:jc w:val="both"/>
              <w:rPr>
                <w:rFonts w:ascii="Times New Roman" w:hAnsi="Times New Roman" w:cs="Times New Roman"/>
              </w:rPr>
            </w:pPr>
            <w:r>
              <w:rPr>
                <w:rFonts w:ascii="Times New Roman" w:hAnsi="Times New Roman" w:cs="Times New Roman"/>
              </w:rPr>
              <w:t>28</w:t>
            </w:r>
          </w:p>
        </w:tc>
        <w:tc>
          <w:tcPr>
            <w:tcW w:w="3329" w:type="dxa"/>
          </w:tcPr>
          <w:p w14:paraId="41E19D35" w14:textId="77777777" w:rsidR="00CB195C" w:rsidRDefault="00CB195C" w:rsidP="00A64DE0">
            <w:pPr>
              <w:jc w:val="both"/>
              <w:rPr>
                <w:rFonts w:ascii="Times New Roman" w:hAnsi="Times New Roman" w:cs="Times New Roman"/>
              </w:rPr>
            </w:pPr>
            <w:proofErr w:type="spellStart"/>
            <w:r>
              <w:rPr>
                <w:rFonts w:ascii="Times New Roman" w:hAnsi="Times New Roman" w:cs="Times New Roman"/>
              </w:rPr>
              <w:t>Jojo</w:t>
            </w:r>
            <w:proofErr w:type="spellEnd"/>
            <w:r>
              <w:rPr>
                <w:rFonts w:ascii="Times New Roman" w:hAnsi="Times New Roman" w:cs="Times New Roman"/>
              </w:rPr>
              <w:t xml:space="preserve"> </w:t>
            </w:r>
          </w:p>
        </w:tc>
        <w:tc>
          <w:tcPr>
            <w:tcW w:w="1260" w:type="dxa"/>
          </w:tcPr>
          <w:p w14:paraId="0758D4EC"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75ED186E"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23CF24BB"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5CC0DBA5"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750EFC5B" w14:textId="77777777" w:rsidTr="00A64DE0">
        <w:tc>
          <w:tcPr>
            <w:tcW w:w="559" w:type="dxa"/>
          </w:tcPr>
          <w:p w14:paraId="2775F08B" w14:textId="77777777" w:rsidR="00CB195C" w:rsidRDefault="00CB195C" w:rsidP="00A64DE0">
            <w:pPr>
              <w:jc w:val="both"/>
              <w:rPr>
                <w:rFonts w:ascii="Times New Roman" w:hAnsi="Times New Roman" w:cs="Times New Roman"/>
              </w:rPr>
            </w:pPr>
            <w:r>
              <w:rPr>
                <w:rFonts w:ascii="Times New Roman" w:hAnsi="Times New Roman" w:cs="Times New Roman"/>
              </w:rPr>
              <w:t>29</w:t>
            </w:r>
          </w:p>
        </w:tc>
        <w:tc>
          <w:tcPr>
            <w:tcW w:w="3329" w:type="dxa"/>
          </w:tcPr>
          <w:p w14:paraId="7299CD40" w14:textId="77777777" w:rsidR="00CB195C" w:rsidRDefault="00CB195C" w:rsidP="00A64DE0">
            <w:pPr>
              <w:jc w:val="both"/>
              <w:rPr>
                <w:rFonts w:ascii="Times New Roman" w:hAnsi="Times New Roman" w:cs="Times New Roman"/>
              </w:rPr>
            </w:pPr>
            <w:r>
              <w:rPr>
                <w:rFonts w:ascii="Times New Roman" w:hAnsi="Times New Roman" w:cs="Times New Roman"/>
              </w:rPr>
              <w:t>Joy at last</w:t>
            </w:r>
          </w:p>
        </w:tc>
        <w:tc>
          <w:tcPr>
            <w:tcW w:w="1260" w:type="dxa"/>
          </w:tcPr>
          <w:p w14:paraId="1163F867"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433D4D7A"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21D214CB"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13747090" w14:textId="77777777" w:rsidR="00CB195C" w:rsidRDefault="00CB195C" w:rsidP="00A64DE0">
            <w:pPr>
              <w:jc w:val="both"/>
              <w:rPr>
                <w:rFonts w:ascii="Times New Roman" w:hAnsi="Times New Roman" w:cs="Times New Roman"/>
              </w:rPr>
            </w:pPr>
            <w:r>
              <w:rPr>
                <w:rFonts w:ascii="Times New Roman" w:hAnsi="Times New Roman" w:cs="Times New Roman"/>
              </w:rPr>
              <w:t>Very High</w:t>
            </w:r>
          </w:p>
        </w:tc>
      </w:tr>
      <w:tr w:rsidR="00CB195C" w14:paraId="7CC44E30" w14:textId="77777777" w:rsidTr="00A64DE0">
        <w:tc>
          <w:tcPr>
            <w:tcW w:w="559" w:type="dxa"/>
          </w:tcPr>
          <w:p w14:paraId="5AF42A2A" w14:textId="77777777" w:rsidR="00CB195C" w:rsidRDefault="00CB195C" w:rsidP="00A64DE0">
            <w:pPr>
              <w:jc w:val="both"/>
              <w:rPr>
                <w:rFonts w:ascii="Times New Roman" w:hAnsi="Times New Roman" w:cs="Times New Roman"/>
              </w:rPr>
            </w:pPr>
            <w:r>
              <w:rPr>
                <w:rFonts w:ascii="Times New Roman" w:hAnsi="Times New Roman" w:cs="Times New Roman"/>
              </w:rPr>
              <w:t>30</w:t>
            </w:r>
          </w:p>
        </w:tc>
        <w:tc>
          <w:tcPr>
            <w:tcW w:w="3329" w:type="dxa"/>
          </w:tcPr>
          <w:p w14:paraId="640277E1" w14:textId="77777777" w:rsidR="00CB195C" w:rsidRDefault="00CB195C" w:rsidP="00A64DE0">
            <w:pPr>
              <w:jc w:val="both"/>
              <w:rPr>
                <w:rFonts w:ascii="Times New Roman" w:hAnsi="Times New Roman" w:cs="Times New Roman"/>
              </w:rPr>
            </w:pPr>
            <w:r>
              <w:rPr>
                <w:rFonts w:ascii="Times New Roman" w:hAnsi="Times New Roman" w:cs="Times New Roman"/>
              </w:rPr>
              <w:t>Let it come again</w:t>
            </w:r>
          </w:p>
        </w:tc>
        <w:tc>
          <w:tcPr>
            <w:tcW w:w="1260" w:type="dxa"/>
          </w:tcPr>
          <w:p w14:paraId="4DBDDEC9"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 </w:t>
            </w:r>
          </w:p>
        </w:tc>
        <w:tc>
          <w:tcPr>
            <w:tcW w:w="1530" w:type="dxa"/>
          </w:tcPr>
          <w:p w14:paraId="08189C04"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3325F482"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5221FBC3"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1AEE53BF" w14:textId="77777777" w:rsidTr="00A64DE0">
        <w:tc>
          <w:tcPr>
            <w:tcW w:w="559" w:type="dxa"/>
          </w:tcPr>
          <w:p w14:paraId="11F88C4A" w14:textId="77777777" w:rsidR="00CB195C" w:rsidRDefault="00CB195C" w:rsidP="00A64DE0">
            <w:pPr>
              <w:jc w:val="both"/>
              <w:rPr>
                <w:rFonts w:ascii="Times New Roman" w:hAnsi="Times New Roman" w:cs="Times New Roman"/>
              </w:rPr>
            </w:pPr>
            <w:r>
              <w:rPr>
                <w:rFonts w:ascii="Times New Roman" w:hAnsi="Times New Roman" w:cs="Times New Roman"/>
              </w:rPr>
              <w:t>31</w:t>
            </w:r>
          </w:p>
        </w:tc>
        <w:tc>
          <w:tcPr>
            <w:tcW w:w="3329" w:type="dxa"/>
          </w:tcPr>
          <w:p w14:paraId="072AA84F" w14:textId="77777777" w:rsidR="00CB195C" w:rsidRDefault="00CB195C" w:rsidP="00A64DE0">
            <w:pPr>
              <w:jc w:val="both"/>
              <w:rPr>
                <w:rFonts w:ascii="Times New Roman" w:hAnsi="Times New Roman" w:cs="Times New Roman"/>
              </w:rPr>
            </w:pPr>
            <w:r>
              <w:rPr>
                <w:rFonts w:ascii="Times New Roman" w:hAnsi="Times New Roman" w:cs="Times New Roman"/>
              </w:rPr>
              <w:t>Let’s go there</w:t>
            </w:r>
          </w:p>
        </w:tc>
        <w:tc>
          <w:tcPr>
            <w:tcW w:w="1260" w:type="dxa"/>
          </w:tcPr>
          <w:p w14:paraId="0A87A5BC"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10EDD845"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0F8E80AC"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68EB0366"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5AF8A2A9" w14:textId="77777777" w:rsidTr="00A64DE0">
        <w:tc>
          <w:tcPr>
            <w:tcW w:w="559" w:type="dxa"/>
          </w:tcPr>
          <w:p w14:paraId="440F8B3F" w14:textId="77777777" w:rsidR="00CB195C" w:rsidRDefault="00CB195C" w:rsidP="00A64DE0">
            <w:pPr>
              <w:jc w:val="both"/>
              <w:rPr>
                <w:rFonts w:ascii="Times New Roman" w:hAnsi="Times New Roman" w:cs="Times New Roman"/>
              </w:rPr>
            </w:pPr>
            <w:r>
              <w:rPr>
                <w:rFonts w:ascii="Times New Roman" w:hAnsi="Times New Roman" w:cs="Times New Roman"/>
              </w:rPr>
              <w:t>32</w:t>
            </w:r>
          </w:p>
        </w:tc>
        <w:tc>
          <w:tcPr>
            <w:tcW w:w="3329" w:type="dxa"/>
          </w:tcPr>
          <w:p w14:paraId="235DC6F5" w14:textId="77777777" w:rsidR="00CB195C" w:rsidRDefault="00CB195C" w:rsidP="00A64DE0">
            <w:pPr>
              <w:jc w:val="both"/>
              <w:rPr>
                <w:rFonts w:ascii="Times New Roman" w:hAnsi="Times New Roman" w:cs="Times New Roman"/>
              </w:rPr>
            </w:pPr>
            <w:r>
              <w:rPr>
                <w:rFonts w:ascii="Times New Roman" w:hAnsi="Times New Roman" w:cs="Times New Roman"/>
              </w:rPr>
              <w:t>Life of a gallant soldier</w:t>
            </w:r>
          </w:p>
        </w:tc>
        <w:tc>
          <w:tcPr>
            <w:tcW w:w="1260" w:type="dxa"/>
          </w:tcPr>
          <w:p w14:paraId="5FA65B07"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0BFEF3F6" w14:textId="77777777" w:rsidR="00CB195C" w:rsidRPr="002D5C83"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4EE1E4BB"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4B10B4E5" w14:textId="77777777" w:rsidR="00CB195C" w:rsidRDefault="00CB195C" w:rsidP="00A64DE0">
            <w:pPr>
              <w:jc w:val="both"/>
              <w:rPr>
                <w:rFonts w:ascii="Times New Roman" w:hAnsi="Times New Roman" w:cs="Times New Roman"/>
              </w:rPr>
            </w:pPr>
            <w:r>
              <w:rPr>
                <w:rFonts w:ascii="Times New Roman" w:hAnsi="Times New Roman" w:cs="Times New Roman"/>
              </w:rPr>
              <w:t>Low</w:t>
            </w:r>
          </w:p>
        </w:tc>
      </w:tr>
      <w:tr w:rsidR="00CB195C" w14:paraId="1761655D" w14:textId="77777777" w:rsidTr="00A64DE0">
        <w:tc>
          <w:tcPr>
            <w:tcW w:w="559" w:type="dxa"/>
          </w:tcPr>
          <w:p w14:paraId="0F8515B3" w14:textId="77777777" w:rsidR="00CB195C" w:rsidRDefault="00CB195C" w:rsidP="00A64DE0">
            <w:pPr>
              <w:jc w:val="both"/>
              <w:rPr>
                <w:rFonts w:ascii="Times New Roman" w:hAnsi="Times New Roman" w:cs="Times New Roman"/>
              </w:rPr>
            </w:pPr>
            <w:r>
              <w:rPr>
                <w:rFonts w:ascii="Times New Roman" w:hAnsi="Times New Roman" w:cs="Times New Roman"/>
              </w:rPr>
              <w:t>33</w:t>
            </w:r>
          </w:p>
        </w:tc>
        <w:tc>
          <w:tcPr>
            <w:tcW w:w="3329" w:type="dxa"/>
          </w:tcPr>
          <w:p w14:paraId="7F9E2181" w14:textId="77777777" w:rsidR="00CB195C" w:rsidRDefault="00CB195C" w:rsidP="00A64DE0">
            <w:pPr>
              <w:jc w:val="both"/>
              <w:rPr>
                <w:rFonts w:ascii="Times New Roman" w:hAnsi="Times New Roman" w:cs="Times New Roman"/>
              </w:rPr>
            </w:pPr>
            <w:r>
              <w:rPr>
                <w:rFonts w:ascii="Times New Roman" w:hAnsi="Times New Roman" w:cs="Times New Roman"/>
              </w:rPr>
              <w:t>Mighty and stronger</w:t>
            </w:r>
          </w:p>
        </w:tc>
        <w:tc>
          <w:tcPr>
            <w:tcW w:w="1260" w:type="dxa"/>
          </w:tcPr>
          <w:p w14:paraId="70785BE1"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5469B70E"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76A078B6"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0543DC27" w14:textId="77777777" w:rsidR="00CB195C" w:rsidRDefault="00CB195C" w:rsidP="00A64DE0">
            <w:pPr>
              <w:jc w:val="both"/>
              <w:rPr>
                <w:rFonts w:ascii="Times New Roman" w:hAnsi="Times New Roman" w:cs="Times New Roman"/>
              </w:rPr>
            </w:pPr>
            <w:r>
              <w:rPr>
                <w:rFonts w:ascii="Times New Roman" w:hAnsi="Times New Roman" w:cs="Times New Roman"/>
              </w:rPr>
              <w:t>Low</w:t>
            </w:r>
          </w:p>
        </w:tc>
      </w:tr>
      <w:tr w:rsidR="00CB195C" w14:paraId="0D6A17B5" w14:textId="77777777" w:rsidTr="00A64DE0">
        <w:tc>
          <w:tcPr>
            <w:tcW w:w="559" w:type="dxa"/>
          </w:tcPr>
          <w:p w14:paraId="0E7A662C" w14:textId="77777777" w:rsidR="00CB195C" w:rsidRDefault="00CB195C" w:rsidP="00A64DE0">
            <w:pPr>
              <w:jc w:val="both"/>
              <w:rPr>
                <w:rFonts w:ascii="Times New Roman" w:hAnsi="Times New Roman" w:cs="Times New Roman"/>
              </w:rPr>
            </w:pPr>
            <w:r>
              <w:rPr>
                <w:rFonts w:ascii="Times New Roman" w:hAnsi="Times New Roman" w:cs="Times New Roman"/>
              </w:rPr>
              <w:t>34</w:t>
            </w:r>
          </w:p>
        </w:tc>
        <w:tc>
          <w:tcPr>
            <w:tcW w:w="3329" w:type="dxa"/>
          </w:tcPr>
          <w:p w14:paraId="08AE611B" w14:textId="77777777" w:rsidR="00CB195C" w:rsidRDefault="00CB195C" w:rsidP="00A64DE0">
            <w:pPr>
              <w:jc w:val="both"/>
              <w:rPr>
                <w:rFonts w:ascii="Times New Roman" w:hAnsi="Times New Roman" w:cs="Times New Roman"/>
              </w:rPr>
            </w:pPr>
            <w:r>
              <w:rPr>
                <w:rFonts w:ascii="Times New Roman" w:hAnsi="Times New Roman" w:cs="Times New Roman"/>
              </w:rPr>
              <w:t>My country</w:t>
            </w:r>
          </w:p>
        </w:tc>
        <w:tc>
          <w:tcPr>
            <w:tcW w:w="1260" w:type="dxa"/>
          </w:tcPr>
          <w:p w14:paraId="24D0085A"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5BDD195E" w14:textId="77777777" w:rsidR="00CB195C" w:rsidRPr="00A60001"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4C231F96"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7A7FA1AB"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299C68DB" w14:textId="77777777" w:rsidTr="00A64DE0">
        <w:tc>
          <w:tcPr>
            <w:tcW w:w="559" w:type="dxa"/>
          </w:tcPr>
          <w:p w14:paraId="3A1C3486" w14:textId="77777777" w:rsidR="00CB195C" w:rsidRDefault="00CB195C" w:rsidP="00A64DE0">
            <w:pPr>
              <w:jc w:val="both"/>
              <w:rPr>
                <w:rFonts w:ascii="Times New Roman" w:hAnsi="Times New Roman" w:cs="Times New Roman"/>
              </w:rPr>
            </w:pPr>
            <w:r>
              <w:rPr>
                <w:rFonts w:ascii="Times New Roman" w:hAnsi="Times New Roman" w:cs="Times New Roman"/>
              </w:rPr>
              <w:t>35</w:t>
            </w:r>
          </w:p>
        </w:tc>
        <w:tc>
          <w:tcPr>
            <w:tcW w:w="3329" w:type="dxa"/>
          </w:tcPr>
          <w:p w14:paraId="6717D43D" w14:textId="77777777" w:rsidR="00CB195C" w:rsidRDefault="00CB195C" w:rsidP="00A64DE0">
            <w:pPr>
              <w:jc w:val="both"/>
              <w:rPr>
                <w:rFonts w:ascii="Times New Roman" w:hAnsi="Times New Roman" w:cs="Times New Roman"/>
              </w:rPr>
            </w:pPr>
            <w:r>
              <w:rPr>
                <w:rFonts w:ascii="Times New Roman" w:hAnsi="Times New Roman" w:cs="Times New Roman"/>
              </w:rPr>
              <w:t>My rifle did</w:t>
            </w:r>
          </w:p>
        </w:tc>
        <w:tc>
          <w:tcPr>
            <w:tcW w:w="1260" w:type="dxa"/>
          </w:tcPr>
          <w:p w14:paraId="18362704"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70838BC8"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019674DE"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040E09D8"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6DCD32AE" w14:textId="77777777" w:rsidTr="00A64DE0">
        <w:tc>
          <w:tcPr>
            <w:tcW w:w="559" w:type="dxa"/>
          </w:tcPr>
          <w:p w14:paraId="706F602C" w14:textId="77777777" w:rsidR="00CB195C" w:rsidRDefault="00CB195C" w:rsidP="00A64DE0">
            <w:pPr>
              <w:jc w:val="both"/>
              <w:rPr>
                <w:rFonts w:ascii="Times New Roman" w:hAnsi="Times New Roman" w:cs="Times New Roman"/>
              </w:rPr>
            </w:pPr>
            <w:r>
              <w:rPr>
                <w:rFonts w:ascii="Times New Roman" w:hAnsi="Times New Roman" w:cs="Times New Roman"/>
              </w:rPr>
              <w:t>36</w:t>
            </w:r>
          </w:p>
        </w:tc>
        <w:tc>
          <w:tcPr>
            <w:tcW w:w="3329" w:type="dxa"/>
          </w:tcPr>
          <w:p w14:paraId="7BC964E4" w14:textId="77777777" w:rsidR="00CB195C" w:rsidRDefault="00CB195C" w:rsidP="00A64DE0">
            <w:pPr>
              <w:jc w:val="both"/>
              <w:rPr>
                <w:rFonts w:ascii="Times New Roman" w:hAnsi="Times New Roman" w:cs="Times New Roman"/>
              </w:rPr>
            </w:pPr>
            <w:r>
              <w:rPr>
                <w:rFonts w:ascii="Times New Roman" w:hAnsi="Times New Roman" w:cs="Times New Roman"/>
              </w:rPr>
              <w:t>Nightmare we end</w:t>
            </w:r>
          </w:p>
        </w:tc>
        <w:tc>
          <w:tcPr>
            <w:tcW w:w="1260" w:type="dxa"/>
          </w:tcPr>
          <w:p w14:paraId="78306C72"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74BD47B9"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1C757D38"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62518E4E"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2F5B8640" w14:textId="77777777" w:rsidTr="00A64DE0">
        <w:tc>
          <w:tcPr>
            <w:tcW w:w="559" w:type="dxa"/>
          </w:tcPr>
          <w:p w14:paraId="741E3013" w14:textId="77777777" w:rsidR="00CB195C" w:rsidRDefault="00CB195C" w:rsidP="00A64DE0">
            <w:pPr>
              <w:jc w:val="both"/>
              <w:rPr>
                <w:rFonts w:ascii="Times New Roman" w:hAnsi="Times New Roman" w:cs="Times New Roman"/>
              </w:rPr>
            </w:pPr>
            <w:r>
              <w:rPr>
                <w:rFonts w:ascii="Times New Roman" w:hAnsi="Times New Roman" w:cs="Times New Roman"/>
              </w:rPr>
              <w:t>37</w:t>
            </w:r>
          </w:p>
        </w:tc>
        <w:tc>
          <w:tcPr>
            <w:tcW w:w="3329" w:type="dxa"/>
          </w:tcPr>
          <w:p w14:paraId="45273446" w14:textId="77777777" w:rsidR="00CB195C" w:rsidRDefault="00CB195C" w:rsidP="00A64DE0">
            <w:pPr>
              <w:jc w:val="both"/>
              <w:rPr>
                <w:rFonts w:ascii="Times New Roman" w:hAnsi="Times New Roman" w:cs="Times New Roman"/>
              </w:rPr>
            </w:pPr>
            <w:r>
              <w:rPr>
                <w:rFonts w:ascii="Times New Roman" w:hAnsi="Times New Roman" w:cs="Times New Roman"/>
              </w:rPr>
              <w:t xml:space="preserve">No more </w:t>
            </w:r>
          </w:p>
        </w:tc>
        <w:tc>
          <w:tcPr>
            <w:tcW w:w="1260" w:type="dxa"/>
          </w:tcPr>
          <w:p w14:paraId="0C0D4683"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7456C456" w14:textId="77777777" w:rsidR="00CB195C" w:rsidRPr="00A60001"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3FB712A6"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6D534A6F"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67C5722E" w14:textId="77777777" w:rsidTr="00A64DE0">
        <w:tc>
          <w:tcPr>
            <w:tcW w:w="559" w:type="dxa"/>
          </w:tcPr>
          <w:p w14:paraId="653A1DE3" w14:textId="77777777" w:rsidR="00CB195C" w:rsidRDefault="00CB195C" w:rsidP="00A64DE0">
            <w:pPr>
              <w:jc w:val="both"/>
              <w:rPr>
                <w:rFonts w:ascii="Times New Roman" w:hAnsi="Times New Roman" w:cs="Times New Roman"/>
              </w:rPr>
            </w:pPr>
            <w:r>
              <w:rPr>
                <w:rFonts w:ascii="Times New Roman" w:hAnsi="Times New Roman" w:cs="Times New Roman"/>
              </w:rPr>
              <w:t>38</w:t>
            </w:r>
          </w:p>
        </w:tc>
        <w:tc>
          <w:tcPr>
            <w:tcW w:w="3329" w:type="dxa"/>
          </w:tcPr>
          <w:p w14:paraId="0199891A" w14:textId="77777777" w:rsidR="00CB195C" w:rsidRDefault="00CB195C" w:rsidP="00A64DE0">
            <w:pPr>
              <w:jc w:val="both"/>
              <w:rPr>
                <w:rFonts w:ascii="Times New Roman" w:hAnsi="Times New Roman" w:cs="Times New Roman"/>
              </w:rPr>
            </w:pPr>
            <w:r>
              <w:rPr>
                <w:rFonts w:ascii="Times New Roman" w:hAnsi="Times New Roman" w:cs="Times New Roman"/>
              </w:rPr>
              <w:t>No more hope for enemies</w:t>
            </w:r>
          </w:p>
        </w:tc>
        <w:tc>
          <w:tcPr>
            <w:tcW w:w="1260" w:type="dxa"/>
          </w:tcPr>
          <w:p w14:paraId="7A2D52AE"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37C9CBCF"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539C871C"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36F81EE1"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2EA10629" w14:textId="77777777" w:rsidTr="00A64DE0">
        <w:tc>
          <w:tcPr>
            <w:tcW w:w="559" w:type="dxa"/>
          </w:tcPr>
          <w:p w14:paraId="1CBA43C0" w14:textId="77777777" w:rsidR="00CB195C" w:rsidRDefault="00CB195C" w:rsidP="00A64DE0">
            <w:pPr>
              <w:jc w:val="both"/>
              <w:rPr>
                <w:rFonts w:ascii="Times New Roman" w:hAnsi="Times New Roman" w:cs="Times New Roman"/>
              </w:rPr>
            </w:pPr>
            <w:r>
              <w:rPr>
                <w:rFonts w:ascii="Times New Roman" w:hAnsi="Times New Roman" w:cs="Times New Roman"/>
              </w:rPr>
              <w:t>39</w:t>
            </w:r>
          </w:p>
        </w:tc>
        <w:tc>
          <w:tcPr>
            <w:tcW w:w="3329" w:type="dxa"/>
          </w:tcPr>
          <w:p w14:paraId="30C5EBF3" w14:textId="77777777" w:rsidR="00CB195C" w:rsidRDefault="00CB195C" w:rsidP="00A64DE0">
            <w:pPr>
              <w:jc w:val="both"/>
              <w:rPr>
                <w:rFonts w:ascii="Times New Roman" w:hAnsi="Times New Roman" w:cs="Times New Roman"/>
              </w:rPr>
            </w:pPr>
            <w:r>
              <w:rPr>
                <w:rFonts w:ascii="Times New Roman" w:hAnsi="Times New Roman" w:cs="Times New Roman"/>
              </w:rPr>
              <w:t>Now or never</w:t>
            </w:r>
          </w:p>
        </w:tc>
        <w:tc>
          <w:tcPr>
            <w:tcW w:w="1260" w:type="dxa"/>
          </w:tcPr>
          <w:p w14:paraId="33F9A2E5"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0AEAE7F6"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70D187C1"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3151EA94"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096C9108" w14:textId="77777777" w:rsidTr="00A64DE0">
        <w:tc>
          <w:tcPr>
            <w:tcW w:w="559" w:type="dxa"/>
          </w:tcPr>
          <w:p w14:paraId="727616ED" w14:textId="77777777" w:rsidR="00CB195C" w:rsidRDefault="00CB195C" w:rsidP="00A64DE0">
            <w:pPr>
              <w:jc w:val="both"/>
              <w:rPr>
                <w:rFonts w:ascii="Times New Roman" w:hAnsi="Times New Roman" w:cs="Times New Roman"/>
              </w:rPr>
            </w:pPr>
            <w:r>
              <w:rPr>
                <w:rFonts w:ascii="Times New Roman" w:hAnsi="Times New Roman" w:cs="Times New Roman"/>
              </w:rPr>
              <w:t>40</w:t>
            </w:r>
          </w:p>
        </w:tc>
        <w:tc>
          <w:tcPr>
            <w:tcW w:w="3329" w:type="dxa"/>
          </w:tcPr>
          <w:p w14:paraId="375A7F9A" w14:textId="77777777" w:rsidR="00CB195C" w:rsidRDefault="00CB195C" w:rsidP="00A64DE0">
            <w:pPr>
              <w:jc w:val="both"/>
              <w:rPr>
                <w:rFonts w:ascii="Times New Roman" w:hAnsi="Times New Roman" w:cs="Times New Roman"/>
              </w:rPr>
            </w:pPr>
            <w:proofErr w:type="spellStart"/>
            <w:r>
              <w:rPr>
                <w:rFonts w:ascii="Times New Roman" w:hAnsi="Times New Roman" w:cs="Times New Roman"/>
              </w:rPr>
              <w:t>Nzogbu</w:t>
            </w:r>
            <w:proofErr w:type="spellEnd"/>
            <w:r>
              <w:rPr>
                <w:rFonts w:ascii="Times New Roman" w:hAnsi="Times New Roman" w:cs="Times New Roman"/>
              </w:rPr>
              <w:t xml:space="preserve">, Enyi </w:t>
            </w:r>
            <w:proofErr w:type="spellStart"/>
            <w:r>
              <w:rPr>
                <w:rFonts w:ascii="Times New Roman" w:hAnsi="Times New Roman" w:cs="Times New Roman"/>
              </w:rPr>
              <w:t>mba</w:t>
            </w:r>
            <w:proofErr w:type="spellEnd"/>
            <w:r>
              <w:rPr>
                <w:rFonts w:ascii="Times New Roman" w:hAnsi="Times New Roman" w:cs="Times New Roman"/>
              </w:rPr>
              <w:t xml:space="preserve"> </w:t>
            </w:r>
            <w:proofErr w:type="spellStart"/>
            <w:r>
              <w:rPr>
                <w:rFonts w:ascii="Times New Roman" w:hAnsi="Times New Roman" w:cs="Times New Roman"/>
              </w:rPr>
              <w:t>enyi</w:t>
            </w:r>
            <w:proofErr w:type="spellEnd"/>
          </w:p>
        </w:tc>
        <w:tc>
          <w:tcPr>
            <w:tcW w:w="1260" w:type="dxa"/>
          </w:tcPr>
          <w:p w14:paraId="25DE1A61"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54A6B023"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19C011B3"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7873B17A" w14:textId="77777777" w:rsidR="00CB195C" w:rsidRDefault="00CB195C" w:rsidP="00A64DE0">
            <w:pPr>
              <w:jc w:val="both"/>
              <w:rPr>
                <w:rFonts w:ascii="Times New Roman" w:hAnsi="Times New Roman" w:cs="Times New Roman"/>
              </w:rPr>
            </w:pPr>
            <w:r>
              <w:rPr>
                <w:rFonts w:ascii="Times New Roman" w:hAnsi="Times New Roman" w:cs="Times New Roman"/>
              </w:rPr>
              <w:t>Very High</w:t>
            </w:r>
          </w:p>
        </w:tc>
      </w:tr>
      <w:tr w:rsidR="00CB195C" w14:paraId="3E67E40A" w14:textId="77777777" w:rsidTr="00A64DE0">
        <w:tc>
          <w:tcPr>
            <w:tcW w:w="559" w:type="dxa"/>
          </w:tcPr>
          <w:p w14:paraId="25048F30" w14:textId="77777777" w:rsidR="00CB195C" w:rsidRDefault="00CB195C" w:rsidP="00A64DE0">
            <w:pPr>
              <w:jc w:val="both"/>
              <w:rPr>
                <w:rFonts w:ascii="Times New Roman" w:hAnsi="Times New Roman" w:cs="Times New Roman"/>
              </w:rPr>
            </w:pPr>
            <w:r>
              <w:rPr>
                <w:rFonts w:ascii="Times New Roman" w:hAnsi="Times New Roman" w:cs="Times New Roman"/>
              </w:rPr>
              <w:t>41</w:t>
            </w:r>
          </w:p>
        </w:tc>
        <w:tc>
          <w:tcPr>
            <w:tcW w:w="3329" w:type="dxa"/>
          </w:tcPr>
          <w:p w14:paraId="3AF5EF84" w14:textId="77777777" w:rsidR="00CB195C" w:rsidRDefault="00CB195C" w:rsidP="00A64DE0">
            <w:pPr>
              <w:jc w:val="both"/>
              <w:rPr>
                <w:rFonts w:ascii="Times New Roman" w:hAnsi="Times New Roman" w:cs="Times New Roman"/>
              </w:rPr>
            </w:pPr>
            <w:r>
              <w:rPr>
                <w:rFonts w:ascii="Times New Roman" w:hAnsi="Times New Roman" w:cs="Times New Roman"/>
              </w:rPr>
              <w:t>Oh! My home</w:t>
            </w:r>
          </w:p>
        </w:tc>
        <w:tc>
          <w:tcPr>
            <w:tcW w:w="1260" w:type="dxa"/>
          </w:tcPr>
          <w:p w14:paraId="07F274F2"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7B7D2128" w14:textId="77777777" w:rsidR="00CB195C" w:rsidRPr="005D647D"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0A6DF30C"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3711BC0C" w14:textId="77777777" w:rsidR="00CB195C" w:rsidRDefault="00CB195C" w:rsidP="00A64DE0">
            <w:pPr>
              <w:jc w:val="both"/>
              <w:rPr>
                <w:rFonts w:ascii="Times New Roman" w:hAnsi="Times New Roman" w:cs="Times New Roman"/>
              </w:rPr>
            </w:pPr>
            <w:r>
              <w:rPr>
                <w:rFonts w:ascii="Times New Roman" w:hAnsi="Times New Roman" w:cs="Times New Roman"/>
              </w:rPr>
              <w:t>Very High</w:t>
            </w:r>
          </w:p>
        </w:tc>
      </w:tr>
      <w:tr w:rsidR="00CB195C" w14:paraId="66221E1F" w14:textId="77777777" w:rsidTr="00A64DE0">
        <w:tc>
          <w:tcPr>
            <w:tcW w:w="559" w:type="dxa"/>
          </w:tcPr>
          <w:p w14:paraId="32A418A5" w14:textId="77777777" w:rsidR="00CB195C" w:rsidRDefault="00CB195C" w:rsidP="00A64DE0">
            <w:pPr>
              <w:jc w:val="both"/>
              <w:rPr>
                <w:rFonts w:ascii="Times New Roman" w:hAnsi="Times New Roman" w:cs="Times New Roman"/>
              </w:rPr>
            </w:pPr>
            <w:r>
              <w:rPr>
                <w:rFonts w:ascii="Times New Roman" w:hAnsi="Times New Roman" w:cs="Times New Roman"/>
              </w:rPr>
              <w:t>42</w:t>
            </w:r>
          </w:p>
        </w:tc>
        <w:tc>
          <w:tcPr>
            <w:tcW w:w="3329" w:type="dxa"/>
          </w:tcPr>
          <w:p w14:paraId="5C523094" w14:textId="77777777" w:rsidR="00CB195C" w:rsidRDefault="00CB195C" w:rsidP="00A64DE0">
            <w:pPr>
              <w:jc w:val="both"/>
              <w:rPr>
                <w:rFonts w:ascii="Times New Roman" w:hAnsi="Times New Roman" w:cs="Times New Roman"/>
              </w:rPr>
            </w:pPr>
            <w:r>
              <w:rPr>
                <w:rFonts w:ascii="Times New Roman" w:hAnsi="Times New Roman" w:cs="Times New Roman"/>
              </w:rPr>
              <w:t>Old Calabar</w:t>
            </w:r>
          </w:p>
        </w:tc>
        <w:tc>
          <w:tcPr>
            <w:tcW w:w="1260" w:type="dxa"/>
          </w:tcPr>
          <w:p w14:paraId="581E9846"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28C48E99"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179F3CE8"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52F04208" w14:textId="77777777" w:rsidR="00CB195C" w:rsidRDefault="00CB195C" w:rsidP="00A64DE0">
            <w:pPr>
              <w:jc w:val="both"/>
              <w:rPr>
                <w:rFonts w:ascii="Times New Roman" w:hAnsi="Times New Roman" w:cs="Times New Roman"/>
              </w:rPr>
            </w:pPr>
            <w:r>
              <w:rPr>
                <w:rFonts w:ascii="Times New Roman" w:hAnsi="Times New Roman" w:cs="Times New Roman"/>
              </w:rPr>
              <w:t>Very high</w:t>
            </w:r>
          </w:p>
        </w:tc>
      </w:tr>
      <w:tr w:rsidR="00CB195C" w14:paraId="1AB0D5FA" w14:textId="77777777" w:rsidTr="00A64DE0">
        <w:tc>
          <w:tcPr>
            <w:tcW w:w="559" w:type="dxa"/>
          </w:tcPr>
          <w:p w14:paraId="45EA76B5" w14:textId="77777777" w:rsidR="00CB195C" w:rsidRDefault="00CB195C" w:rsidP="00A64DE0">
            <w:pPr>
              <w:jc w:val="both"/>
              <w:rPr>
                <w:rFonts w:ascii="Times New Roman" w:hAnsi="Times New Roman" w:cs="Times New Roman"/>
              </w:rPr>
            </w:pPr>
            <w:r>
              <w:rPr>
                <w:rFonts w:ascii="Times New Roman" w:hAnsi="Times New Roman" w:cs="Times New Roman"/>
              </w:rPr>
              <w:t>43</w:t>
            </w:r>
          </w:p>
        </w:tc>
        <w:tc>
          <w:tcPr>
            <w:tcW w:w="3329" w:type="dxa"/>
          </w:tcPr>
          <w:p w14:paraId="4ED8E9BA" w14:textId="77777777" w:rsidR="00CB195C" w:rsidRDefault="00CB195C" w:rsidP="00A64DE0">
            <w:pPr>
              <w:jc w:val="both"/>
              <w:rPr>
                <w:rFonts w:ascii="Times New Roman" w:hAnsi="Times New Roman" w:cs="Times New Roman"/>
              </w:rPr>
            </w:pPr>
            <w:r>
              <w:rPr>
                <w:rFonts w:ascii="Times New Roman" w:hAnsi="Times New Roman" w:cs="Times New Roman"/>
              </w:rPr>
              <w:t>Our duty</w:t>
            </w:r>
          </w:p>
        </w:tc>
        <w:tc>
          <w:tcPr>
            <w:tcW w:w="1260" w:type="dxa"/>
          </w:tcPr>
          <w:p w14:paraId="728B5497"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663924C2"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394402B7"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0128F0F7" w14:textId="77777777" w:rsidR="00CB195C" w:rsidRDefault="00CB195C" w:rsidP="00A64DE0">
            <w:pPr>
              <w:jc w:val="both"/>
              <w:rPr>
                <w:rFonts w:ascii="Times New Roman" w:hAnsi="Times New Roman" w:cs="Times New Roman"/>
              </w:rPr>
            </w:pPr>
            <w:proofErr w:type="spellStart"/>
            <w:r>
              <w:rPr>
                <w:rFonts w:ascii="Times New Roman" w:hAnsi="Times New Roman" w:cs="Times New Roman"/>
              </w:rPr>
              <w:t>Hgh</w:t>
            </w:r>
            <w:proofErr w:type="spellEnd"/>
          </w:p>
        </w:tc>
      </w:tr>
      <w:tr w:rsidR="00CB195C" w14:paraId="70E21979" w14:textId="77777777" w:rsidTr="00A64DE0">
        <w:tc>
          <w:tcPr>
            <w:tcW w:w="559" w:type="dxa"/>
          </w:tcPr>
          <w:p w14:paraId="0D0D8BAD" w14:textId="77777777" w:rsidR="00CB195C" w:rsidRDefault="00CB195C" w:rsidP="00A64DE0">
            <w:pPr>
              <w:jc w:val="both"/>
              <w:rPr>
                <w:rFonts w:ascii="Times New Roman" w:hAnsi="Times New Roman" w:cs="Times New Roman"/>
              </w:rPr>
            </w:pPr>
            <w:r>
              <w:rPr>
                <w:rFonts w:ascii="Times New Roman" w:hAnsi="Times New Roman" w:cs="Times New Roman"/>
              </w:rPr>
              <w:t>44</w:t>
            </w:r>
          </w:p>
        </w:tc>
        <w:tc>
          <w:tcPr>
            <w:tcW w:w="3329" w:type="dxa"/>
          </w:tcPr>
          <w:p w14:paraId="5BB41F22" w14:textId="77777777" w:rsidR="00CB195C" w:rsidRDefault="00CB195C" w:rsidP="00A64DE0">
            <w:pPr>
              <w:jc w:val="both"/>
              <w:rPr>
                <w:rFonts w:ascii="Times New Roman" w:hAnsi="Times New Roman" w:cs="Times New Roman"/>
              </w:rPr>
            </w:pPr>
            <w:r>
              <w:rPr>
                <w:rFonts w:ascii="Times New Roman" w:hAnsi="Times New Roman" w:cs="Times New Roman"/>
              </w:rPr>
              <w:t>Our nation must stand</w:t>
            </w:r>
          </w:p>
        </w:tc>
        <w:tc>
          <w:tcPr>
            <w:tcW w:w="1260" w:type="dxa"/>
          </w:tcPr>
          <w:p w14:paraId="281B5526"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3B9E6347"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Borders>
              <w:right w:val="single" w:sz="4" w:space="0" w:color="auto"/>
            </w:tcBorders>
          </w:tcPr>
          <w:p w14:paraId="465377C7"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Borders>
              <w:left w:val="single" w:sz="4" w:space="0" w:color="auto"/>
            </w:tcBorders>
          </w:tcPr>
          <w:p w14:paraId="0B26F718"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137089A3" w14:textId="77777777" w:rsidTr="00A64DE0">
        <w:tc>
          <w:tcPr>
            <w:tcW w:w="559" w:type="dxa"/>
          </w:tcPr>
          <w:p w14:paraId="2CF83B48" w14:textId="77777777" w:rsidR="00CB195C" w:rsidRDefault="00CB195C" w:rsidP="00A64DE0">
            <w:pPr>
              <w:jc w:val="both"/>
              <w:rPr>
                <w:rFonts w:ascii="Times New Roman" w:hAnsi="Times New Roman" w:cs="Times New Roman"/>
              </w:rPr>
            </w:pPr>
            <w:r>
              <w:rPr>
                <w:rFonts w:ascii="Times New Roman" w:hAnsi="Times New Roman" w:cs="Times New Roman"/>
              </w:rPr>
              <w:t>45</w:t>
            </w:r>
          </w:p>
        </w:tc>
        <w:tc>
          <w:tcPr>
            <w:tcW w:w="3329" w:type="dxa"/>
          </w:tcPr>
          <w:p w14:paraId="4A070A9A" w14:textId="77777777" w:rsidR="00CB195C" w:rsidRDefault="00CB195C" w:rsidP="00A64DE0">
            <w:pPr>
              <w:jc w:val="both"/>
              <w:rPr>
                <w:rFonts w:ascii="Times New Roman" w:hAnsi="Times New Roman" w:cs="Times New Roman"/>
              </w:rPr>
            </w:pPr>
            <w:r>
              <w:rPr>
                <w:rFonts w:ascii="Times New Roman" w:hAnsi="Times New Roman" w:cs="Times New Roman"/>
              </w:rPr>
              <w:t xml:space="preserve">Our space we must reclaim </w:t>
            </w:r>
          </w:p>
        </w:tc>
        <w:tc>
          <w:tcPr>
            <w:tcW w:w="1260" w:type="dxa"/>
          </w:tcPr>
          <w:p w14:paraId="0B2EA0CC"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16DB6656"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79F1BBDE"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49C1308E"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5C2E7E58" w14:textId="77777777" w:rsidTr="00A64DE0">
        <w:tc>
          <w:tcPr>
            <w:tcW w:w="559" w:type="dxa"/>
          </w:tcPr>
          <w:p w14:paraId="5F5CE1B8" w14:textId="77777777" w:rsidR="00CB195C" w:rsidRDefault="00CB195C" w:rsidP="00A64DE0">
            <w:pPr>
              <w:jc w:val="both"/>
              <w:rPr>
                <w:rFonts w:ascii="Times New Roman" w:hAnsi="Times New Roman" w:cs="Times New Roman"/>
              </w:rPr>
            </w:pPr>
            <w:r>
              <w:rPr>
                <w:rFonts w:ascii="Times New Roman" w:hAnsi="Times New Roman" w:cs="Times New Roman"/>
              </w:rPr>
              <w:t>46</w:t>
            </w:r>
          </w:p>
        </w:tc>
        <w:tc>
          <w:tcPr>
            <w:tcW w:w="3329" w:type="dxa"/>
          </w:tcPr>
          <w:p w14:paraId="094C2FD5" w14:textId="77777777" w:rsidR="00CB195C" w:rsidRDefault="00CB195C" w:rsidP="00A64DE0">
            <w:pPr>
              <w:jc w:val="both"/>
              <w:rPr>
                <w:rFonts w:ascii="Times New Roman" w:hAnsi="Times New Roman" w:cs="Times New Roman"/>
              </w:rPr>
            </w:pPr>
            <w:r>
              <w:rPr>
                <w:rFonts w:ascii="Times New Roman" w:hAnsi="Times New Roman" w:cs="Times New Roman"/>
              </w:rPr>
              <w:t xml:space="preserve">Shall all acquaintances be for God </w:t>
            </w:r>
          </w:p>
        </w:tc>
        <w:tc>
          <w:tcPr>
            <w:tcW w:w="1260" w:type="dxa"/>
          </w:tcPr>
          <w:p w14:paraId="4AD3A5A4"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34866550" w14:textId="77777777" w:rsidR="00CB195C" w:rsidRPr="001F002F"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22E974A6"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712CBBD3"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23A020E6" w14:textId="77777777" w:rsidTr="00A64DE0">
        <w:tc>
          <w:tcPr>
            <w:tcW w:w="559" w:type="dxa"/>
          </w:tcPr>
          <w:p w14:paraId="7EB1D6FF" w14:textId="77777777" w:rsidR="00CB195C" w:rsidRDefault="00CB195C" w:rsidP="00A64DE0">
            <w:pPr>
              <w:jc w:val="both"/>
              <w:rPr>
                <w:rFonts w:ascii="Times New Roman" w:hAnsi="Times New Roman" w:cs="Times New Roman"/>
              </w:rPr>
            </w:pPr>
            <w:r>
              <w:rPr>
                <w:rFonts w:ascii="Times New Roman" w:hAnsi="Times New Roman" w:cs="Times New Roman"/>
              </w:rPr>
              <w:t>47</w:t>
            </w:r>
          </w:p>
        </w:tc>
        <w:tc>
          <w:tcPr>
            <w:tcW w:w="3329" w:type="dxa"/>
          </w:tcPr>
          <w:p w14:paraId="0791FD76" w14:textId="77777777" w:rsidR="00CB195C" w:rsidRDefault="00CB195C" w:rsidP="00A64DE0">
            <w:pPr>
              <w:jc w:val="both"/>
              <w:rPr>
                <w:rFonts w:ascii="Times New Roman" w:hAnsi="Times New Roman" w:cs="Times New Roman"/>
              </w:rPr>
            </w:pPr>
            <w:r>
              <w:rPr>
                <w:rFonts w:ascii="Times New Roman" w:hAnsi="Times New Roman" w:cs="Times New Roman"/>
              </w:rPr>
              <w:t xml:space="preserve">Shout for our fatherland </w:t>
            </w:r>
          </w:p>
        </w:tc>
        <w:tc>
          <w:tcPr>
            <w:tcW w:w="1260" w:type="dxa"/>
          </w:tcPr>
          <w:p w14:paraId="06B53F0F"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7240D5D9"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3C58D6E6"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37391324"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252C8CFD" w14:textId="77777777" w:rsidTr="00A64DE0">
        <w:tc>
          <w:tcPr>
            <w:tcW w:w="559" w:type="dxa"/>
          </w:tcPr>
          <w:p w14:paraId="511AE2B5" w14:textId="77777777" w:rsidR="00CB195C" w:rsidRDefault="00CB195C" w:rsidP="00A64DE0">
            <w:pPr>
              <w:jc w:val="both"/>
              <w:rPr>
                <w:rFonts w:ascii="Times New Roman" w:hAnsi="Times New Roman" w:cs="Times New Roman"/>
              </w:rPr>
            </w:pPr>
            <w:r>
              <w:rPr>
                <w:rFonts w:ascii="Times New Roman" w:hAnsi="Times New Roman" w:cs="Times New Roman"/>
              </w:rPr>
              <w:t>48</w:t>
            </w:r>
          </w:p>
        </w:tc>
        <w:tc>
          <w:tcPr>
            <w:tcW w:w="3329" w:type="dxa"/>
          </w:tcPr>
          <w:p w14:paraId="0F781AB7" w14:textId="77777777" w:rsidR="00CB195C" w:rsidRDefault="00CB195C" w:rsidP="00A64DE0">
            <w:pPr>
              <w:jc w:val="both"/>
              <w:rPr>
                <w:rFonts w:ascii="Times New Roman" w:hAnsi="Times New Roman" w:cs="Times New Roman"/>
              </w:rPr>
            </w:pPr>
            <w:r>
              <w:rPr>
                <w:rFonts w:ascii="Times New Roman" w:hAnsi="Times New Roman" w:cs="Times New Roman"/>
              </w:rPr>
              <w:t xml:space="preserve">Soldier, oh soldier, oh! You never see soldier </w:t>
            </w:r>
          </w:p>
        </w:tc>
        <w:tc>
          <w:tcPr>
            <w:tcW w:w="1260" w:type="dxa"/>
          </w:tcPr>
          <w:p w14:paraId="0DA5939C"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241C72D5"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726E20D4"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05EE61DA" w14:textId="77777777" w:rsidR="00CB195C" w:rsidRDefault="00CB195C" w:rsidP="00A64DE0">
            <w:pPr>
              <w:jc w:val="both"/>
              <w:rPr>
                <w:rFonts w:ascii="Times New Roman" w:hAnsi="Times New Roman" w:cs="Times New Roman"/>
              </w:rPr>
            </w:pPr>
            <w:r>
              <w:rPr>
                <w:rFonts w:ascii="Times New Roman" w:hAnsi="Times New Roman" w:cs="Times New Roman"/>
              </w:rPr>
              <w:t>High</w:t>
            </w:r>
          </w:p>
        </w:tc>
      </w:tr>
      <w:tr w:rsidR="00CB195C" w14:paraId="14A2A197" w14:textId="77777777" w:rsidTr="00A64DE0">
        <w:tc>
          <w:tcPr>
            <w:tcW w:w="559" w:type="dxa"/>
          </w:tcPr>
          <w:p w14:paraId="39298081" w14:textId="77777777" w:rsidR="00CB195C" w:rsidRDefault="00CB195C" w:rsidP="00A64DE0">
            <w:pPr>
              <w:jc w:val="both"/>
              <w:rPr>
                <w:rFonts w:ascii="Times New Roman" w:hAnsi="Times New Roman" w:cs="Times New Roman"/>
              </w:rPr>
            </w:pPr>
            <w:r>
              <w:rPr>
                <w:rFonts w:ascii="Times New Roman" w:hAnsi="Times New Roman" w:cs="Times New Roman"/>
              </w:rPr>
              <w:t>49</w:t>
            </w:r>
          </w:p>
        </w:tc>
        <w:tc>
          <w:tcPr>
            <w:tcW w:w="3329" w:type="dxa"/>
          </w:tcPr>
          <w:p w14:paraId="0833B05B" w14:textId="77777777" w:rsidR="00CB195C" w:rsidRDefault="00CB195C" w:rsidP="00A64DE0">
            <w:pPr>
              <w:jc w:val="both"/>
              <w:rPr>
                <w:rFonts w:ascii="Times New Roman" w:hAnsi="Times New Roman" w:cs="Times New Roman"/>
              </w:rPr>
            </w:pPr>
            <w:r>
              <w:rPr>
                <w:rFonts w:ascii="Times New Roman" w:hAnsi="Times New Roman" w:cs="Times New Roman"/>
              </w:rPr>
              <w:t>Soldiers are danger</w:t>
            </w:r>
          </w:p>
        </w:tc>
        <w:tc>
          <w:tcPr>
            <w:tcW w:w="1260" w:type="dxa"/>
          </w:tcPr>
          <w:p w14:paraId="42013E38"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44BCB5CC"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16972994"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4022DDC5"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6AAD9DEF" w14:textId="77777777" w:rsidTr="00A64DE0">
        <w:tc>
          <w:tcPr>
            <w:tcW w:w="559" w:type="dxa"/>
          </w:tcPr>
          <w:p w14:paraId="3E1DDB39" w14:textId="77777777" w:rsidR="00CB195C" w:rsidRDefault="00CB195C" w:rsidP="00A64DE0">
            <w:pPr>
              <w:jc w:val="both"/>
              <w:rPr>
                <w:rFonts w:ascii="Times New Roman" w:hAnsi="Times New Roman" w:cs="Times New Roman"/>
              </w:rPr>
            </w:pPr>
            <w:r>
              <w:rPr>
                <w:rFonts w:ascii="Times New Roman" w:hAnsi="Times New Roman" w:cs="Times New Roman"/>
              </w:rPr>
              <w:t>50</w:t>
            </w:r>
          </w:p>
        </w:tc>
        <w:tc>
          <w:tcPr>
            <w:tcW w:w="3329" w:type="dxa"/>
          </w:tcPr>
          <w:p w14:paraId="1A6FEA7B" w14:textId="77777777" w:rsidR="00CB195C" w:rsidRDefault="00CB195C" w:rsidP="00A64DE0">
            <w:pPr>
              <w:jc w:val="both"/>
              <w:rPr>
                <w:rFonts w:ascii="Times New Roman" w:hAnsi="Times New Roman" w:cs="Times New Roman"/>
              </w:rPr>
            </w:pPr>
            <w:r>
              <w:rPr>
                <w:rFonts w:ascii="Times New Roman" w:hAnsi="Times New Roman" w:cs="Times New Roman"/>
              </w:rPr>
              <w:t xml:space="preserve">Surely </w:t>
            </w:r>
            <w:proofErr w:type="spellStart"/>
            <w:r>
              <w:rPr>
                <w:rFonts w:ascii="Times New Roman" w:hAnsi="Times New Roman" w:cs="Times New Roman"/>
              </w:rPr>
              <w:t>surely</w:t>
            </w:r>
            <w:proofErr w:type="spellEnd"/>
          </w:p>
        </w:tc>
        <w:tc>
          <w:tcPr>
            <w:tcW w:w="1260" w:type="dxa"/>
          </w:tcPr>
          <w:p w14:paraId="5283432E"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10B51507" w14:textId="77777777" w:rsidR="00CB195C" w:rsidRPr="00E26BAE"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0DF474CE"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7631AC58"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19C629A7" w14:textId="77777777" w:rsidTr="00A64DE0">
        <w:tc>
          <w:tcPr>
            <w:tcW w:w="559" w:type="dxa"/>
          </w:tcPr>
          <w:p w14:paraId="2190BE4E" w14:textId="77777777" w:rsidR="00CB195C" w:rsidRDefault="00CB195C" w:rsidP="00A64DE0">
            <w:pPr>
              <w:jc w:val="both"/>
              <w:rPr>
                <w:rFonts w:ascii="Times New Roman" w:hAnsi="Times New Roman" w:cs="Times New Roman"/>
              </w:rPr>
            </w:pPr>
            <w:r>
              <w:rPr>
                <w:rFonts w:ascii="Times New Roman" w:hAnsi="Times New Roman" w:cs="Times New Roman"/>
              </w:rPr>
              <w:t>51</w:t>
            </w:r>
          </w:p>
        </w:tc>
        <w:tc>
          <w:tcPr>
            <w:tcW w:w="3329" w:type="dxa"/>
          </w:tcPr>
          <w:p w14:paraId="48E18011" w14:textId="77777777" w:rsidR="00CB195C" w:rsidRDefault="00CB195C" w:rsidP="00A64DE0">
            <w:pPr>
              <w:jc w:val="both"/>
              <w:rPr>
                <w:rFonts w:ascii="Times New Roman" w:hAnsi="Times New Roman" w:cs="Times New Roman"/>
              </w:rPr>
            </w:pPr>
            <w:r>
              <w:rPr>
                <w:rFonts w:ascii="Times New Roman" w:hAnsi="Times New Roman" w:cs="Times New Roman"/>
              </w:rPr>
              <w:t>Take or leave</w:t>
            </w:r>
          </w:p>
        </w:tc>
        <w:tc>
          <w:tcPr>
            <w:tcW w:w="1260" w:type="dxa"/>
          </w:tcPr>
          <w:p w14:paraId="0DFADBD4"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6BD00AB6" w14:textId="77777777" w:rsidR="00CB195C" w:rsidRPr="00E26BAE"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2737D8E3"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24883E2E" w14:textId="77777777" w:rsidR="00CB195C" w:rsidRDefault="00CB195C" w:rsidP="00A64DE0">
            <w:pPr>
              <w:jc w:val="both"/>
              <w:rPr>
                <w:rFonts w:ascii="Times New Roman" w:hAnsi="Times New Roman" w:cs="Times New Roman"/>
              </w:rPr>
            </w:pPr>
            <w:r>
              <w:rPr>
                <w:rFonts w:ascii="Times New Roman" w:hAnsi="Times New Roman" w:cs="Times New Roman"/>
              </w:rPr>
              <w:t>High</w:t>
            </w:r>
          </w:p>
        </w:tc>
      </w:tr>
      <w:tr w:rsidR="00CB195C" w14:paraId="3EDFD094" w14:textId="77777777" w:rsidTr="00A64DE0">
        <w:tc>
          <w:tcPr>
            <w:tcW w:w="559" w:type="dxa"/>
          </w:tcPr>
          <w:p w14:paraId="6238B552" w14:textId="77777777" w:rsidR="00CB195C" w:rsidRDefault="00CB195C" w:rsidP="00A64DE0">
            <w:pPr>
              <w:jc w:val="both"/>
              <w:rPr>
                <w:rFonts w:ascii="Times New Roman" w:hAnsi="Times New Roman" w:cs="Times New Roman"/>
              </w:rPr>
            </w:pPr>
            <w:r>
              <w:rPr>
                <w:rFonts w:ascii="Times New Roman" w:hAnsi="Times New Roman" w:cs="Times New Roman"/>
              </w:rPr>
              <w:t>52</w:t>
            </w:r>
          </w:p>
        </w:tc>
        <w:tc>
          <w:tcPr>
            <w:tcW w:w="3329" w:type="dxa"/>
          </w:tcPr>
          <w:p w14:paraId="3490F9D5" w14:textId="77777777" w:rsidR="00CB195C" w:rsidRDefault="00CB195C" w:rsidP="00A64DE0">
            <w:pPr>
              <w:jc w:val="both"/>
              <w:rPr>
                <w:rFonts w:ascii="Times New Roman" w:hAnsi="Times New Roman" w:cs="Times New Roman"/>
              </w:rPr>
            </w:pPr>
            <w:r>
              <w:rPr>
                <w:rFonts w:ascii="Times New Roman" w:hAnsi="Times New Roman" w:cs="Times New Roman"/>
              </w:rPr>
              <w:t>The day is bright</w:t>
            </w:r>
          </w:p>
        </w:tc>
        <w:tc>
          <w:tcPr>
            <w:tcW w:w="1260" w:type="dxa"/>
          </w:tcPr>
          <w:p w14:paraId="38CD4190"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3558FB58" w14:textId="77777777" w:rsidR="00CB195C" w:rsidRPr="00E26BAE"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31AF2421"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2709D291"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7B2D26F0" w14:textId="77777777" w:rsidTr="00A64DE0">
        <w:tc>
          <w:tcPr>
            <w:tcW w:w="559" w:type="dxa"/>
          </w:tcPr>
          <w:p w14:paraId="2B5197AE" w14:textId="77777777" w:rsidR="00CB195C" w:rsidRDefault="00CB195C" w:rsidP="00A64DE0">
            <w:pPr>
              <w:jc w:val="both"/>
              <w:rPr>
                <w:rFonts w:ascii="Times New Roman" w:hAnsi="Times New Roman" w:cs="Times New Roman"/>
              </w:rPr>
            </w:pPr>
            <w:r>
              <w:rPr>
                <w:rFonts w:ascii="Times New Roman" w:hAnsi="Times New Roman" w:cs="Times New Roman"/>
              </w:rPr>
              <w:t>53</w:t>
            </w:r>
          </w:p>
        </w:tc>
        <w:tc>
          <w:tcPr>
            <w:tcW w:w="3329" w:type="dxa"/>
          </w:tcPr>
          <w:p w14:paraId="7434C6D9" w14:textId="77777777" w:rsidR="00CB195C" w:rsidRDefault="00CB195C" w:rsidP="00A64DE0">
            <w:pPr>
              <w:jc w:val="both"/>
              <w:rPr>
                <w:rFonts w:ascii="Times New Roman" w:hAnsi="Times New Roman" w:cs="Times New Roman"/>
              </w:rPr>
            </w:pPr>
            <w:r>
              <w:rPr>
                <w:rFonts w:ascii="Times New Roman" w:hAnsi="Times New Roman" w:cs="Times New Roman"/>
              </w:rPr>
              <w:t>Today is judgment day</w:t>
            </w:r>
          </w:p>
        </w:tc>
        <w:tc>
          <w:tcPr>
            <w:tcW w:w="1260" w:type="dxa"/>
          </w:tcPr>
          <w:p w14:paraId="27BD6E77"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294399FB" w14:textId="77777777" w:rsidR="00CB195C" w:rsidRPr="00E26BAE"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2177085A"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6E883A30"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7E78E34A" w14:textId="77777777" w:rsidTr="00A64DE0">
        <w:tc>
          <w:tcPr>
            <w:tcW w:w="559" w:type="dxa"/>
          </w:tcPr>
          <w:p w14:paraId="0E3BCDC9" w14:textId="77777777" w:rsidR="00CB195C" w:rsidRDefault="00CB195C" w:rsidP="00A64DE0">
            <w:pPr>
              <w:jc w:val="both"/>
              <w:rPr>
                <w:rFonts w:ascii="Times New Roman" w:hAnsi="Times New Roman" w:cs="Times New Roman"/>
              </w:rPr>
            </w:pPr>
            <w:r>
              <w:rPr>
                <w:rFonts w:ascii="Times New Roman" w:hAnsi="Times New Roman" w:cs="Times New Roman"/>
              </w:rPr>
              <w:t>54</w:t>
            </w:r>
          </w:p>
        </w:tc>
        <w:tc>
          <w:tcPr>
            <w:tcW w:w="3329" w:type="dxa"/>
          </w:tcPr>
          <w:p w14:paraId="27525098" w14:textId="77777777" w:rsidR="00CB195C" w:rsidRDefault="00CB195C" w:rsidP="00A64DE0">
            <w:pPr>
              <w:jc w:val="both"/>
              <w:rPr>
                <w:rFonts w:ascii="Times New Roman" w:hAnsi="Times New Roman" w:cs="Times New Roman"/>
              </w:rPr>
            </w:pPr>
            <w:r>
              <w:rPr>
                <w:rFonts w:ascii="Times New Roman" w:hAnsi="Times New Roman" w:cs="Times New Roman"/>
              </w:rPr>
              <w:t xml:space="preserve">Victorious </w:t>
            </w:r>
          </w:p>
        </w:tc>
        <w:tc>
          <w:tcPr>
            <w:tcW w:w="1260" w:type="dxa"/>
          </w:tcPr>
          <w:p w14:paraId="1BEA9004"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10A3B728" w14:textId="77777777" w:rsidR="00CB195C" w:rsidRPr="00E26BAE"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73B63ADE"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30FD3F79" w14:textId="77777777" w:rsidR="00CB195C" w:rsidRDefault="00CB195C" w:rsidP="00A64DE0">
            <w:pPr>
              <w:jc w:val="both"/>
              <w:rPr>
                <w:rFonts w:ascii="Times New Roman" w:hAnsi="Times New Roman" w:cs="Times New Roman"/>
              </w:rPr>
            </w:pPr>
            <w:r>
              <w:rPr>
                <w:rFonts w:ascii="Times New Roman" w:hAnsi="Times New Roman" w:cs="Times New Roman"/>
              </w:rPr>
              <w:t>High</w:t>
            </w:r>
          </w:p>
        </w:tc>
      </w:tr>
      <w:tr w:rsidR="00CB195C" w14:paraId="4B019CE9" w14:textId="77777777" w:rsidTr="00A64DE0">
        <w:tc>
          <w:tcPr>
            <w:tcW w:w="559" w:type="dxa"/>
          </w:tcPr>
          <w:p w14:paraId="7EB48205" w14:textId="77777777" w:rsidR="00CB195C" w:rsidRDefault="00CB195C" w:rsidP="00A64DE0">
            <w:pPr>
              <w:jc w:val="both"/>
              <w:rPr>
                <w:rFonts w:ascii="Times New Roman" w:hAnsi="Times New Roman" w:cs="Times New Roman"/>
              </w:rPr>
            </w:pPr>
            <w:r>
              <w:rPr>
                <w:rFonts w:ascii="Times New Roman" w:hAnsi="Times New Roman" w:cs="Times New Roman"/>
              </w:rPr>
              <w:t>55</w:t>
            </w:r>
          </w:p>
        </w:tc>
        <w:tc>
          <w:tcPr>
            <w:tcW w:w="3329" w:type="dxa"/>
          </w:tcPr>
          <w:p w14:paraId="6DECE8A2" w14:textId="77777777" w:rsidR="00CB195C" w:rsidRDefault="00CB195C" w:rsidP="00A64DE0">
            <w:pPr>
              <w:jc w:val="both"/>
              <w:rPr>
                <w:rFonts w:ascii="Times New Roman" w:hAnsi="Times New Roman" w:cs="Times New Roman"/>
              </w:rPr>
            </w:pPr>
            <w:r>
              <w:rPr>
                <w:rFonts w:ascii="Times New Roman" w:hAnsi="Times New Roman" w:cs="Times New Roman"/>
              </w:rPr>
              <w:t>Victory at last</w:t>
            </w:r>
          </w:p>
        </w:tc>
        <w:tc>
          <w:tcPr>
            <w:tcW w:w="1260" w:type="dxa"/>
          </w:tcPr>
          <w:p w14:paraId="34A58191"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4C68751C"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5E61A06A"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6253FC44" w14:textId="77777777" w:rsidR="00CB195C" w:rsidRDefault="00CB195C" w:rsidP="00A64DE0">
            <w:pPr>
              <w:jc w:val="both"/>
              <w:rPr>
                <w:rFonts w:ascii="Times New Roman" w:hAnsi="Times New Roman" w:cs="Times New Roman"/>
              </w:rPr>
            </w:pPr>
            <w:r>
              <w:rPr>
                <w:rFonts w:ascii="Times New Roman" w:hAnsi="Times New Roman" w:cs="Times New Roman"/>
              </w:rPr>
              <w:t>Low</w:t>
            </w:r>
          </w:p>
        </w:tc>
      </w:tr>
      <w:tr w:rsidR="00CB195C" w14:paraId="733AD645" w14:textId="77777777" w:rsidTr="00A64DE0">
        <w:tc>
          <w:tcPr>
            <w:tcW w:w="559" w:type="dxa"/>
          </w:tcPr>
          <w:p w14:paraId="17ED792E" w14:textId="77777777" w:rsidR="00CB195C" w:rsidRDefault="00CB195C" w:rsidP="00A64DE0">
            <w:pPr>
              <w:jc w:val="both"/>
              <w:rPr>
                <w:rFonts w:ascii="Times New Roman" w:hAnsi="Times New Roman" w:cs="Times New Roman"/>
              </w:rPr>
            </w:pPr>
            <w:r>
              <w:rPr>
                <w:rFonts w:ascii="Times New Roman" w:hAnsi="Times New Roman" w:cs="Times New Roman"/>
              </w:rPr>
              <w:t>56</w:t>
            </w:r>
          </w:p>
        </w:tc>
        <w:tc>
          <w:tcPr>
            <w:tcW w:w="3329" w:type="dxa"/>
          </w:tcPr>
          <w:p w14:paraId="0C4E87B8" w14:textId="77777777" w:rsidR="00CB195C" w:rsidRDefault="00CB195C" w:rsidP="00A64DE0">
            <w:pPr>
              <w:jc w:val="both"/>
              <w:rPr>
                <w:rFonts w:ascii="Times New Roman" w:hAnsi="Times New Roman" w:cs="Times New Roman"/>
              </w:rPr>
            </w:pPr>
            <w:r>
              <w:rPr>
                <w:rFonts w:ascii="Times New Roman" w:hAnsi="Times New Roman" w:cs="Times New Roman"/>
              </w:rPr>
              <w:t>Victory must come</w:t>
            </w:r>
          </w:p>
        </w:tc>
        <w:tc>
          <w:tcPr>
            <w:tcW w:w="1260" w:type="dxa"/>
          </w:tcPr>
          <w:p w14:paraId="3BB9658D"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5279A58B"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1FD09EBD"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216678F3"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7C836E58" w14:textId="77777777" w:rsidTr="00A64DE0">
        <w:tc>
          <w:tcPr>
            <w:tcW w:w="559" w:type="dxa"/>
          </w:tcPr>
          <w:p w14:paraId="333B06A9" w14:textId="77777777" w:rsidR="00CB195C" w:rsidRDefault="00CB195C" w:rsidP="00A64DE0">
            <w:pPr>
              <w:jc w:val="both"/>
              <w:rPr>
                <w:rFonts w:ascii="Times New Roman" w:hAnsi="Times New Roman" w:cs="Times New Roman"/>
              </w:rPr>
            </w:pPr>
            <w:r>
              <w:rPr>
                <w:rFonts w:ascii="Times New Roman" w:hAnsi="Times New Roman" w:cs="Times New Roman"/>
              </w:rPr>
              <w:t>57</w:t>
            </w:r>
          </w:p>
        </w:tc>
        <w:tc>
          <w:tcPr>
            <w:tcW w:w="3329" w:type="dxa"/>
          </w:tcPr>
          <w:p w14:paraId="7A7B42F4" w14:textId="77777777" w:rsidR="00CB195C" w:rsidRDefault="00CB195C" w:rsidP="00A64DE0">
            <w:pPr>
              <w:jc w:val="both"/>
              <w:rPr>
                <w:rFonts w:ascii="Times New Roman" w:hAnsi="Times New Roman" w:cs="Times New Roman"/>
              </w:rPr>
            </w:pPr>
            <w:r>
              <w:rPr>
                <w:rFonts w:ascii="Times New Roman" w:hAnsi="Times New Roman" w:cs="Times New Roman"/>
              </w:rPr>
              <w:t>Victory! Victory!!</w:t>
            </w:r>
          </w:p>
        </w:tc>
        <w:tc>
          <w:tcPr>
            <w:tcW w:w="1260" w:type="dxa"/>
          </w:tcPr>
          <w:p w14:paraId="65C4885E"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3FB0768F"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6FC121D0"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5F3B2EE8" w14:textId="77777777" w:rsidR="00CB195C" w:rsidRDefault="00CB195C" w:rsidP="00A64DE0">
            <w:pPr>
              <w:jc w:val="both"/>
              <w:rPr>
                <w:rFonts w:ascii="Times New Roman" w:hAnsi="Times New Roman" w:cs="Times New Roman"/>
              </w:rPr>
            </w:pPr>
            <w:r>
              <w:rPr>
                <w:rFonts w:ascii="Times New Roman" w:hAnsi="Times New Roman" w:cs="Times New Roman"/>
              </w:rPr>
              <w:t>Very High</w:t>
            </w:r>
          </w:p>
        </w:tc>
      </w:tr>
      <w:tr w:rsidR="00CB195C" w14:paraId="3D9A1009" w14:textId="77777777" w:rsidTr="00A64DE0">
        <w:tc>
          <w:tcPr>
            <w:tcW w:w="559" w:type="dxa"/>
          </w:tcPr>
          <w:p w14:paraId="592D0DAB" w14:textId="77777777" w:rsidR="00CB195C" w:rsidRDefault="00CB195C" w:rsidP="00A64DE0">
            <w:pPr>
              <w:jc w:val="both"/>
              <w:rPr>
                <w:rFonts w:ascii="Times New Roman" w:hAnsi="Times New Roman" w:cs="Times New Roman"/>
              </w:rPr>
            </w:pPr>
            <w:r>
              <w:rPr>
                <w:rFonts w:ascii="Times New Roman" w:hAnsi="Times New Roman" w:cs="Times New Roman"/>
              </w:rPr>
              <w:t>58</w:t>
            </w:r>
          </w:p>
        </w:tc>
        <w:tc>
          <w:tcPr>
            <w:tcW w:w="3329" w:type="dxa"/>
          </w:tcPr>
          <w:p w14:paraId="307241F2" w14:textId="77777777" w:rsidR="00CB195C" w:rsidRDefault="00CB195C" w:rsidP="00A64DE0">
            <w:pPr>
              <w:jc w:val="both"/>
              <w:rPr>
                <w:rFonts w:ascii="Times New Roman" w:hAnsi="Times New Roman" w:cs="Times New Roman"/>
              </w:rPr>
            </w:pPr>
            <w:r>
              <w:rPr>
                <w:rFonts w:ascii="Times New Roman" w:hAnsi="Times New Roman" w:cs="Times New Roman"/>
              </w:rPr>
              <w:t xml:space="preserve">We are going to the battle field </w:t>
            </w:r>
          </w:p>
        </w:tc>
        <w:tc>
          <w:tcPr>
            <w:tcW w:w="1260" w:type="dxa"/>
          </w:tcPr>
          <w:p w14:paraId="2A58BF2D"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29AAE828"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1C9912F6"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37792555"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4FC091F7" w14:textId="77777777" w:rsidTr="00A64DE0">
        <w:tc>
          <w:tcPr>
            <w:tcW w:w="559" w:type="dxa"/>
          </w:tcPr>
          <w:p w14:paraId="5A660129" w14:textId="77777777" w:rsidR="00CB195C" w:rsidRDefault="00CB195C" w:rsidP="00A64DE0">
            <w:pPr>
              <w:jc w:val="both"/>
              <w:rPr>
                <w:rFonts w:ascii="Times New Roman" w:hAnsi="Times New Roman" w:cs="Times New Roman"/>
              </w:rPr>
            </w:pPr>
            <w:r>
              <w:rPr>
                <w:rFonts w:ascii="Times New Roman" w:hAnsi="Times New Roman" w:cs="Times New Roman"/>
              </w:rPr>
              <w:t>59</w:t>
            </w:r>
          </w:p>
        </w:tc>
        <w:tc>
          <w:tcPr>
            <w:tcW w:w="3329" w:type="dxa"/>
          </w:tcPr>
          <w:p w14:paraId="16475E36" w14:textId="77777777" w:rsidR="00CB195C" w:rsidRDefault="00CB195C" w:rsidP="00A64DE0">
            <w:pPr>
              <w:jc w:val="both"/>
              <w:rPr>
                <w:rFonts w:ascii="Times New Roman" w:hAnsi="Times New Roman" w:cs="Times New Roman"/>
              </w:rPr>
            </w:pPr>
            <w:r>
              <w:rPr>
                <w:rFonts w:ascii="Times New Roman" w:hAnsi="Times New Roman" w:cs="Times New Roman"/>
              </w:rPr>
              <w:t>We are strong force</w:t>
            </w:r>
          </w:p>
        </w:tc>
        <w:tc>
          <w:tcPr>
            <w:tcW w:w="1260" w:type="dxa"/>
          </w:tcPr>
          <w:p w14:paraId="4AF5E8B3"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56ED05E0"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5E073CF6"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56BA9A5C"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36E0CA2D" w14:textId="77777777" w:rsidTr="00A64DE0">
        <w:tc>
          <w:tcPr>
            <w:tcW w:w="559" w:type="dxa"/>
          </w:tcPr>
          <w:p w14:paraId="29AC82B4" w14:textId="77777777" w:rsidR="00CB195C" w:rsidRDefault="00CB195C" w:rsidP="00A64DE0">
            <w:pPr>
              <w:jc w:val="both"/>
              <w:rPr>
                <w:rFonts w:ascii="Times New Roman" w:hAnsi="Times New Roman" w:cs="Times New Roman"/>
              </w:rPr>
            </w:pPr>
            <w:r>
              <w:rPr>
                <w:rFonts w:ascii="Times New Roman" w:hAnsi="Times New Roman" w:cs="Times New Roman"/>
              </w:rPr>
              <w:t>60</w:t>
            </w:r>
          </w:p>
        </w:tc>
        <w:tc>
          <w:tcPr>
            <w:tcW w:w="3329" w:type="dxa"/>
          </w:tcPr>
          <w:p w14:paraId="5A1F024A" w14:textId="77777777" w:rsidR="00CB195C" w:rsidRDefault="00CB195C" w:rsidP="00A64DE0">
            <w:pPr>
              <w:jc w:val="both"/>
              <w:rPr>
                <w:rFonts w:ascii="Times New Roman" w:hAnsi="Times New Roman" w:cs="Times New Roman"/>
              </w:rPr>
            </w:pPr>
            <w:r>
              <w:rPr>
                <w:rFonts w:ascii="Times New Roman" w:hAnsi="Times New Roman" w:cs="Times New Roman"/>
              </w:rPr>
              <w:t xml:space="preserve">We are there </w:t>
            </w:r>
          </w:p>
        </w:tc>
        <w:tc>
          <w:tcPr>
            <w:tcW w:w="1260" w:type="dxa"/>
          </w:tcPr>
          <w:p w14:paraId="72A7B4FC"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26D71B2A"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2539D83A"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3728E4DD"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380DA5EC" w14:textId="77777777" w:rsidTr="00A64DE0">
        <w:tc>
          <w:tcPr>
            <w:tcW w:w="559" w:type="dxa"/>
          </w:tcPr>
          <w:p w14:paraId="68B8FCA8" w14:textId="77777777" w:rsidR="00CB195C" w:rsidRDefault="00CB195C" w:rsidP="00A64DE0">
            <w:pPr>
              <w:jc w:val="both"/>
              <w:rPr>
                <w:rFonts w:ascii="Times New Roman" w:hAnsi="Times New Roman" w:cs="Times New Roman"/>
              </w:rPr>
            </w:pPr>
            <w:r>
              <w:rPr>
                <w:rFonts w:ascii="Times New Roman" w:hAnsi="Times New Roman" w:cs="Times New Roman"/>
              </w:rPr>
              <w:t>61</w:t>
            </w:r>
          </w:p>
        </w:tc>
        <w:tc>
          <w:tcPr>
            <w:tcW w:w="3329" w:type="dxa"/>
          </w:tcPr>
          <w:p w14:paraId="1BC1B0D8" w14:textId="77777777" w:rsidR="00CB195C" w:rsidRDefault="00CB195C" w:rsidP="00A64DE0">
            <w:pPr>
              <w:jc w:val="both"/>
              <w:rPr>
                <w:rFonts w:ascii="Times New Roman" w:hAnsi="Times New Roman" w:cs="Times New Roman"/>
              </w:rPr>
            </w:pPr>
            <w:r>
              <w:rPr>
                <w:rFonts w:ascii="Times New Roman" w:hAnsi="Times New Roman" w:cs="Times New Roman"/>
              </w:rPr>
              <w:t xml:space="preserve">We </w:t>
            </w:r>
            <w:proofErr w:type="spellStart"/>
            <w:r>
              <w:rPr>
                <w:rFonts w:ascii="Times New Roman" w:hAnsi="Times New Roman" w:cs="Times New Roman"/>
              </w:rPr>
              <w:t>dey</w:t>
            </w:r>
            <w:proofErr w:type="spellEnd"/>
            <w:r>
              <w:rPr>
                <w:rFonts w:ascii="Times New Roman" w:hAnsi="Times New Roman" w:cs="Times New Roman"/>
              </w:rPr>
              <w:t xml:space="preserve"> go (</w:t>
            </w:r>
            <w:proofErr w:type="spellStart"/>
            <w:r>
              <w:rPr>
                <w:rFonts w:ascii="Times New Roman" w:hAnsi="Times New Roman" w:cs="Times New Roman"/>
              </w:rPr>
              <w:t>jeje</w:t>
            </w:r>
            <w:proofErr w:type="spellEnd"/>
            <w:r>
              <w:rPr>
                <w:rFonts w:ascii="Times New Roman" w:hAnsi="Times New Roman" w:cs="Times New Roman"/>
              </w:rPr>
              <w:t>)</w:t>
            </w:r>
          </w:p>
        </w:tc>
        <w:tc>
          <w:tcPr>
            <w:tcW w:w="1260" w:type="dxa"/>
          </w:tcPr>
          <w:p w14:paraId="70AA12F3"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47A5F53B"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44BDA323"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3A28533A" w14:textId="77777777" w:rsidR="00CB195C" w:rsidRDefault="00CB195C" w:rsidP="00A64DE0">
            <w:pPr>
              <w:jc w:val="both"/>
              <w:rPr>
                <w:rFonts w:ascii="Times New Roman" w:hAnsi="Times New Roman" w:cs="Times New Roman"/>
              </w:rPr>
            </w:pPr>
            <w:r>
              <w:rPr>
                <w:rFonts w:ascii="Times New Roman" w:hAnsi="Times New Roman" w:cs="Times New Roman"/>
              </w:rPr>
              <w:t>High</w:t>
            </w:r>
          </w:p>
        </w:tc>
      </w:tr>
      <w:tr w:rsidR="00CB195C" w14:paraId="0F4B7032" w14:textId="77777777" w:rsidTr="00A64DE0">
        <w:tc>
          <w:tcPr>
            <w:tcW w:w="559" w:type="dxa"/>
          </w:tcPr>
          <w:p w14:paraId="7EA31E01" w14:textId="77777777" w:rsidR="00CB195C" w:rsidRDefault="00CB195C" w:rsidP="00A64DE0">
            <w:pPr>
              <w:jc w:val="both"/>
              <w:rPr>
                <w:rFonts w:ascii="Times New Roman" w:hAnsi="Times New Roman" w:cs="Times New Roman"/>
              </w:rPr>
            </w:pPr>
            <w:r>
              <w:rPr>
                <w:rFonts w:ascii="Times New Roman" w:hAnsi="Times New Roman" w:cs="Times New Roman"/>
              </w:rPr>
              <w:t>62</w:t>
            </w:r>
          </w:p>
        </w:tc>
        <w:tc>
          <w:tcPr>
            <w:tcW w:w="3329" w:type="dxa"/>
          </w:tcPr>
          <w:p w14:paraId="52C3134F" w14:textId="77777777" w:rsidR="00CB195C" w:rsidRDefault="00CB195C" w:rsidP="00A64DE0">
            <w:pPr>
              <w:jc w:val="both"/>
              <w:rPr>
                <w:rFonts w:ascii="Times New Roman" w:hAnsi="Times New Roman" w:cs="Times New Roman"/>
              </w:rPr>
            </w:pPr>
            <w:r>
              <w:rPr>
                <w:rFonts w:ascii="Times New Roman" w:hAnsi="Times New Roman" w:cs="Times New Roman"/>
              </w:rPr>
              <w:t>We fight and win</w:t>
            </w:r>
          </w:p>
        </w:tc>
        <w:tc>
          <w:tcPr>
            <w:tcW w:w="1260" w:type="dxa"/>
          </w:tcPr>
          <w:p w14:paraId="20C89CC9"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4B3391C0"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146B5E93"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7617EF7C"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4FDDD4A9" w14:textId="77777777" w:rsidTr="00A64DE0">
        <w:tc>
          <w:tcPr>
            <w:tcW w:w="559" w:type="dxa"/>
          </w:tcPr>
          <w:p w14:paraId="5C1BE349" w14:textId="77777777" w:rsidR="00CB195C" w:rsidRDefault="00CB195C" w:rsidP="00A64DE0">
            <w:pPr>
              <w:jc w:val="both"/>
              <w:rPr>
                <w:rFonts w:ascii="Times New Roman" w:hAnsi="Times New Roman" w:cs="Times New Roman"/>
              </w:rPr>
            </w:pPr>
            <w:r>
              <w:rPr>
                <w:rFonts w:ascii="Times New Roman" w:hAnsi="Times New Roman" w:cs="Times New Roman"/>
              </w:rPr>
              <w:t>63</w:t>
            </w:r>
          </w:p>
        </w:tc>
        <w:tc>
          <w:tcPr>
            <w:tcW w:w="3329" w:type="dxa"/>
          </w:tcPr>
          <w:p w14:paraId="34EB5F68" w14:textId="77777777" w:rsidR="00CB195C" w:rsidRDefault="00CB195C" w:rsidP="00A64DE0">
            <w:pPr>
              <w:jc w:val="both"/>
              <w:rPr>
                <w:rFonts w:ascii="Times New Roman" w:hAnsi="Times New Roman" w:cs="Times New Roman"/>
              </w:rPr>
            </w:pPr>
            <w:r>
              <w:rPr>
                <w:rFonts w:ascii="Times New Roman" w:hAnsi="Times New Roman" w:cs="Times New Roman"/>
              </w:rPr>
              <w:t>We must return</w:t>
            </w:r>
          </w:p>
        </w:tc>
        <w:tc>
          <w:tcPr>
            <w:tcW w:w="1260" w:type="dxa"/>
          </w:tcPr>
          <w:p w14:paraId="44B7E43C"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5DBBA843"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033303B6"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572209C6" w14:textId="77777777" w:rsidR="00CB195C" w:rsidRDefault="00CB195C" w:rsidP="00A64DE0">
            <w:pPr>
              <w:jc w:val="both"/>
              <w:rPr>
                <w:rFonts w:ascii="Times New Roman" w:hAnsi="Times New Roman" w:cs="Times New Roman"/>
              </w:rPr>
            </w:pPr>
            <w:r>
              <w:rPr>
                <w:rFonts w:ascii="Times New Roman" w:hAnsi="Times New Roman" w:cs="Times New Roman"/>
              </w:rPr>
              <w:t>High</w:t>
            </w:r>
          </w:p>
        </w:tc>
      </w:tr>
      <w:tr w:rsidR="00CB195C" w14:paraId="72B9079D" w14:textId="77777777" w:rsidTr="00A64DE0">
        <w:tc>
          <w:tcPr>
            <w:tcW w:w="559" w:type="dxa"/>
          </w:tcPr>
          <w:p w14:paraId="0C343F2C" w14:textId="77777777" w:rsidR="00CB195C" w:rsidRDefault="00CB195C" w:rsidP="00A64DE0">
            <w:pPr>
              <w:jc w:val="both"/>
              <w:rPr>
                <w:rFonts w:ascii="Times New Roman" w:hAnsi="Times New Roman" w:cs="Times New Roman"/>
              </w:rPr>
            </w:pPr>
            <w:r>
              <w:rPr>
                <w:rFonts w:ascii="Times New Roman" w:hAnsi="Times New Roman" w:cs="Times New Roman"/>
              </w:rPr>
              <w:t>64</w:t>
            </w:r>
          </w:p>
        </w:tc>
        <w:tc>
          <w:tcPr>
            <w:tcW w:w="3329" w:type="dxa"/>
          </w:tcPr>
          <w:p w14:paraId="4B68446A" w14:textId="77777777" w:rsidR="00CB195C" w:rsidRDefault="00CB195C" w:rsidP="00A64DE0">
            <w:pPr>
              <w:jc w:val="both"/>
              <w:rPr>
                <w:rFonts w:ascii="Times New Roman" w:hAnsi="Times New Roman" w:cs="Times New Roman"/>
              </w:rPr>
            </w:pPr>
            <w:r>
              <w:rPr>
                <w:rFonts w:ascii="Times New Roman" w:hAnsi="Times New Roman" w:cs="Times New Roman"/>
              </w:rPr>
              <w:t>We must succeed</w:t>
            </w:r>
          </w:p>
        </w:tc>
        <w:tc>
          <w:tcPr>
            <w:tcW w:w="1260" w:type="dxa"/>
          </w:tcPr>
          <w:p w14:paraId="7A1570A5"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238F577D"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4D1C1F77"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4AEFF5E4" w14:textId="77777777" w:rsidR="00CB195C" w:rsidRDefault="00CB195C" w:rsidP="00A64DE0">
            <w:pPr>
              <w:jc w:val="both"/>
              <w:rPr>
                <w:rFonts w:ascii="Times New Roman" w:hAnsi="Times New Roman" w:cs="Times New Roman"/>
              </w:rPr>
            </w:pPr>
            <w:r>
              <w:rPr>
                <w:rFonts w:ascii="Times New Roman" w:hAnsi="Times New Roman" w:cs="Times New Roman"/>
              </w:rPr>
              <w:t>Low</w:t>
            </w:r>
          </w:p>
        </w:tc>
      </w:tr>
      <w:tr w:rsidR="00CB195C" w14:paraId="33F4F96F" w14:textId="77777777" w:rsidTr="00A64DE0">
        <w:tc>
          <w:tcPr>
            <w:tcW w:w="559" w:type="dxa"/>
          </w:tcPr>
          <w:p w14:paraId="3F65FF6E" w14:textId="77777777" w:rsidR="00CB195C" w:rsidRDefault="00CB195C" w:rsidP="00A64DE0">
            <w:pPr>
              <w:jc w:val="both"/>
              <w:rPr>
                <w:rFonts w:ascii="Times New Roman" w:hAnsi="Times New Roman" w:cs="Times New Roman"/>
              </w:rPr>
            </w:pPr>
            <w:r>
              <w:rPr>
                <w:rFonts w:ascii="Times New Roman" w:hAnsi="Times New Roman" w:cs="Times New Roman"/>
              </w:rPr>
              <w:t>65</w:t>
            </w:r>
          </w:p>
        </w:tc>
        <w:tc>
          <w:tcPr>
            <w:tcW w:w="3329" w:type="dxa"/>
          </w:tcPr>
          <w:p w14:paraId="4705004B" w14:textId="77777777" w:rsidR="00CB195C" w:rsidRDefault="00CB195C" w:rsidP="00A64DE0">
            <w:pPr>
              <w:jc w:val="both"/>
              <w:rPr>
                <w:rFonts w:ascii="Times New Roman" w:hAnsi="Times New Roman" w:cs="Times New Roman"/>
              </w:rPr>
            </w:pPr>
            <w:proofErr w:type="spellStart"/>
            <w:r>
              <w:rPr>
                <w:rFonts w:ascii="Times New Roman" w:hAnsi="Times New Roman" w:cs="Times New Roman"/>
              </w:rPr>
              <w:t>Wetin</w:t>
            </w:r>
            <w:proofErr w:type="spellEnd"/>
            <w:r>
              <w:rPr>
                <w:rFonts w:ascii="Times New Roman" w:hAnsi="Times New Roman" w:cs="Times New Roman"/>
              </w:rPr>
              <w:t xml:space="preserve"> </w:t>
            </w:r>
            <w:proofErr w:type="spellStart"/>
            <w:r>
              <w:rPr>
                <w:rFonts w:ascii="Times New Roman" w:hAnsi="Times New Roman" w:cs="Times New Roman"/>
              </w:rPr>
              <w:t>dey</w:t>
            </w:r>
            <w:proofErr w:type="spellEnd"/>
            <w:r>
              <w:rPr>
                <w:rFonts w:ascii="Times New Roman" w:hAnsi="Times New Roman" w:cs="Times New Roman"/>
              </w:rPr>
              <w:t xml:space="preserve"> blow whistle </w:t>
            </w:r>
          </w:p>
        </w:tc>
        <w:tc>
          <w:tcPr>
            <w:tcW w:w="1260" w:type="dxa"/>
          </w:tcPr>
          <w:p w14:paraId="25E91537"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79DF9BE5"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126C93E2"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6A7209F5"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75193A99" w14:textId="77777777" w:rsidTr="00A64DE0">
        <w:tc>
          <w:tcPr>
            <w:tcW w:w="559" w:type="dxa"/>
          </w:tcPr>
          <w:p w14:paraId="5811F3B6" w14:textId="77777777" w:rsidR="00CB195C" w:rsidRDefault="00CB195C" w:rsidP="00A64DE0">
            <w:pPr>
              <w:jc w:val="both"/>
              <w:rPr>
                <w:rFonts w:ascii="Times New Roman" w:hAnsi="Times New Roman" w:cs="Times New Roman"/>
              </w:rPr>
            </w:pPr>
            <w:r>
              <w:rPr>
                <w:rFonts w:ascii="Times New Roman" w:hAnsi="Times New Roman" w:cs="Times New Roman"/>
              </w:rPr>
              <w:t>66</w:t>
            </w:r>
          </w:p>
        </w:tc>
        <w:tc>
          <w:tcPr>
            <w:tcW w:w="3329" w:type="dxa"/>
          </w:tcPr>
          <w:p w14:paraId="43BF6588" w14:textId="77777777" w:rsidR="00CB195C" w:rsidRDefault="00CB195C" w:rsidP="00A64DE0">
            <w:pPr>
              <w:jc w:val="both"/>
              <w:rPr>
                <w:rFonts w:ascii="Times New Roman" w:hAnsi="Times New Roman" w:cs="Times New Roman"/>
              </w:rPr>
            </w:pPr>
            <w:r>
              <w:rPr>
                <w:rFonts w:ascii="Times New Roman" w:hAnsi="Times New Roman" w:cs="Times New Roman"/>
              </w:rPr>
              <w:t>Winner, we are</w:t>
            </w:r>
          </w:p>
        </w:tc>
        <w:tc>
          <w:tcPr>
            <w:tcW w:w="1260" w:type="dxa"/>
          </w:tcPr>
          <w:p w14:paraId="20A6F923"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40B06851" w14:textId="77777777" w:rsidR="00CB195C" w:rsidRPr="00A136A0"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4A9EB288"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260" w:type="dxa"/>
          </w:tcPr>
          <w:p w14:paraId="4533F3B5" w14:textId="77777777" w:rsidR="00CB195C" w:rsidRDefault="00CB195C" w:rsidP="00A64DE0">
            <w:pPr>
              <w:jc w:val="both"/>
              <w:rPr>
                <w:rFonts w:ascii="Times New Roman" w:hAnsi="Times New Roman" w:cs="Times New Roman"/>
              </w:rPr>
            </w:pPr>
            <w:r>
              <w:rPr>
                <w:rFonts w:ascii="Times New Roman" w:hAnsi="Times New Roman" w:cs="Times New Roman"/>
              </w:rPr>
              <w:t>High</w:t>
            </w:r>
          </w:p>
        </w:tc>
      </w:tr>
      <w:tr w:rsidR="00CB195C" w14:paraId="7FD7DDD6" w14:textId="77777777" w:rsidTr="00A64DE0">
        <w:tc>
          <w:tcPr>
            <w:tcW w:w="559" w:type="dxa"/>
          </w:tcPr>
          <w:p w14:paraId="63E9E33C" w14:textId="77777777" w:rsidR="00CB195C" w:rsidRDefault="00CB195C" w:rsidP="00A64DE0">
            <w:pPr>
              <w:jc w:val="both"/>
              <w:rPr>
                <w:rFonts w:ascii="Times New Roman" w:hAnsi="Times New Roman" w:cs="Times New Roman"/>
              </w:rPr>
            </w:pPr>
            <w:r>
              <w:rPr>
                <w:rFonts w:ascii="Times New Roman" w:hAnsi="Times New Roman" w:cs="Times New Roman"/>
              </w:rPr>
              <w:t>67</w:t>
            </w:r>
          </w:p>
        </w:tc>
        <w:tc>
          <w:tcPr>
            <w:tcW w:w="3329" w:type="dxa"/>
          </w:tcPr>
          <w:p w14:paraId="1EBF651E" w14:textId="77777777" w:rsidR="00CB195C" w:rsidRDefault="00CB195C" w:rsidP="00A64DE0">
            <w:pPr>
              <w:jc w:val="both"/>
              <w:rPr>
                <w:rFonts w:ascii="Times New Roman" w:hAnsi="Times New Roman" w:cs="Times New Roman"/>
              </w:rPr>
            </w:pPr>
            <w:proofErr w:type="spellStart"/>
            <w:r>
              <w:rPr>
                <w:rFonts w:ascii="Times New Roman" w:hAnsi="Times New Roman" w:cs="Times New Roman"/>
              </w:rPr>
              <w:t>Yala</w:t>
            </w:r>
            <w:proofErr w:type="spellEnd"/>
            <w:r>
              <w:rPr>
                <w:rFonts w:ascii="Times New Roman" w:hAnsi="Times New Roman" w:cs="Times New Roman"/>
              </w:rPr>
              <w:t xml:space="preserve"> man </w:t>
            </w:r>
            <w:proofErr w:type="spellStart"/>
            <w:r>
              <w:rPr>
                <w:rFonts w:ascii="Times New Roman" w:hAnsi="Times New Roman" w:cs="Times New Roman"/>
              </w:rPr>
              <w:t>na</w:t>
            </w:r>
            <w:proofErr w:type="spellEnd"/>
            <w:r>
              <w:rPr>
                <w:rFonts w:ascii="Times New Roman" w:hAnsi="Times New Roman" w:cs="Times New Roman"/>
              </w:rPr>
              <w:t xml:space="preserve"> gallant</w:t>
            </w:r>
          </w:p>
        </w:tc>
        <w:tc>
          <w:tcPr>
            <w:tcW w:w="1260" w:type="dxa"/>
          </w:tcPr>
          <w:p w14:paraId="2F96EE17"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4C38B90E"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3720199D"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65837978"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r w:rsidR="00CB195C" w14:paraId="25DE3F81" w14:textId="77777777" w:rsidTr="00A64DE0">
        <w:tc>
          <w:tcPr>
            <w:tcW w:w="559" w:type="dxa"/>
          </w:tcPr>
          <w:p w14:paraId="17665481" w14:textId="77777777" w:rsidR="00CB195C" w:rsidRDefault="00CB195C" w:rsidP="00A64DE0">
            <w:pPr>
              <w:jc w:val="both"/>
              <w:rPr>
                <w:rFonts w:ascii="Times New Roman" w:hAnsi="Times New Roman" w:cs="Times New Roman"/>
              </w:rPr>
            </w:pPr>
            <w:r>
              <w:rPr>
                <w:rFonts w:ascii="Times New Roman" w:hAnsi="Times New Roman" w:cs="Times New Roman"/>
              </w:rPr>
              <w:t>68</w:t>
            </w:r>
          </w:p>
        </w:tc>
        <w:tc>
          <w:tcPr>
            <w:tcW w:w="3329" w:type="dxa"/>
          </w:tcPr>
          <w:p w14:paraId="4BC492C8" w14:textId="77777777" w:rsidR="00CB195C" w:rsidRDefault="00CB195C" w:rsidP="00A64DE0">
            <w:pPr>
              <w:jc w:val="both"/>
              <w:rPr>
                <w:rFonts w:ascii="Times New Roman" w:hAnsi="Times New Roman" w:cs="Times New Roman"/>
              </w:rPr>
            </w:pPr>
            <w:r>
              <w:rPr>
                <w:rFonts w:ascii="Times New Roman" w:hAnsi="Times New Roman" w:cs="Times New Roman"/>
              </w:rPr>
              <w:t xml:space="preserve">You never test pain </w:t>
            </w:r>
          </w:p>
        </w:tc>
        <w:tc>
          <w:tcPr>
            <w:tcW w:w="1260" w:type="dxa"/>
          </w:tcPr>
          <w:p w14:paraId="4F3FEC28"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62538AC7" w14:textId="77777777" w:rsidR="00CB195C" w:rsidRPr="00A136A0"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39FFE2BD"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28AA3C76" w14:textId="77777777" w:rsidR="00CB195C" w:rsidRDefault="00CB195C" w:rsidP="00A64DE0">
            <w:pPr>
              <w:jc w:val="both"/>
              <w:rPr>
                <w:rFonts w:ascii="Times New Roman" w:hAnsi="Times New Roman" w:cs="Times New Roman"/>
              </w:rPr>
            </w:pPr>
            <w:r>
              <w:rPr>
                <w:rFonts w:ascii="Times New Roman" w:hAnsi="Times New Roman" w:cs="Times New Roman"/>
              </w:rPr>
              <w:t>Low</w:t>
            </w:r>
          </w:p>
        </w:tc>
      </w:tr>
      <w:tr w:rsidR="00CB195C" w14:paraId="6E7CD203" w14:textId="77777777" w:rsidTr="00A64DE0">
        <w:tc>
          <w:tcPr>
            <w:tcW w:w="559" w:type="dxa"/>
          </w:tcPr>
          <w:p w14:paraId="5A36FA06" w14:textId="77777777" w:rsidR="00CB195C" w:rsidRDefault="00CB195C" w:rsidP="00A64DE0">
            <w:pPr>
              <w:jc w:val="both"/>
              <w:rPr>
                <w:rFonts w:ascii="Times New Roman" w:hAnsi="Times New Roman" w:cs="Times New Roman"/>
              </w:rPr>
            </w:pPr>
            <w:r>
              <w:rPr>
                <w:rFonts w:ascii="Times New Roman" w:hAnsi="Times New Roman" w:cs="Times New Roman"/>
              </w:rPr>
              <w:t>69</w:t>
            </w:r>
          </w:p>
        </w:tc>
        <w:tc>
          <w:tcPr>
            <w:tcW w:w="3329" w:type="dxa"/>
          </w:tcPr>
          <w:p w14:paraId="0A22A0EF" w14:textId="77777777" w:rsidR="00CB195C" w:rsidRDefault="00CB195C" w:rsidP="00A64DE0">
            <w:pPr>
              <w:jc w:val="both"/>
              <w:rPr>
                <w:rFonts w:ascii="Times New Roman" w:hAnsi="Times New Roman" w:cs="Times New Roman"/>
              </w:rPr>
            </w:pPr>
            <w:r>
              <w:rPr>
                <w:rFonts w:ascii="Times New Roman" w:hAnsi="Times New Roman" w:cs="Times New Roman"/>
              </w:rPr>
              <w:t>You will run away</w:t>
            </w:r>
          </w:p>
        </w:tc>
        <w:tc>
          <w:tcPr>
            <w:tcW w:w="1260" w:type="dxa"/>
          </w:tcPr>
          <w:p w14:paraId="6D84A1C0"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143E340B"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315F560D"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3174F236" w14:textId="77777777" w:rsidR="00CB195C" w:rsidRDefault="00CB195C" w:rsidP="00A64DE0">
            <w:pPr>
              <w:jc w:val="both"/>
              <w:rPr>
                <w:rFonts w:ascii="Times New Roman" w:hAnsi="Times New Roman" w:cs="Times New Roman"/>
              </w:rPr>
            </w:pPr>
            <w:r>
              <w:rPr>
                <w:rFonts w:ascii="Times New Roman" w:hAnsi="Times New Roman" w:cs="Times New Roman"/>
              </w:rPr>
              <w:t>Very High</w:t>
            </w:r>
          </w:p>
        </w:tc>
      </w:tr>
      <w:tr w:rsidR="00CB195C" w14:paraId="362408FF" w14:textId="77777777" w:rsidTr="00A64DE0">
        <w:tc>
          <w:tcPr>
            <w:tcW w:w="559" w:type="dxa"/>
          </w:tcPr>
          <w:p w14:paraId="4591B979" w14:textId="77777777" w:rsidR="00CB195C" w:rsidRDefault="00CB195C" w:rsidP="00A64DE0">
            <w:pPr>
              <w:jc w:val="both"/>
              <w:rPr>
                <w:rFonts w:ascii="Times New Roman" w:hAnsi="Times New Roman" w:cs="Times New Roman"/>
              </w:rPr>
            </w:pPr>
            <w:r>
              <w:rPr>
                <w:rFonts w:ascii="Times New Roman" w:hAnsi="Times New Roman" w:cs="Times New Roman"/>
              </w:rPr>
              <w:t>70</w:t>
            </w:r>
          </w:p>
        </w:tc>
        <w:tc>
          <w:tcPr>
            <w:tcW w:w="3329" w:type="dxa"/>
          </w:tcPr>
          <w:p w14:paraId="02851E85" w14:textId="77777777" w:rsidR="00CB195C" w:rsidRDefault="00CB195C" w:rsidP="00A64DE0">
            <w:pPr>
              <w:jc w:val="both"/>
              <w:rPr>
                <w:rFonts w:ascii="Times New Roman" w:hAnsi="Times New Roman" w:cs="Times New Roman"/>
              </w:rPr>
            </w:pPr>
            <w:r>
              <w:rPr>
                <w:rFonts w:ascii="Times New Roman" w:hAnsi="Times New Roman" w:cs="Times New Roman"/>
              </w:rPr>
              <w:t>Zero worries</w:t>
            </w:r>
          </w:p>
        </w:tc>
        <w:tc>
          <w:tcPr>
            <w:tcW w:w="1260" w:type="dxa"/>
          </w:tcPr>
          <w:p w14:paraId="47F07356"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6E858BB9"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144E351E"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17586B96" w14:textId="77777777" w:rsidR="00CB195C" w:rsidRDefault="00CB195C" w:rsidP="00A64DE0">
            <w:pPr>
              <w:jc w:val="both"/>
              <w:rPr>
                <w:rFonts w:ascii="Times New Roman" w:hAnsi="Times New Roman" w:cs="Times New Roman"/>
              </w:rPr>
            </w:pPr>
            <w:r>
              <w:rPr>
                <w:rFonts w:ascii="Times New Roman" w:hAnsi="Times New Roman" w:cs="Times New Roman"/>
              </w:rPr>
              <w:t>High</w:t>
            </w:r>
          </w:p>
        </w:tc>
      </w:tr>
      <w:tr w:rsidR="00CB195C" w14:paraId="14A6F8D4" w14:textId="77777777" w:rsidTr="00A64DE0">
        <w:tc>
          <w:tcPr>
            <w:tcW w:w="559" w:type="dxa"/>
          </w:tcPr>
          <w:p w14:paraId="1F79FE9F" w14:textId="77777777" w:rsidR="00CB195C" w:rsidRDefault="00CB195C" w:rsidP="00A64DE0">
            <w:pPr>
              <w:jc w:val="both"/>
              <w:rPr>
                <w:rFonts w:ascii="Times New Roman" w:hAnsi="Times New Roman" w:cs="Times New Roman"/>
              </w:rPr>
            </w:pPr>
            <w:r>
              <w:rPr>
                <w:rFonts w:ascii="Times New Roman" w:hAnsi="Times New Roman" w:cs="Times New Roman"/>
              </w:rPr>
              <w:t>71</w:t>
            </w:r>
          </w:p>
        </w:tc>
        <w:tc>
          <w:tcPr>
            <w:tcW w:w="3329" w:type="dxa"/>
          </w:tcPr>
          <w:p w14:paraId="2629E764" w14:textId="77777777" w:rsidR="00CB195C" w:rsidRDefault="00CB195C" w:rsidP="00A64DE0">
            <w:pPr>
              <w:jc w:val="both"/>
              <w:rPr>
                <w:rFonts w:ascii="Times New Roman" w:hAnsi="Times New Roman" w:cs="Times New Roman"/>
              </w:rPr>
            </w:pPr>
            <w:r>
              <w:rPr>
                <w:rFonts w:ascii="Times New Roman" w:hAnsi="Times New Roman" w:cs="Times New Roman"/>
              </w:rPr>
              <w:t>Zuma toto</w:t>
            </w:r>
          </w:p>
        </w:tc>
        <w:tc>
          <w:tcPr>
            <w:tcW w:w="1260" w:type="dxa"/>
          </w:tcPr>
          <w:p w14:paraId="309EA1B3" w14:textId="77777777" w:rsidR="00CB195C" w:rsidRPr="008C25F1" w:rsidRDefault="00CB195C" w:rsidP="00CB195C">
            <w:pPr>
              <w:pStyle w:val="ListParagraph"/>
              <w:numPr>
                <w:ilvl w:val="0"/>
                <w:numId w:val="3"/>
              </w:numPr>
              <w:spacing w:after="0" w:line="240" w:lineRule="auto"/>
              <w:jc w:val="both"/>
              <w:rPr>
                <w:rFonts w:ascii="Times New Roman" w:hAnsi="Times New Roman" w:cs="Times New Roman"/>
              </w:rPr>
            </w:pPr>
          </w:p>
        </w:tc>
        <w:tc>
          <w:tcPr>
            <w:tcW w:w="1530" w:type="dxa"/>
          </w:tcPr>
          <w:p w14:paraId="50AE169C"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530" w:type="dxa"/>
          </w:tcPr>
          <w:p w14:paraId="41A63C8F" w14:textId="77777777" w:rsidR="00CB195C" w:rsidRDefault="00CB195C" w:rsidP="00A64DE0">
            <w:pPr>
              <w:jc w:val="both"/>
              <w:rPr>
                <w:rFonts w:ascii="Times New Roman" w:hAnsi="Times New Roman" w:cs="Times New Roman"/>
              </w:rPr>
            </w:pPr>
            <w:r>
              <w:rPr>
                <w:rFonts w:ascii="Times New Roman" w:hAnsi="Times New Roman" w:cs="Times New Roman"/>
              </w:rPr>
              <w:t xml:space="preserve">      X</w:t>
            </w:r>
          </w:p>
        </w:tc>
        <w:tc>
          <w:tcPr>
            <w:tcW w:w="1260" w:type="dxa"/>
          </w:tcPr>
          <w:p w14:paraId="216E0448" w14:textId="77777777" w:rsidR="00CB195C" w:rsidRDefault="00CB195C" w:rsidP="00A64DE0">
            <w:pPr>
              <w:jc w:val="both"/>
              <w:rPr>
                <w:rFonts w:ascii="Times New Roman" w:hAnsi="Times New Roman" w:cs="Times New Roman"/>
              </w:rPr>
            </w:pPr>
            <w:r>
              <w:rPr>
                <w:rFonts w:ascii="Times New Roman" w:hAnsi="Times New Roman" w:cs="Times New Roman"/>
              </w:rPr>
              <w:t>Moderate</w:t>
            </w:r>
          </w:p>
        </w:tc>
      </w:tr>
    </w:tbl>
    <w:p w14:paraId="64A4991B" w14:textId="77777777" w:rsidR="00CB195C" w:rsidRDefault="00CB195C" w:rsidP="00CB195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Fieldwork 2024                                                                           N = 385</w:t>
      </w:r>
    </w:p>
    <w:p w14:paraId="19929493" w14:textId="77777777" w:rsidR="00CB195C" w:rsidRDefault="00CB195C" w:rsidP="00CB195C">
      <w:pPr>
        <w:spacing w:after="0" w:line="480" w:lineRule="auto"/>
        <w:jc w:val="both"/>
        <w:rPr>
          <w:rFonts w:ascii="Times New Roman" w:hAnsi="Times New Roman" w:cs="Times New Roman"/>
          <w:sz w:val="24"/>
          <w:szCs w:val="24"/>
        </w:rPr>
      </w:pPr>
    </w:p>
    <w:p w14:paraId="275A973B" w14:textId="77777777" w:rsidR="00CB195C" w:rsidRDefault="00CB195C" w:rsidP="00CB19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assessed the forms of music used by soldiers when preparing for combat, during combat, after combat and for intimidating their opponents. It was found from table 2 that soldiers do not used music at all when battle is going on. All the participants (100%) agreed that music is never used at the heart of combat. Table 2 reveals some of the music that mostly used by soldiers during preparation and after combat as well as for intimidating their opponents. It was also found that 12 of these forms of music were used at a very high rate. These are Angelina, E don happen, </w:t>
      </w:r>
      <w:proofErr w:type="spellStart"/>
      <w:r>
        <w:rPr>
          <w:rFonts w:ascii="Times New Roman" w:hAnsi="Times New Roman" w:cs="Times New Roman"/>
          <w:sz w:val="24"/>
          <w:szCs w:val="24"/>
        </w:rPr>
        <w:t>Ekaette</w:t>
      </w:r>
      <w:proofErr w:type="spellEnd"/>
      <w:r>
        <w:rPr>
          <w:rFonts w:ascii="Times New Roman" w:hAnsi="Times New Roman" w:cs="Times New Roman"/>
          <w:sz w:val="24"/>
          <w:szCs w:val="24"/>
        </w:rPr>
        <w:t xml:space="preserve">, Enemies </w:t>
      </w:r>
      <w:proofErr w:type="spellStart"/>
      <w:r>
        <w:rPr>
          <w:rFonts w:ascii="Times New Roman" w:hAnsi="Times New Roman" w:cs="Times New Roman"/>
          <w:sz w:val="24"/>
          <w:szCs w:val="24"/>
        </w:rPr>
        <w:t>comot</w:t>
      </w:r>
      <w:proofErr w:type="spellEnd"/>
      <w:r>
        <w:rPr>
          <w:rFonts w:ascii="Times New Roman" w:hAnsi="Times New Roman" w:cs="Times New Roman"/>
          <w:sz w:val="24"/>
          <w:szCs w:val="24"/>
        </w:rPr>
        <w:t xml:space="preserve"> for road, Home we own, Idoma </w:t>
      </w:r>
      <w:proofErr w:type="spellStart"/>
      <w:r>
        <w:rPr>
          <w:rFonts w:ascii="Times New Roman" w:hAnsi="Times New Roman" w:cs="Times New Roman"/>
          <w:sz w:val="24"/>
          <w:szCs w:val="24"/>
        </w:rPr>
        <w:t>yee</w:t>
      </w:r>
      <w:proofErr w:type="spellEnd"/>
      <w:r>
        <w:rPr>
          <w:rFonts w:ascii="Times New Roman" w:hAnsi="Times New Roman" w:cs="Times New Roman"/>
          <w:sz w:val="24"/>
          <w:szCs w:val="24"/>
        </w:rPr>
        <w:t xml:space="preserve">, Joy at last, </w:t>
      </w:r>
      <w:proofErr w:type="spellStart"/>
      <w:r>
        <w:rPr>
          <w:rFonts w:ascii="Times New Roman" w:hAnsi="Times New Roman" w:cs="Times New Roman"/>
          <w:sz w:val="24"/>
          <w:szCs w:val="24"/>
        </w:rPr>
        <w:t>Nzogbu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enyi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Oh</w:t>
      </w:r>
      <w:proofErr w:type="gramEnd"/>
      <w:r>
        <w:rPr>
          <w:rFonts w:ascii="Times New Roman" w:hAnsi="Times New Roman" w:cs="Times New Roman"/>
          <w:sz w:val="24"/>
          <w:szCs w:val="24"/>
        </w:rPr>
        <w:t xml:space="preserve"> my home, Old Calabar, Victory </w:t>
      </w:r>
      <w:proofErr w:type="spellStart"/>
      <w:r>
        <w:rPr>
          <w:rFonts w:ascii="Times New Roman" w:hAnsi="Times New Roman" w:cs="Times New Roman"/>
          <w:sz w:val="24"/>
          <w:szCs w:val="24"/>
        </w:rPr>
        <w:t>victory</w:t>
      </w:r>
      <w:proofErr w:type="spellEnd"/>
      <w:r>
        <w:rPr>
          <w:rFonts w:ascii="Times New Roman" w:hAnsi="Times New Roman" w:cs="Times New Roman"/>
          <w:sz w:val="24"/>
          <w:szCs w:val="24"/>
        </w:rPr>
        <w:t xml:space="preserve"> and You will run away. Another 12 forms of music were used at a high rate while those used at a very low rate were only seven. The remaining forms of music were moderately used by soldiers. This rate of use also signifies how wide spread such form of music is across the country. Those forms that have very high rate of usage are usually spread over different parts of the country among soldiers. Those that have low usage are usually used in few parts of Nigeria. The extent of spread of each determines the rate of usage of such music form. It was also revealed that only 3 of the musical genres (Idoma </w:t>
      </w:r>
      <w:proofErr w:type="spellStart"/>
      <w:r>
        <w:rPr>
          <w:rFonts w:ascii="Times New Roman" w:hAnsi="Times New Roman" w:cs="Times New Roman"/>
          <w:sz w:val="24"/>
          <w:szCs w:val="24"/>
        </w:rPr>
        <w:t>yee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Nzogbu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enyi</w:t>
      </w:r>
      <w:proofErr w:type="spellEnd"/>
      <w:r>
        <w:rPr>
          <w:rFonts w:ascii="Times New Roman" w:hAnsi="Times New Roman" w:cs="Times New Roman"/>
          <w:sz w:val="24"/>
          <w:szCs w:val="24"/>
        </w:rPr>
        <w:t xml:space="preserve">, and Old </w:t>
      </w:r>
      <w:proofErr w:type="spellStart"/>
      <w:r>
        <w:rPr>
          <w:rFonts w:ascii="Times New Roman" w:hAnsi="Times New Roman" w:cs="Times New Roman"/>
          <w:sz w:val="24"/>
          <w:szCs w:val="24"/>
        </w:rPr>
        <w:t>Calabara</w:t>
      </w:r>
      <w:proofErr w:type="spellEnd"/>
      <w:r>
        <w:rPr>
          <w:rFonts w:ascii="Times New Roman" w:hAnsi="Times New Roman" w:cs="Times New Roman"/>
          <w:sz w:val="24"/>
          <w:szCs w:val="24"/>
        </w:rPr>
        <w:t>) are used for preparation of combat, after combat and in intimidation of opponents. The forms of music that were used for two of the occasions were 6 (</w:t>
      </w:r>
      <w:proofErr w:type="spellStart"/>
      <w:r>
        <w:rPr>
          <w:rFonts w:ascii="Times New Roman" w:hAnsi="Times New Roman" w:cs="Times New Roman"/>
          <w:sz w:val="24"/>
          <w:szCs w:val="24"/>
        </w:rPr>
        <w:t>Ekaette</w:t>
      </w:r>
      <w:proofErr w:type="spellEnd"/>
      <w:r>
        <w:rPr>
          <w:rFonts w:ascii="Times New Roman" w:hAnsi="Times New Roman" w:cs="Times New Roman"/>
          <w:sz w:val="24"/>
          <w:szCs w:val="24"/>
        </w:rPr>
        <w:t xml:space="preserve">, Home we own,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riffle did, Shout for our fatherland Victory </w:t>
      </w:r>
      <w:proofErr w:type="spellStart"/>
      <w:r>
        <w:rPr>
          <w:rFonts w:ascii="Times New Roman" w:hAnsi="Times New Roman" w:cs="Times New Roman"/>
          <w:sz w:val="24"/>
          <w:szCs w:val="24"/>
        </w:rPr>
        <w:t>victory</w:t>
      </w:r>
      <w:proofErr w:type="spellEnd"/>
      <w:r>
        <w:rPr>
          <w:rFonts w:ascii="Times New Roman" w:hAnsi="Times New Roman" w:cs="Times New Roman"/>
          <w:sz w:val="24"/>
          <w:szCs w:val="24"/>
        </w:rPr>
        <w:t xml:space="preserve"> and We </w:t>
      </w:r>
      <w:proofErr w:type="spellStart"/>
      <w:r>
        <w:rPr>
          <w:rFonts w:ascii="Times New Roman" w:hAnsi="Times New Roman" w:cs="Times New Roman"/>
          <w:sz w:val="24"/>
          <w:szCs w:val="24"/>
        </w:rPr>
        <w:t>dey</w:t>
      </w:r>
      <w:proofErr w:type="spellEnd"/>
      <w:r>
        <w:rPr>
          <w:rFonts w:ascii="Times New Roman" w:hAnsi="Times New Roman" w:cs="Times New Roman"/>
          <w:sz w:val="24"/>
          <w:szCs w:val="24"/>
        </w:rPr>
        <w:t xml:space="preserve"> go </w:t>
      </w:r>
      <w:proofErr w:type="spellStart"/>
      <w:r>
        <w:rPr>
          <w:rFonts w:ascii="Times New Roman" w:hAnsi="Times New Roman" w:cs="Times New Roman"/>
          <w:sz w:val="24"/>
          <w:szCs w:val="24"/>
        </w:rPr>
        <w:t>jeje</w:t>
      </w:r>
      <w:proofErr w:type="spellEnd"/>
      <w:r>
        <w:rPr>
          <w:rFonts w:ascii="Times New Roman" w:hAnsi="Times New Roman" w:cs="Times New Roman"/>
          <w:sz w:val="24"/>
          <w:szCs w:val="24"/>
        </w:rPr>
        <w:t xml:space="preserve">) and the rest forms of music were used for only one occasion (that is, either for preparation of combat, after combat or in the intimidation of opponents).   </w:t>
      </w:r>
    </w:p>
    <w:p w14:paraId="59688561" w14:textId="77777777" w:rsidR="00CB195C" w:rsidRPr="00C71FD8" w:rsidRDefault="00CB195C" w:rsidP="00CB19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 Extent to which Music Motivates Soldiers to Engage in Risky Combat with Less Anxiety</w:t>
      </w:r>
    </w:p>
    <w:tbl>
      <w:tblPr>
        <w:tblStyle w:val="TableGrid"/>
        <w:tblW w:w="9738" w:type="dxa"/>
        <w:tblLayout w:type="fixed"/>
        <w:tblLook w:val="04A0" w:firstRow="1" w:lastRow="0" w:firstColumn="1" w:lastColumn="0" w:noHBand="0" w:noVBand="1"/>
      </w:tblPr>
      <w:tblGrid>
        <w:gridCol w:w="2718"/>
        <w:gridCol w:w="810"/>
        <w:gridCol w:w="630"/>
        <w:gridCol w:w="900"/>
        <w:gridCol w:w="540"/>
        <w:gridCol w:w="720"/>
        <w:gridCol w:w="630"/>
        <w:gridCol w:w="869"/>
        <w:gridCol w:w="676"/>
        <w:gridCol w:w="1245"/>
      </w:tblGrid>
      <w:tr w:rsidR="00CB195C" w:rsidRPr="00C71FD8" w14:paraId="21E0A0AF" w14:textId="77777777" w:rsidTr="00A64DE0">
        <w:tc>
          <w:tcPr>
            <w:tcW w:w="2718" w:type="dxa"/>
          </w:tcPr>
          <w:p w14:paraId="19D1B701" w14:textId="77777777" w:rsidR="00CB195C" w:rsidRPr="00C71FD8" w:rsidRDefault="00CB195C" w:rsidP="00A64DE0">
            <w:pPr>
              <w:jc w:val="both"/>
              <w:rPr>
                <w:rFonts w:ascii="Times New Roman" w:hAnsi="Times New Roman" w:cs="Times New Roman"/>
                <w:b/>
                <w:sz w:val="24"/>
                <w:szCs w:val="24"/>
              </w:rPr>
            </w:pPr>
            <w:r w:rsidRPr="00C71FD8">
              <w:rPr>
                <w:rFonts w:ascii="Times New Roman" w:hAnsi="Times New Roman" w:cs="Times New Roman"/>
                <w:b/>
                <w:sz w:val="24"/>
                <w:szCs w:val="24"/>
              </w:rPr>
              <w:t>Statement Items</w:t>
            </w:r>
          </w:p>
        </w:tc>
        <w:tc>
          <w:tcPr>
            <w:tcW w:w="810" w:type="dxa"/>
          </w:tcPr>
          <w:p w14:paraId="1D664FE5" w14:textId="77777777" w:rsidR="00CB195C" w:rsidRPr="00C71FD8" w:rsidRDefault="00CB195C" w:rsidP="00A64DE0">
            <w:pPr>
              <w:jc w:val="both"/>
              <w:rPr>
                <w:rFonts w:ascii="Times New Roman" w:hAnsi="Times New Roman" w:cs="Times New Roman"/>
                <w:b/>
                <w:sz w:val="24"/>
                <w:szCs w:val="24"/>
              </w:rPr>
            </w:pPr>
            <w:r w:rsidRPr="00C71FD8">
              <w:rPr>
                <w:rFonts w:ascii="Times New Roman" w:hAnsi="Times New Roman" w:cs="Times New Roman"/>
                <w:b/>
                <w:sz w:val="24"/>
                <w:szCs w:val="24"/>
              </w:rPr>
              <w:t>VGE</w:t>
            </w:r>
          </w:p>
        </w:tc>
        <w:tc>
          <w:tcPr>
            <w:tcW w:w="630" w:type="dxa"/>
          </w:tcPr>
          <w:p w14:paraId="7913D64F" w14:textId="77777777" w:rsidR="00CB195C" w:rsidRPr="00C71FD8" w:rsidRDefault="00CB195C" w:rsidP="00A64DE0">
            <w:pPr>
              <w:jc w:val="both"/>
              <w:rPr>
                <w:rFonts w:ascii="Times New Roman" w:hAnsi="Times New Roman" w:cs="Times New Roman"/>
                <w:b/>
                <w:sz w:val="24"/>
                <w:szCs w:val="24"/>
              </w:rPr>
            </w:pPr>
            <w:r w:rsidRPr="00C71FD8">
              <w:rPr>
                <w:rFonts w:ascii="Times New Roman" w:hAnsi="Times New Roman" w:cs="Times New Roman"/>
                <w:b/>
                <w:sz w:val="24"/>
                <w:szCs w:val="24"/>
              </w:rPr>
              <w:t>GE</w:t>
            </w:r>
          </w:p>
        </w:tc>
        <w:tc>
          <w:tcPr>
            <w:tcW w:w="900" w:type="dxa"/>
          </w:tcPr>
          <w:p w14:paraId="091197E7" w14:textId="77777777" w:rsidR="00CB195C" w:rsidRPr="00C71FD8" w:rsidRDefault="00CB195C" w:rsidP="00A64DE0">
            <w:pPr>
              <w:jc w:val="both"/>
              <w:rPr>
                <w:rFonts w:ascii="Times New Roman" w:hAnsi="Times New Roman" w:cs="Times New Roman"/>
                <w:b/>
                <w:sz w:val="24"/>
                <w:szCs w:val="24"/>
              </w:rPr>
            </w:pPr>
            <w:r w:rsidRPr="00C71FD8">
              <w:rPr>
                <w:rFonts w:ascii="Times New Roman" w:hAnsi="Times New Roman" w:cs="Times New Roman"/>
                <w:b/>
                <w:sz w:val="24"/>
                <w:szCs w:val="24"/>
              </w:rPr>
              <w:t>Don’t Know</w:t>
            </w:r>
          </w:p>
        </w:tc>
        <w:tc>
          <w:tcPr>
            <w:tcW w:w="540" w:type="dxa"/>
          </w:tcPr>
          <w:p w14:paraId="02FD2E7F" w14:textId="77777777" w:rsidR="00CB195C" w:rsidRPr="00C71FD8" w:rsidRDefault="00CB195C" w:rsidP="00A64DE0">
            <w:pPr>
              <w:jc w:val="both"/>
              <w:rPr>
                <w:rFonts w:ascii="Times New Roman" w:hAnsi="Times New Roman" w:cs="Times New Roman"/>
                <w:b/>
                <w:sz w:val="24"/>
                <w:szCs w:val="24"/>
              </w:rPr>
            </w:pPr>
            <w:r w:rsidRPr="00C71FD8">
              <w:rPr>
                <w:rFonts w:ascii="Times New Roman" w:hAnsi="Times New Roman" w:cs="Times New Roman"/>
                <w:b/>
                <w:sz w:val="24"/>
                <w:szCs w:val="24"/>
              </w:rPr>
              <w:t>LE</w:t>
            </w:r>
          </w:p>
        </w:tc>
        <w:tc>
          <w:tcPr>
            <w:tcW w:w="720" w:type="dxa"/>
          </w:tcPr>
          <w:p w14:paraId="45ED6CBE" w14:textId="77777777" w:rsidR="00CB195C" w:rsidRPr="00C71FD8" w:rsidRDefault="00CB195C" w:rsidP="00A64DE0">
            <w:pPr>
              <w:jc w:val="both"/>
              <w:rPr>
                <w:rFonts w:ascii="Times New Roman" w:hAnsi="Times New Roman" w:cs="Times New Roman"/>
                <w:b/>
                <w:sz w:val="24"/>
                <w:szCs w:val="24"/>
              </w:rPr>
            </w:pPr>
            <w:r w:rsidRPr="00C71FD8">
              <w:rPr>
                <w:rFonts w:ascii="Times New Roman" w:hAnsi="Times New Roman" w:cs="Times New Roman"/>
                <w:b/>
                <w:sz w:val="24"/>
                <w:szCs w:val="24"/>
              </w:rPr>
              <w:t>VLE</w:t>
            </w:r>
          </w:p>
        </w:tc>
        <w:tc>
          <w:tcPr>
            <w:tcW w:w="630" w:type="dxa"/>
          </w:tcPr>
          <w:p w14:paraId="40718E1E" w14:textId="77777777" w:rsidR="00CB195C" w:rsidRPr="00C71FD8" w:rsidRDefault="00CB195C" w:rsidP="00A64DE0">
            <w:pPr>
              <w:jc w:val="both"/>
              <w:rPr>
                <w:rFonts w:ascii="Times New Roman" w:hAnsi="Times New Roman" w:cs="Times New Roman"/>
                <w:b/>
                <w:sz w:val="24"/>
                <w:szCs w:val="24"/>
              </w:rPr>
            </w:pPr>
            <w:r w:rsidRPr="00C71FD8">
              <w:rPr>
                <w:rFonts w:ascii="Times New Roman" w:hAnsi="Times New Roman" w:cs="Times New Roman"/>
                <w:b/>
                <w:sz w:val="24"/>
                <w:szCs w:val="24"/>
              </w:rPr>
              <w:t>NE</w:t>
            </w:r>
          </w:p>
        </w:tc>
        <w:tc>
          <w:tcPr>
            <w:tcW w:w="869" w:type="dxa"/>
          </w:tcPr>
          <w:p w14:paraId="5F65DE40" w14:textId="77777777" w:rsidR="00CB195C" w:rsidRPr="00C71FD8" w:rsidRDefault="00CB195C" w:rsidP="00A64DE0">
            <w:pPr>
              <w:jc w:val="both"/>
              <w:rPr>
                <w:rFonts w:ascii="Times New Roman" w:hAnsi="Times New Roman" w:cs="Times New Roman"/>
                <w:b/>
                <w:sz w:val="24"/>
                <w:szCs w:val="24"/>
              </w:rPr>
            </w:pPr>
            <w:r w:rsidRPr="00C71FD8">
              <w:rPr>
                <w:rFonts w:ascii="Times New Roman" w:hAnsi="Times New Roman" w:cs="Times New Roman"/>
                <w:b/>
                <w:sz w:val="24"/>
                <w:szCs w:val="24"/>
              </w:rPr>
              <w:t>Mean</w:t>
            </w:r>
          </w:p>
        </w:tc>
        <w:tc>
          <w:tcPr>
            <w:tcW w:w="676" w:type="dxa"/>
          </w:tcPr>
          <w:p w14:paraId="620C36C8" w14:textId="77777777" w:rsidR="00CB195C" w:rsidRPr="00C71FD8" w:rsidRDefault="00CB195C" w:rsidP="00A64DE0">
            <w:pPr>
              <w:jc w:val="both"/>
              <w:rPr>
                <w:rFonts w:ascii="Times New Roman" w:hAnsi="Times New Roman" w:cs="Times New Roman"/>
                <w:b/>
                <w:sz w:val="24"/>
                <w:szCs w:val="24"/>
              </w:rPr>
            </w:pPr>
            <w:r w:rsidRPr="00C71FD8">
              <w:rPr>
                <w:rFonts w:ascii="Times New Roman" w:hAnsi="Times New Roman" w:cs="Times New Roman"/>
                <w:b/>
                <w:sz w:val="24"/>
                <w:szCs w:val="24"/>
              </w:rPr>
              <w:t>Std. Dev.</w:t>
            </w:r>
          </w:p>
        </w:tc>
        <w:tc>
          <w:tcPr>
            <w:tcW w:w="1245" w:type="dxa"/>
          </w:tcPr>
          <w:p w14:paraId="099E8853" w14:textId="77777777" w:rsidR="00CB195C" w:rsidRPr="00C71FD8" w:rsidRDefault="00CB195C" w:rsidP="00A64DE0">
            <w:pPr>
              <w:jc w:val="both"/>
              <w:rPr>
                <w:rFonts w:ascii="Times New Roman" w:hAnsi="Times New Roman" w:cs="Times New Roman"/>
                <w:b/>
                <w:sz w:val="24"/>
                <w:szCs w:val="24"/>
              </w:rPr>
            </w:pPr>
            <w:r w:rsidRPr="00C71FD8">
              <w:rPr>
                <w:rFonts w:ascii="Times New Roman" w:hAnsi="Times New Roman" w:cs="Times New Roman"/>
                <w:b/>
                <w:sz w:val="24"/>
                <w:szCs w:val="24"/>
              </w:rPr>
              <w:t>Decision</w:t>
            </w:r>
          </w:p>
        </w:tc>
      </w:tr>
      <w:tr w:rsidR="00CB195C" w:rsidRPr="00C71FD8" w14:paraId="31BB46B8" w14:textId="77777777" w:rsidTr="00A64DE0">
        <w:tc>
          <w:tcPr>
            <w:tcW w:w="2718" w:type="dxa"/>
          </w:tcPr>
          <w:p w14:paraId="41812CD2" w14:textId="77777777" w:rsidR="00CB195C" w:rsidRPr="00C71FD8" w:rsidRDefault="00CB195C" w:rsidP="00A64DE0">
            <w:pPr>
              <w:rPr>
                <w:rFonts w:ascii="Times New Roman" w:hAnsi="Times New Roman" w:cs="Times New Roman"/>
                <w:sz w:val="24"/>
                <w:szCs w:val="24"/>
              </w:rPr>
            </w:pPr>
            <w:r w:rsidRPr="00C71FD8">
              <w:rPr>
                <w:rFonts w:ascii="Times New Roman" w:hAnsi="Times New Roman" w:cs="Times New Roman"/>
                <w:sz w:val="24"/>
                <w:szCs w:val="24"/>
              </w:rPr>
              <w:t xml:space="preserve">Music motivates soldiers in risky combats </w:t>
            </w:r>
          </w:p>
        </w:tc>
        <w:tc>
          <w:tcPr>
            <w:tcW w:w="810" w:type="dxa"/>
          </w:tcPr>
          <w:p w14:paraId="13A14690"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216</w:t>
            </w:r>
          </w:p>
        </w:tc>
        <w:tc>
          <w:tcPr>
            <w:tcW w:w="630" w:type="dxa"/>
          </w:tcPr>
          <w:p w14:paraId="2D1CC6B9"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98</w:t>
            </w:r>
          </w:p>
        </w:tc>
        <w:tc>
          <w:tcPr>
            <w:tcW w:w="900" w:type="dxa"/>
          </w:tcPr>
          <w:p w14:paraId="44007AD4"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5</w:t>
            </w:r>
          </w:p>
        </w:tc>
        <w:tc>
          <w:tcPr>
            <w:tcW w:w="540" w:type="dxa"/>
          </w:tcPr>
          <w:p w14:paraId="6174E5C3"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62</w:t>
            </w:r>
          </w:p>
        </w:tc>
        <w:tc>
          <w:tcPr>
            <w:tcW w:w="720" w:type="dxa"/>
          </w:tcPr>
          <w:p w14:paraId="5C9F665F"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3</w:t>
            </w:r>
          </w:p>
        </w:tc>
        <w:tc>
          <w:tcPr>
            <w:tcW w:w="630" w:type="dxa"/>
          </w:tcPr>
          <w:p w14:paraId="6A272001"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1</w:t>
            </w:r>
          </w:p>
        </w:tc>
        <w:tc>
          <w:tcPr>
            <w:tcW w:w="869" w:type="dxa"/>
          </w:tcPr>
          <w:p w14:paraId="7A03A9DD" w14:textId="77777777" w:rsidR="00CB195C" w:rsidRPr="00C71FD8" w:rsidRDefault="00CB195C" w:rsidP="00A64DE0">
            <w:pPr>
              <w:jc w:val="both"/>
              <w:rPr>
                <w:rFonts w:ascii="Times New Roman" w:hAnsi="Times New Roman" w:cs="Times New Roman"/>
                <w:sz w:val="24"/>
                <w:szCs w:val="24"/>
              </w:rPr>
            </w:pPr>
            <w:r>
              <w:rPr>
                <w:rFonts w:ascii="Times New Roman" w:hAnsi="Times New Roman" w:cs="Times New Roman"/>
                <w:sz w:val="24"/>
                <w:szCs w:val="24"/>
              </w:rPr>
              <w:t>1.81</w:t>
            </w:r>
          </w:p>
        </w:tc>
        <w:tc>
          <w:tcPr>
            <w:tcW w:w="676" w:type="dxa"/>
          </w:tcPr>
          <w:p w14:paraId="79988BE0" w14:textId="77777777" w:rsidR="00CB195C" w:rsidRPr="00C71FD8" w:rsidRDefault="00CB195C" w:rsidP="00A64DE0">
            <w:pPr>
              <w:jc w:val="both"/>
              <w:rPr>
                <w:rFonts w:ascii="Times New Roman" w:hAnsi="Times New Roman" w:cs="Times New Roman"/>
                <w:sz w:val="24"/>
                <w:szCs w:val="24"/>
              </w:rPr>
            </w:pPr>
            <w:r>
              <w:rPr>
                <w:rFonts w:ascii="Times New Roman" w:hAnsi="Times New Roman" w:cs="Times New Roman"/>
                <w:sz w:val="24"/>
                <w:szCs w:val="24"/>
              </w:rPr>
              <w:t>1.14</w:t>
            </w:r>
          </w:p>
        </w:tc>
        <w:tc>
          <w:tcPr>
            <w:tcW w:w="1245" w:type="dxa"/>
          </w:tcPr>
          <w:p w14:paraId="6C3B15AC" w14:textId="77777777" w:rsidR="00CB195C" w:rsidRPr="00C71FD8" w:rsidRDefault="00CB195C" w:rsidP="00A64DE0">
            <w:pPr>
              <w:jc w:val="both"/>
              <w:rPr>
                <w:rFonts w:ascii="Times New Roman" w:hAnsi="Times New Roman" w:cs="Times New Roman"/>
                <w:sz w:val="24"/>
                <w:szCs w:val="24"/>
              </w:rPr>
            </w:pPr>
            <w:r>
              <w:rPr>
                <w:rFonts w:ascii="Times New Roman" w:hAnsi="Times New Roman" w:cs="Times New Roman"/>
                <w:sz w:val="24"/>
                <w:szCs w:val="24"/>
              </w:rPr>
              <w:t>Accepted</w:t>
            </w:r>
          </w:p>
        </w:tc>
      </w:tr>
      <w:tr w:rsidR="00CB195C" w:rsidRPr="00C71FD8" w14:paraId="5957AD72" w14:textId="77777777" w:rsidTr="00A64DE0">
        <w:tc>
          <w:tcPr>
            <w:tcW w:w="2718" w:type="dxa"/>
          </w:tcPr>
          <w:p w14:paraId="7894D596"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Music is needed mostly on the way to combat</w:t>
            </w:r>
          </w:p>
        </w:tc>
        <w:tc>
          <w:tcPr>
            <w:tcW w:w="810" w:type="dxa"/>
          </w:tcPr>
          <w:p w14:paraId="00D2C60B"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79</w:t>
            </w:r>
          </w:p>
        </w:tc>
        <w:tc>
          <w:tcPr>
            <w:tcW w:w="630" w:type="dxa"/>
          </w:tcPr>
          <w:p w14:paraId="310452DD"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286</w:t>
            </w:r>
          </w:p>
        </w:tc>
        <w:tc>
          <w:tcPr>
            <w:tcW w:w="900" w:type="dxa"/>
          </w:tcPr>
          <w:p w14:paraId="0DEBAAFA"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1</w:t>
            </w:r>
          </w:p>
        </w:tc>
        <w:tc>
          <w:tcPr>
            <w:tcW w:w="540" w:type="dxa"/>
          </w:tcPr>
          <w:p w14:paraId="250AEAC3"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15</w:t>
            </w:r>
          </w:p>
        </w:tc>
        <w:tc>
          <w:tcPr>
            <w:tcW w:w="720" w:type="dxa"/>
          </w:tcPr>
          <w:p w14:paraId="2EDD03EF"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4</w:t>
            </w:r>
          </w:p>
        </w:tc>
        <w:tc>
          <w:tcPr>
            <w:tcW w:w="630" w:type="dxa"/>
          </w:tcPr>
          <w:p w14:paraId="6FECB5C9"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0</w:t>
            </w:r>
          </w:p>
        </w:tc>
        <w:tc>
          <w:tcPr>
            <w:tcW w:w="869" w:type="dxa"/>
          </w:tcPr>
          <w:p w14:paraId="6706CCED" w14:textId="77777777" w:rsidR="00CB195C" w:rsidRPr="00C71FD8" w:rsidRDefault="00CB195C" w:rsidP="00A64DE0">
            <w:pPr>
              <w:jc w:val="both"/>
              <w:rPr>
                <w:rFonts w:ascii="Times New Roman" w:hAnsi="Times New Roman" w:cs="Times New Roman"/>
                <w:sz w:val="24"/>
                <w:szCs w:val="24"/>
              </w:rPr>
            </w:pPr>
            <w:r>
              <w:rPr>
                <w:rFonts w:ascii="Times New Roman" w:hAnsi="Times New Roman" w:cs="Times New Roman"/>
                <w:sz w:val="24"/>
                <w:szCs w:val="24"/>
              </w:rPr>
              <w:t>1.90</w:t>
            </w:r>
          </w:p>
        </w:tc>
        <w:tc>
          <w:tcPr>
            <w:tcW w:w="676" w:type="dxa"/>
          </w:tcPr>
          <w:p w14:paraId="0AF08DB9" w14:textId="77777777" w:rsidR="00CB195C" w:rsidRPr="00C71FD8" w:rsidRDefault="00CB195C" w:rsidP="00A64DE0">
            <w:pPr>
              <w:jc w:val="both"/>
              <w:rPr>
                <w:rFonts w:ascii="Times New Roman" w:hAnsi="Times New Roman" w:cs="Times New Roman"/>
                <w:sz w:val="24"/>
                <w:szCs w:val="24"/>
              </w:rPr>
            </w:pPr>
            <w:r>
              <w:rPr>
                <w:rFonts w:ascii="Times New Roman" w:hAnsi="Times New Roman" w:cs="Times New Roman"/>
                <w:sz w:val="24"/>
                <w:szCs w:val="24"/>
              </w:rPr>
              <w:t>0.67</w:t>
            </w:r>
          </w:p>
        </w:tc>
        <w:tc>
          <w:tcPr>
            <w:tcW w:w="1245" w:type="dxa"/>
          </w:tcPr>
          <w:p w14:paraId="49799BB8" w14:textId="77777777" w:rsidR="00CB195C" w:rsidRPr="00C71FD8" w:rsidRDefault="00CB195C" w:rsidP="00A64DE0">
            <w:pPr>
              <w:jc w:val="both"/>
              <w:rPr>
                <w:rFonts w:ascii="Times New Roman" w:hAnsi="Times New Roman" w:cs="Times New Roman"/>
                <w:sz w:val="24"/>
                <w:szCs w:val="24"/>
              </w:rPr>
            </w:pPr>
            <w:r>
              <w:rPr>
                <w:rFonts w:ascii="Times New Roman" w:hAnsi="Times New Roman" w:cs="Times New Roman"/>
                <w:sz w:val="24"/>
                <w:szCs w:val="24"/>
              </w:rPr>
              <w:t>Accepted</w:t>
            </w:r>
          </w:p>
        </w:tc>
      </w:tr>
      <w:tr w:rsidR="00CB195C" w:rsidRPr="00C71FD8" w14:paraId="3D9831DD" w14:textId="77777777" w:rsidTr="00A64DE0">
        <w:tc>
          <w:tcPr>
            <w:tcW w:w="2718" w:type="dxa"/>
          </w:tcPr>
          <w:p w14:paraId="13A5D2D2"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Music is needed mostly in preparation for serious fighting</w:t>
            </w:r>
          </w:p>
        </w:tc>
        <w:tc>
          <w:tcPr>
            <w:tcW w:w="810" w:type="dxa"/>
          </w:tcPr>
          <w:p w14:paraId="5B95850C"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302</w:t>
            </w:r>
          </w:p>
        </w:tc>
        <w:tc>
          <w:tcPr>
            <w:tcW w:w="630" w:type="dxa"/>
          </w:tcPr>
          <w:p w14:paraId="121E177F"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65</w:t>
            </w:r>
          </w:p>
        </w:tc>
        <w:tc>
          <w:tcPr>
            <w:tcW w:w="900" w:type="dxa"/>
          </w:tcPr>
          <w:p w14:paraId="27781976"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3</w:t>
            </w:r>
          </w:p>
        </w:tc>
        <w:tc>
          <w:tcPr>
            <w:tcW w:w="540" w:type="dxa"/>
          </w:tcPr>
          <w:p w14:paraId="457591CB"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10</w:t>
            </w:r>
          </w:p>
        </w:tc>
        <w:tc>
          <w:tcPr>
            <w:tcW w:w="720" w:type="dxa"/>
          </w:tcPr>
          <w:p w14:paraId="4A66EEFD"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3</w:t>
            </w:r>
          </w:p>
        </w:tc>
        <w:tc>
          <w:tcPr>
            <w:tcW w:w="630" w:type="dxa"/>
          </w:tcPr>
          <w:p w14:paraId="69EB3C5F"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2</w:t>
            </w:r>
          </w:p>
        </w:tc>
        <w:tc>
          <w:tcPr>
            <w:tcW w:w="869" w:type="dxa"/>
          </w:tcPr>
          <w:p w14:paraId="0077E7E6" w14:textId="77777777" w:rsidR="00CB195C" w:rsidRPr="00C71FD8" w:rsidRDefault="00CB195C" w:rsidP="00A64DE0">
            <w:pPr>
              <w:jc w:val="both"/>
              <w:rPr>
                <w:rFonts w:ascii="Times New Roman" w:hAnsi="Times New Roman" w:cs="Times New Roman"/>
                <w:sz w:val="24"/>
                <w:szCs w:val="24"/>
              </w:rPr>
            </w:pPr>
            <w:r>
              <w:rPr>
                <w:rFonts w:ascii="Times New Roman" w:hAnsi="Times New Roman" w:cs="Times New Roman"/>
                <w:sz w:val="24"/>
                <w:szCs w:val="24"/>
              </w:rPr>
              <w:t>1.32</w:t>
            </w:r>
          </w:p>
        </w:tc>
        <w:tc>
          <w:tcPr>
            <w:tcW w:w="676" w:type="dxa"/>
          </w:tcPr>
          <w:p w14:paraId="13081ECD" w14:textId="77777777" w:rsidR="00CB195C" w:rsidRPr="00C71FD8" w:rsidRDefault="00CB195C" w:rsidP="00A64DE0">
            <w:pPr>
              <w:jc w:val="both"/>
              <w:rPr>
                <w:rFonts w:ascii="Times New Roman" w:hAnsi="Times New Roman" w:cs="Times New Roman"/>
                <w:sz w:val="24"/>
                <w:szCs w:val="24"/>
              </w:rPr>
            </w:pPr>
            <w:r>
              <w:rPr>
                <w:rFonts w:ascii="Times New Roman" w:hAnsi="Times New Roman" w:cs="Times New Roman"/>
                <w:sz w:val="24"/>
                <w:szCs w:val="24"/>
              </w:rPr>
              <w:t>0.77</w:t>
            </w:r>
          </w:p>
        </w:tc>
        <w:tc>
          <w:tcPr>
            <w:tcW w:w="1245" w:type="dxa"/>
          </w:tcPr>
          <w:p w14:paraId="39925373" w14:textId="77777777" w:rsidR="00CB195C" w:rsidRPr="00C71FD8" w:rsidRDefault="00CB195C" w:rsidP="00A64DE0">
            <w:pPr>
              <w:jc w:val="both"/>
              <w:rPr>
                <w:rFonts w:ascii="Times New Roman" w:hAnsi="Times New Roman" w:cs="Times New Roman"/>
                <w:sz w:val="24"/>
                <w:szCs w:val="24"/>
              </w:rPr>
            </w:pPr>
            <w:r>
              <w:rPr>
                <w:rFonts w:ascii="Times New Roman" w:hAnsi="Times New Roman" w:cs="Times New Roman"/>
                <w:sz w:val="24"/>
                <w:szCs w:val="24"/>
              </w:rPr>
              <w:t>Accepted</w:t>
            </w:r>
          </w:p>
        </w:tc>
      </w:tr>
      <w:tr w:rsidR="00CB195C" w:rsidRPr="00C71FD8" w14:paraId="5587388C" w14:textId="77777777" w:rsidTr="00A64DE0">
        <w:tc>
          <w:tcPr>
            <w:tcW w:w="2718" w:type="dxa"/>
          </w:tcPr>
          <w:p w14:paraId="12BDCD98"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Music is needed mostly during cease fire</w:t>
            </w:r>
          </w:p>
        </w:tc>
        <w:tc>
          <w:tcPr>
            <w:tcW w:w="810" w:type="dxa"/>
          </w:tcPr>
          <w:p w14:paraId="1684FFB0"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47</w:t>
            </w:r>
          </w:p>
        </w:tc>
        <w:tc>
          <w:tcPr>
            <w:tcW w:w="630" w:type="dxa"/>
          </w:tcPr>
          <w:p w14:paraId="0751B0A6"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53</w:t>
            </w:r>
          </w:p>
        </w:tc>
        <w:tc>
          <w:tcPr>
            <w:tcW w:w="900" w:type="dxa"/>
          </w:tcPr>
          <w:p w14:paraId="63F27C23"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68</w:t>
            </w:r>
          </w:p>
        </w:tc>
        <w:tc>
          <w:tcPr>
            <w:tcW w:w="540" w:type="dxa"/>
          </w:tcPr>
          <w:p w14:paraId="68912E84"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211</w:t>
            </w:r>
          </w:p>
        </w:tc>
        <w:tc>
          <w:tcPr>
            <w:tcW w:w="720" w:type="dxa"/>
          </w:tcPr>
          <w:p w14:paraId="24B27C0F"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6</w:t>
            </w:r>
          </w:p>
        </w:tc>
        <w:tc>
          <w:tcPr>
            <w:tcW w:w="630" w:type="dxa"/>
          </w:tcPr>
          <w:p w14:paraId="6E4E19D2"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0</w:t>
            </w:r>
          </w:p>
        </w:tc>
        <w:tc>
          <w:tcPr>
            <w:tcW w:w="869" w:type="dxa"/>
          </w:tcPr>
          <w:p w14:paraId="45418D57" w14:textId="77777777" w:rsidR="00CB195C" w:rsidRPr="00C71FD8" w:rsidRDefault="00CB195C" w:rsidP="00A64DE0">
            <w:pPr>
              <w:jc w:val="both"/>
              <w:rPr>
                <w:rFonts w:ascii="Times New Roman" w:hAnsi="Times New Roman" w:cs="Times New Roman"/>
                <w:sz w:val="24"/>
                <w:szCs w:val="24"/>
              </w:rPr>
            </w:pPr>
            <w:r>
              <w:rPr>
                <w:rFonts w:ascii="Times New Roman" w:hAnsi="Times New Roman" w:cs="Times New Roman"/>
                <w:sz w:val="24"/>
                <w:szCs w:val="24"/>
              </w:rPr>
              <w:t>3.20</w:t>
            </w:r>
          </w:p>
        </w:tc>
        <w:tc>
          <w:tcPr>
            <w:tcW w:w="676" w:type="dxa"/>
          </w:tcPr>
          <w:p w14:paraId="7ED82CC6" w14:textId="77777777" w:rsidR="00CB195C" w:rsidRPr="00C71FD8" w:rsidRDefault="00CB195C" w:rsidP="00A64DE0">
            <w:pPr>
              <w:jc w:val="both"/>
              <w:rPr>
                <w:rFonts w:ascii="Times New Roman" w:hAnsi="Times New Roman" w:cs="Times New Roman"/>
                <w:sz w:val="24"/>
                <w:szCs w:val="24"/>
              </w:rPr>
            </w:pPr>
            <w:r>
              <w:rPr>
                <w:rFonts w:ascii="Times New Roman" w:hAnsi="Times New Roman" w:cs="Times New Roman"/>
                <w:sz w:val="24"/>
                <w:szCs w:val="24"/>
              </w:rPr>
              <w:t>1.10</w:t>
            </w:r>
          </w:p>
        </w:tc>
        <w:tc>
          <w:tcPr>
            <w:tcW w:w="1245" w:type="dxa"/>
          </w:tcPr>
          <w:p w14:paraId="463AB6E5" w14:textId="77777777" w:rsidR="00CB195C" w:rsidRPr="00C71FD8" w:rsidRDefault="00CB195C" w:rsidP="00A64DE0">
            <w:pPr>
              <w:jc w:val="both"/>
              <w:rPr>
                <w:rFonts w:ascii="Times New Roman" w:hAnsi="Times New Roman" w:cs="Times New Roman"/>
                <w:sz w:val="24"/>
                <w:szCs w:val="24"/>
              </w:rPr>
            </w:pPr>
            <w:r>
              <w:rPr>
                <w:rFonts w:ascii="Times New Roman" w:hAnsi="Times New Roman" w:cs="Times New Roman"/>
                <w:sz w:val="24"/>
                <w:szCs w:val="24"/>
              </w:rPr>
              <w:t>Rejected</w:t>
            </w:r>
          </w:p>
        </w:tc>
      </w:tr>
      <w:tr w:rsidR="00CB195C" w:rsidRPr="00C71FD8" w14:paraId="196BA811" w14:textId="77777777" w:rsidTr="00A64DE0">
        <w:tc>
          <w:tcPr>
            <w:tcW w:w="2718" w:type="dxa"/>
          </w:tcPr>
          <w:p w14:paraId="3F912608"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Music is needed mostly during retreat</w:t>
            </w:r>
          </w:p>
        </w:tc>
        <w:tc>
          <w:tcPr>
            <w:tcW w:w="810" w:type="dxa"/>
          </w:tcPr>
          <w:p w14:paraId="3E6CCC36"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8</w:t>
            </w:r>
          </w:p>
        </w:tc>
        <w:tc>
          <w:tcPr>
            <w:tcW w:w="630" w:type="dxa"/>
          </w:tcPr>
          <w:p w14:paraId="6EE2FC25"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1</w:t>
            </w:r>
          </w:p>
        </w:tc>
        <w:tc>
          <w:tcPr>
            <w:tcW w:w="900" w:type="dxa"/>
          </w:tcPr>
          <w:p w14:paraId="14F0110E"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9</w:t>
            </w:r>
          </w:p>
        </w:tc>
        <w:tc>
          <w:tcPr>
            <w:tcW w:w="540" w:type="dxa"/>
          </w:tcPr>
          <w:p w14:paraId="58CAF211"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19</w:t>
            </w:r>
          </w:p>
        </w:tc>
        <w:tc>
          <w:tcPr>
            <w:tcW w:w="720" w:type="dxa"/>
          </w:tcPr>
          <w:p w14:paraId="7CB567EA"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42</w:t>
            </w:r>
          </w:p>
        </w:tc>
        <w:tc>
          <w:tcPr>
            <w:tcW w:w="630" w:type="dxa"/>
          </w:tcPr>
          <w:p w14:paraId="566071DE"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306</w:t>
            </w:r>
          </w:p>
        </w:tc>
        <w:tc>
          <w:tcPr>
            <w:tcW w:w="869" w:type="dxa"/>
          </w:tcPr>
          <w:p w14:paraId="4CFD4736" w14:textId="77777777" w:rsidR="00CB195C" w:rsidRPr="00C71FD8" w:rsidRDefault="00CB195C" w:rsidP="00A64DE0">
            <w:pPr>
              <w:jc w:val="both"/>
              <w:rPr>
                <w:rFonts w:ascii="Times New Roman" w:hAnsi="Times New Roman" w:cs="Times New Roman"/>
                <w:sz w:val="24"/>
                <w:szCs w:val="24"/>
              </w:rPr>
            </w:pPr>
            <w:r>
              <w:rPr>
                <w:rFonts w:ascii="Times New Roman" w:hAnsi="Times New Roman" w:cs="Times New Roman"/>
                <w:sz w:val="24"/>
                <w:szCs w:val="24"/>
              </w:rPr>
              <w:t>5.61</w:t>
            </w:r>
          </w:p>
        </w:tc>
        <w:tc>
          <w:tcPr>
            <w:tcW w:w="676" w:type="dxa"/>
          </w:tcPr>
          <w:p w14:paraId="2BA1BC3C" w14:textId="77777777" w:rsidR="00CB195C" w:rsidRPr="00C71FD8" w:rsidRDefault="00CB195C" w:rsidP="00A64DE0">
            <w:pPr>
              <w:jc w:val="both"/>
              <w:rPr>
                <w:rFonts w:ascii="Times New Roman" w:hAnsi="Times New Roman" w:cs="Times New Roman"/>
                <w:sz w:val="24"/>
                <w:szCs w:val="24"/>
              </w:rPr>
            </w:pPr>
            <w:r>
              <w:rPr>
                <w:rFonts w:ascii="Times New Roman" w:hAnsi="Times New Roman" w:cs="Times New Roman"/>
                <w:sz w:val="24"/>
                <w:szCs w:val="24"/>
              </w:rPr>
              <w:t>0.96</w:t>
            </w:r>
          </w:p>
        </w:tc>
        <w:tc>
          <w:tcPr>
            <w:tcW w:w="1245" w:type="dxa"/>
          </w:tcPr>
          <w:p w14:paraId="76BF0690" w14:textId="77777777" w:rsidR="00CB195C" w:rsidRPr="00C71FD8" w:rsidRDefault="00CB195C" w:rsidP="00A64DE0">
            <w:pPr>
              <w:jc w:val="both"/>
              <w:rPr>
                <w:rFonts w:ascii="Times New Roman" w:hAnsi="Times New Roman" w:cs="Times New Roman"/>
                <w:sz w:val="24"/>
                <w:szCs w:val="24"/>
              </w:rPr>
            </w:pPr>
            <w:r>
              <w:rPr>
                <w:rFonts w:ascii="Times New Roman" w:hAnsi="Times New Roman" w:cs="Times New Roman"/>
                <w:sz w:val="24"/>
                <w:szCs w:val="24"/>
              </w:rPr>
              <w:t>Rejected</w:t>
            </w:r>
          </w:p>
        </w:tc>
      </w:tr>
      <w:tr w:rsidR="00CB195C" w:rsidRPr="00C71FD8" w14:paraId="59B2319B" w14:textId="77777777" w:rsidTr="00A64DE0">
        <w:tc>
          <w:tcPr>
            <w:tcW w:w="2718" w:type="dxa"/>
          </w:tcPr>
          <w:p w14:paraId="521B616D"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Music is needed mostly immediately after combat.</w:t>
            </w:r>
          </w:p>
        </w:tc>
        <w:tc>
          <w:tcPr>
            <w:tcW w:w="810" w:type="dxa"/>
          </w:tcPr>
          <w:p w14:paraId="7F7576D9"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319</w:t>
            </w:r>
          </w:p>
        </w:tc>
        <w:tc>
          <w:tcPr>
            <w:tcW w:w="630" w:type="dxa"/>
          </w:tcPr>
          <w:p w14:paraId="585D6462"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61</w:t>
            </w:r>
          </w:p>
        </w:tc>
        <w:tc>
          <w:tcPr>
            <w:tcW w:w="900" w:type="dxa"/>
          </w:tcPr>
          <w:p w14:paraId="11E0DFB1"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0</w:t>
            </w:r>
          </w:p>
        </w:tc>
        <w:tc>
          <w:tcPr>
            <w:tcW w:w="540" w:type="dxa"/>
          </w:tcPr>
          <w:p w14:paraId="7AF245D7"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5</w:t>
            </w:r>
          </w:p>
        </w:tc>
        <w:tc>
          <w:tcPr>
            <w:tcW w:w="720" w:type="dxa"/>
          </w:tcPr>
          <w:p w14:paraId="3B6E4051"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0</w:t>
            </w:r>
          </w:p>
        </w:tc>
        <w:tc>
          <w:tcPr>
            <w:tcW w:w="630" w:type="dxa"/>
          </w:tcPr>
          <w:p w14:paraId="0FA63CF8"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0</w:t>
            </w:r>
          </w:p>
        </w:tc>
        <w:tc>
          <w:tcPr>
            <w:tcW w:w="869" w:type="dxa"/>
          </w:tcPr>
          <w:p w14:paraId="777DABE4" w14:textId="77777777" w:rsidR="00CB195C" w:rsidRPr="00C71FD8" w:rsidRDefault="00CB195C" w:rsidP="00A64DE0">
            <w:pPr>
              <w:jc w:val="both"/>
              <w:rPr>
                <w:rFonts w:ascii="Times New Roman" w:hAnsi="Times New Roman" w:cs="Times New Roman"/>
                <w:sz w:val="24"/>
                <w:szCs w:val="24"/>
              </w:rPr>
            </w:pPr>
            <w:r>
              <w:rPr>
                <w:rFonts w:ascii="Times New Roman" w:hAnsi="Times New Roman" w:cs="Times New Roman"/>
                <w:sz w:val="24"/>
                <w:szCs w:val="24"/>
              </w:rPr>
              <w:t>1.20</w:t>
            </w:r>
          </w:p>
        </w:tc>
        <w:tc>
          <w:tcPr>
            <w:tcW w:w="676" w:type="dxa"/>
          </w:tcPr>
          <w:p w14:paraId="2B3833B4" w14:textId="77777777" w:rsidR="00CB195C" w:rsidRPr="00C71FD8" w:rsidRDefault="00CB195C" w:rsidP="00A64DE0">
            <w:pPr>
              <w:jc w:val="both"/>
              <w:rPr>
                <w:rFonts w:ascii="Times New Roman" w:hAnsi="Times New Roman" w:cs="Times New Roman"/>
                <w:sz w:val="24"/>
                <w:szCs w:val="24"/>
              </w:rPr>
            </w:pPr>
            <w:r>
              <w:rPr>
                <w:rFonts w:ascii="Times New Roman" w:hAnsi="Times New Roman" w:cs="Times New Roman"/>
                <w:sz w:val="24"/>
                <w:szCs w:val="24"/>
              </w:rPr>
              <w:t>0.49</w:t>
            </w:r>
          </w:p>
        </w:tc>
        <w:tc>
          <w:tcPr>
            <w:tcW w:w="1245" w:type="dxa"/>
          </w:tcPr>
          <w:p w14:paraId="26244D32" w14:textId="77777777" w:rsidR="00CB195C" w:rsidRPr="00C71FD8" w:rsidRDefault="00CB195C" w:rsidP="00A64DE0">
            <w:pPr>
              <w:jc w:val="both"/>
              <w:rPr>
                <w:rFonts w:ascii="Times New Roman" w:hAnsi="Times New Roman" w:cs="Times New Roman"/>
                <w:sz w:val="24"/>
                <w:szCs w:val="24"/>
              </w:rPr>
            </w:pPr>
            <w:r>
              <w:rPr>
                <w:rFonts w:ascii="Times New Roman" w:hAnsi="Times New Roman" w:cs="Times New Roman"/>
                <w:sz w:val="24"/>
                <w:szCs w:val="24"/>
              </w:rPr>
              <w:t>Accepted</w:t>
            </w:r>
          </w:p>
        </w:tc>
      </w:tr>
      <w:tr w:rsidR="00CB195C" w:rsidRPr="00C71FD8" w14:paraId="0FA6F678" w14:textId="77777777" w:rsidTr="00A64DE0">
        <w:tc>
          <w:tcPr>
            <w:tcW w:w="2718" w:type="dxa"/>
          </w:tcPr>
          <w:p w14:paraId="2425FB3A"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 xml:space="preserve">Music is needed when preparing for combat generally. </w:t>
            </w:r>
          </w:p>
        </w:tc>
        <w:tc>
          <w:tcPr>
            <w:tcW w:w="810" w:type="dxa"/>
          </w:tcPr>
          <w:p w14:paraId="60239378"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201</w:t>
            </w:r>
          </w:p>
        </w:tc>
        <w:tc>
          <w:tcPr>
            <w:tcW w:w="630" w:type="dxa"/>
          </w:tcPr>
          <w:p w14:paraId="4FDD53A9"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104</w:t>
            </w:r>
          </w:p>
        </w:tc>
        <w:tc>
          <w:tcPr>
            <w:tcW w:w="900" w:type="dxa"/>
          </w:tcPr>
          <w:p w14:paraId="78DF57E7"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3</w:t>
            </w:r>
          </w:p>
        </w:tc>
        <w:tc>
          <w:tcPr>
            <w:tcW w:w="540" w:type="dxa"/>
          </w:tcPr>
          <w:p w14:paraId="2B3C2D22"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60</w:t>
            </w:r>
          </w:p>
        </w:tc>
        <w:tc>
          <w:tcPr>
            <w:tcW w:w="720" w:type="dxa"/>
          </w:tcPr>
          <w:p w14:paraId="3E9C40B3"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15</w:t>
            </w:r>
          </w:p>
        </w:tc>
        <w:tc>
          <w:tcPr>
            <w:tcW w:w="630" w:type="dxa"/>
          </w:tcPr>
          <w:p w14:paraId="0B6AFA95" w14:textId="77777777" w:rsidR="00CB195C" w:rsidRPr="00C71FD8" w:rsidRDefault="00CB195C" w:rsidP="00A64DE0">
            <w:pPr>
              <w:jc w:val="both"/>
              <w:rPr>
                <w:rFonts w:ascii="Times New Roman" w:hAnsi="Times New Roman" w:cs="Times New Roman"/>
                <w:sz w:val="24"/>
                <w:szCs w:val="24"/>
              </w:rPr>
            </w:pPr>
            <w:r w:rsidRPr="00C71FD8">
              <w:rPr>
                <w:rFonts w:ascii="Times New Roman" w:hAnsi="Times New Roman" w:cs="Times New Roman"/>
                <w:sz w:val="24"/>
                <w:szCs w:val="24"/>
              </w:rPr>
              <w:t>2</w:t>
            </w:r>
          </w:p>
        </w:tc>
        <w:tc>
          <w:tcPr>
            <w:tcW w:w="869" w:type="dxa"/>
          </w:tcPr>
          <w:p w14:paraId="221BDAA8" w14:textId="77777777" w:rsidR="00CB195C" w:rsidRPr="00C71FD8" w:rsidRDefault="00CB195C" w:rsidP="00A64DE0">
            <w:pPr>
              <w:jc w:val="both"/>
              <w:rPr>
                <w:rFonts w:ascii="Times New Roman" w:hAnsi="Times New Roman" w:cs="Times New Roman"/>
                <w:sz w:val="24"/>
                <w:szCs w:val="24"/>
              </w:rPr>
            </w:pPr>
            <w:r>
              <w:rPr>
                <w:rFonts w:ascii="Times New Roman" w:hAnsi="Times New Roman" w:cs="Times New Roman"/>
                <w:sz w:val="24"/>
                <w:szCs w:val="24"/>
              </w:rPr>
              <w:t>1.93</w:t>
            </w:r>
          </w:p>
        </w:tc>
        <w:tc>
          <w:tcPr>
            <w:tcW w:w="676" w:type="dxa"/>
          </w:tcPr>
          <w:p w14:paraId="21A01F2C" w14:textId="77777777" w:rsidR="00CB195C" w:rsidRPr="00C71FD8" w:rsidRDefault="00CB195C" w:rsidP="00A64DE0">
            <w:pPr>
              <w:jc w:val="both"/>
              <w:rPr>
                <w:rFonts w:ascii="Times New Roman" w:hAnsi="Times New Roman" w:cs="Times New Roman"/>
                <w:sz w:val="24"/>
                <w:szCs w:val="24"/>
              </w:rPr>
            </w:pPr>
            <w:r>
              <w:rPr>
                <w:rFonts w:ascii="Times New Roman" w:hAnsi="Times New Roman" w:cs="Times New Roman"/>
                <w:sz w:val="24"/>
                <w:szCs w:val="24"/>
              </w:rPr>
              <w:t>1.26</w:t>
            </w:r>
          </w:p>
        </w:tc>
        <w:tc>
          <w:tcPr>
            <w:tcW w:w="1245" w:type="dxa"/>
          </w:tcPr>
          <w:p w14:paraId="16D8A10C" w14:textId="77777777" w:rsidR="00CB195C" w:rsidRPr="00C71FD8" w:rsidRDefault="00CB195C" w:rsidP="00A64DE0">
            <w:pPr>
              <w:jc w:val="both"/>
              <w:rPr>
                <w:rFonts w:ascii="Times New Roman" w:hAnsi="Times New Roman" w:cs="Times New Roman"/>
                <w:sz w:val="24"/>
                <w:szCs w:val="24"/>
              </w:rPr>
            </w:pPr>
            <w:r>
              <w:rPr>
                <w:rFonts w:ascii="Times New Roman" w:hAnsi="Times New Roman" w:cs="Times New Roman"/>
                <w:sz w:val="24"/>
                <w:szCs w:val="24"/>
              </w:rPr>
              <w:t>Accepted</w:t>
            </w:r>
          </w:p>
        </w:tc>
      </w:tr>
    </w:tbl>
    <w:p w14:paraId="134A1A69" w14:textId="77777777" w:rsidR="00CB195C" w:rsidRDefault="00CB195C" w:rsidP="00CB195C">
      <w:pPr>
        <w:spacing w:after="0" w:line="240" w:lineRule="auto"/>
        <w:jc w:val="both"/>
        <w:rPr>
          <w:rFonts w:ascii="Times New Roman" w:hAnsi="Times New Roman" w:cs="Times New Roman"/>
          <w:b/>
          <w:sz w:val="24"/>
          <w:szCs w:val="24"/>
        </w:rPr>
      </w:pPr>
      <w:r w:rsidRPr="009B4FE8">
        <w:rPr>
          <w:rFonts w:ascii="Times New Roman" w:hAnsi="Times New Roman" w:cs="Times New Roman"/>
          <w:b/>
          <w:sz w:val="24"/>
          <w:szCs w:val="24"/>
        </w:rPr>
        <w:t>Source: Fieldwork 2024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 = 385</w:t>
      </w:r>
    </w:p>
    <w:p w14:paraId="1CE3E632" w14:textId="77777777" w:rsidR="00CB195C" w:rsidRDefault="00CB195C" w:rsidP="00CB195C">
      <w:pPr>
        <w:spacing w:line="240" w:lineRule="auto"/>
      </w:pPr>
    </w:p>
    <w:p w14:paraId="6E02BA8B" w14:textId="77777777" w:rsidR="00CB195C" w:rsidRPr="00C71FD8" w:rsidRDefault="00CB195C" w:rsidP="00CB195C">
      <w:pPr>
        <w:spacing w:after="0" w:line="240" w:lineRule="auto"/>
        <w:jc w:val="both"/>
        <w:rPr>
          <w:rFonts w:ascii="Times New Roman" w:hAnsi="Times New Roman" w:cs="Times New Roman"/>
          <w:sz w:val="24"/>
          <w:szCs w:val="24"/>
        </w:rPr>
      </w:pPr>
    </w:p>
    <w:p w14:paraId="79BB510A" w14:textId="77777777" w:rsidR="00CB195C" w:rsidRPr="00C71FD8" w:rsidRDefault="00CB195C" w:rsidP="00CB195C">
      <w:pPr>
        <w:spacing w:after="0" w:line="240" w:lineRule="auto"/>
        <w:jc w:val="both"/>
        <w:rPr>
          <w:rFonts w:ascii="Times New Roman" w:hAnsi="Times New Roman" w:cs="Times New Roman"/>
          <w:b/>
          <w:sz w:val="24"/>
          <w:szCs w:val="24"/>
        </w:rPr>
      </w:pPr>
    </w:p>
    <w:p w14:paraId="2220F83A" w14:textId="77777777" w:rsidR="00CB195C" w:rsidRPr="00C71FD8" w:rsidRDefault="00CB195C" w:rsidP="00CB195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 study assessed the extent to which music motivates soldiers to engage in risky combat (war). Data on table 3 reveal that out of seven (7) items assessed, participants accepted five (5) and rejected only two (2). In other words, the participants agreed that music motivates soldiers when they are embarking on risky combats; music is needed by soldiers on their way to combats as a morale booster; m</w:t>
      </w:r>
      <w:r w:rsidRPr="00C71FD8">
        <w:rPr>
          <w:rFonts w:ascii="Times New Roman" w:hAnsi="Times New Roman" w:cs="Times New Roman"/>
          <w:sz w:val="24"/>
          <w:szCs w:val="24"/>
        </w:rPr>
        <w:t>usic is needed mostly in preparation for serious fighting</w:t>
      </w:r>
      <w:r>
        <w:rPr>
          <w:rFonts w:ascii="Times New Roman" w:hAnsi="Times New Roman" w:cs="Times New Roman"/>
          <w:sz w:val="24"/>
          <w:szCs w:val="24"/>
        </w:rPr>
        <w:t>, m</w:t>
      </w:r>
      <w:r w:rsidRPr="00C71FD8">
        <w:rPr>
          <w:rFonts w:ascii="Times New Roman" w:hAnsi="Times New Roman" w:cs="Times New Roman"/>
          <w:sz w:val="24"/>
          <w:szCs w:val="24"/>
        </w:rPr>
        <w:t xml:space="preserve">usic is needed </w:t>
      </w:r>
      <w:r>
        <w:rPr>
          <w:rFonts w:ascii="Times New Roman" w:hAnsi="Times New Roman" w:cs="Times New Roman"/>
          <w:sz w:val="24"/>
          <w:szCs w:val="24"/>
        </w:rPr>
        <w:t>mostly immediately after combat especially to celebrate their victory and; m</w:t>
      </w:r>
      <w:r w:rsidRPr="00C71FD8">
        <w:rPr>
          <w:rFonts w:ascii="Times New Roman" w:hAnsi="Times New Roman" w:cs="Times New Roman"/>
          <w:sz w:val="24"/>
          <w:szCs w:val="24"/>
        </w:rPr>
        <w:t xml:space="preserve">usic is needed when preparing for combat generally. </w:t>
      </w:r>
      <w:r>
        <w:rPr>
          <w:rFonts w:ascii="Times New Roman" w:hAnsi="Times New Roman" w:cs="Times New Roman"/>
          <w:sz w:val="24"/>
          <w:szCs w:val="24"/>
        </w:rPr>
        <w:t>However, the participants said that music is not needed during cease fire and during retreat. Since the grand mean (2.42) is below 2.5, it can be said that m</w:t>
      </w:r>
      <w:r w:rsidRPr="00E1582A">
        <w:rPr>
          <w:rFonts w:ascii="Times New Roman" w:hAnsi="Times New Roman" w:cs="Times New Roman"/>
          <w:sz w:val="24"/>
          <w:szCs w:val="24"/>
        </w:rPr>
        <w:t xml:space="preserve">usic </w:t>
      </w:r>
      <w:r>
        <w:rPr>
          <w:rFonts w:ascii="Times New Roman" w:hAnsi="Times New Roman" w:cs="Times New Roman"/>
          <w:sz w:val="24"/>
          <w:szCs w:val="24"/>
        </w:rPr>
        <w:t>motivates soldiers to e</w:t>
      </w:r>
      <w:r w:rsidRPr="00E1582A">
        <w:rPr>
          <w:rFonts w:ascii="Times New Roman" w:hAnsi="Times New Roman" w:cs="Times New Roman"/>
          <w:sz w:val="24"/>
          <w:szCs w:val="24"/>
        </w:rPr>
        <w:t>ngage in Risky Combat with Less Anxiety</w:t>
      </w:r>
      <w:r>
        <w:rPr>
          <w:rFonts w:ascii="Times New Roman" w:hAnsi="Times New Roman" w:cs="Times New Roman"/>
          <w:sz w:val="24"/>
          <w:szCs w:val="24"/>
        </w:rPr>
        <w:t xml:space="preserve"> to a great extent. </w:t>
      </w:r>
    </w:p>
    <w:p w14:paraId="65DF8BD4" w14:textId="77777777" w:rsidR="00CB195C" w:rsidRDefault="00CB195C" w:rsidP="00CB195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Extent to which Music Benefits Soldiers during Combat </w:t>
      </w:r>
    </w:p>
    <w:tbl>
      <w:tblPr>
        <w:tblStyle w:val="TableGrid"/>
        <w:tblW w:w="0" w:type="auto"/>
        <w:tblLook w:val="04A0" w:firstRow="1" w:lastRow="0" w:firstColumn="1" w:lastColumn="0" w:noHBand="0" w:noVBand="1"/>
      </w:tblPr>
      <w:tblGrid>
        <w:gridCol w:w="1831"/>
        <w:gridCol w:w="798"/>
        <w:gridCol w:w="771"/>
        <w:gridCol w:w="1034"/>
        <w:gridCol w:w="696"/>
        <w:gridCol w:w="868"/>
        <w:gridCol w:w="668"/>
        <w:gridCol w:w="803"/>
        <w:gridCol w:w="758"/>
        <w:gridCol w:w="1123"/>
      </w:tblGrid>
      <w:tr w:rsidR="00CB195C" w14:paraId="49F1CA1F" w14:textId="77777777" w:rsidTr="00A64DE0">
        <w:tc>
          <w:tcPr>
            <w:tcW w:w="1908" w:type="dxa"/>
          </w:tcPr>
          <w:p w14:paraId="4C043E26" w14:textId="77777777" w:rsidR="00CB195C" w:rsidRPr="00CD5297" w:rsidRDefault="00CB195C" w:rsidP="00A64DE0">
            <w:pPr>
              <w:jc w:val="both"/>
              <w:rPr>
                <w:rFonts w:ascii="Times New Roman" w:hAnsi="Times New Roman" w:cs="Times New Roman"/>
                <w:b/>
                <w:sz w:val="24"/>
                <w:szCs w:val="24"/>
              </w:rPr>
            </w:pPr>
            <w:r w:rsidRPr="00CD5297">
              <w:rPr>
                <w:rFonts w:ascii="Times New Roman" w:hAnsi="Times New Roman" w:cs="Times New Roman"/>
                <w:b/>
                <w:sz w:val="24"/>
                <w:szCs w:val="24"/>
              </w:rPr>
              <w:t>Music serves as</w:t>
            </w:r>
          </w:p>
        </w:tc>
        <w:tc>
          <w:tcPr>
            <w:tcW w:w="810" w:type="dxa"/>
          </w:tcPr>
          <w:p w14:paraId="59D1147D" w14:textId="77777777" w:rsidR="00CB195C" w:rsidRPr="00CD5297" w:rsidRDefault="00CB195C" w:rsidP="00A64DE0">
            <w:pPr>
              <w:jc w:val="both"/>
              <w:rPr>
                <w:rFonts w:ascii="Times New Roman" w:hAnsi="Times New Roman" w:cs="Times New Roman"/>
                <w:b/>
                <w:sz w:val="24"/>
                <w:szCs w:val="24"/>
              </w:rPr>
            </w:pPr>
            <w:r w:rsidRPr="00CD5297">
              <w:rPr>
                <w:rFonts w:ascii="Times New Roman" w:hAnsi="Times New Roman" w:cs="Times New Roman"/>
                <w:b/>
                <w:sz w:val="24"/>
                <w:szCs w:val="24"/>
              </w:rPr>
              <w:t>VGE</w:t>
            </w:r>
          </w:p>
        </w:tc>
        <w:tc>
          <w:tcPr>
            <w:tcW w:w="810" w:type="dxa"/>
          </w:tcPr>
          <w:p w14:paraId="450BF3B3" w14:textId="77777777" w:rsidR="00CB195C" w:rsidRPr="00CD5297" w:rsidRDefault="00CB195C" w:rsidP="00A64DE0">
            <w:pPr>
              <w:jc w:val="both"/>
              <w:rPr>
                <w:rFonts w:ascii="Times New Roman" w:hAnsi="Times New Roman" w:cs="Times New Roman"/>
                <w:b/>
                <w:sz w:val="24"/>
                <w:szCs w:val="24"/>
              </w:rPr>
            </w:pPr>
            <w:r w:rsidRPr="00CD5297">
              <w:rPr>
                <w:rFonts w:ascii="Times New Roman" w:hAnsi="Times New Roman" w:cs="Times New Roman"/>
                <w:b/>
                <w:sz w:val="24"/>
                <w:szCs w:val="24"/>
              </w:rPr>
              <w:t>GE</w:t>
            </w:r>
          </w:p>
        </w:tc>
        <w:tc>
          <w:tcPr>
            <w:tcW w:w="1080" w:type="dxa"/>
          </w:tcPr>
          <w:p w14:paraId="7690F044" w14:textId="77777777" w:rsidR="00CB195C" w:rsidRPr="00CD5297" w:rsidRDefault="00CB195C" w:rsidP="00A64DE0">
            <w:pPr>
              <w:jc w:val="both"/>
              <w:rPr>
                <w:rFonts w:ascii="Times New Roman" w:hAnsi="Times New Roman" w:cs="Times New Roman"/>
                <w:b/>
                <w:sz w:val="24"/>
                <w:szCs w:val="24"/>
              </w:rPr>
            </w:pPr>
            <w:r w:rsidRPr="00CD5297">
              <w:rPr>
                <w:rFonts w:ascii="Times New Roman" w:hAnsi="Times New Roman" w:cs="Times New Roman"/>
                <w:b/>
                <w:sz w:val="24"/>
                <w:szCs w:val="24"/>
              </w:rPr>
              <w:t>Don’t know</w:t>
            </w:r>
          </w:p>
        </w:tc>
        <w:tc>
          <w:tcPr>
            <w:tcW w:w="720" w:type="dxa"/>
          </w:tcPr>
          <w:p w14:paraId="315E6387" w14:textId="77777777" w:rsidR="00CB195C" w:rsidRPr="00CD5297" w:rsidRDefault="00CB195C" w:rsidP="00A64DE0">
            <w:pPr>
              <w:jc w:val="both"/>
              <w:rPr>
                <w:rFonts w:ascii="Times New Roman" w:hAnsi="Times New Roman" w:cs="Times New Roman"/>
                <w:b/>
                <w:sz w:val="24"/>
                <w:szCs w:val="24"/>
              </w:rPr>
            </w:pPr>
            <w:r w:rsidRPr="00CD5297">
              <w:rPr>
                <w:rFonts w:ascii="Times New Roman" w:hAnsi="Times New Roman" w:cs="Times New Roman"/>
                <w:b/>
                <w:sz w:val="24"/>
                <w:szCs w:val="24"/>
              </w:rPr>
              <w:t>LE</w:t>
            </w:r>
          </w:p>
        </w:tc>
        <w:tc>
          <w:tcPr>
            <w:tcW w:w="900" w:type="dxa"/>
          </w:tcPr>
          <w:p w14:paraId="0D1D1194" w14:textId="77777777" w:rsidR="00CB195C" w:rsidRPr="00CD5297" w:rsidRDefault="00CB195C" w:rsidP="00A64DE0">
            <w:pPr>
              <w:jc w:val="both"/>
              <w:rPr>
                <w:rFonts w:ascii="Times New Roman" w:hAnsi="Times New Roman" w:cs="Times New Roman"/>
                <w:b/>
                <w:sz w:val="24"/>
                <w:szCs w:val="24"/>
              </w:rPr>
            </w:pPr>
            <w:r w:rsidRPr="00CD5297">
              <w:rPr>
                <w:rFonts w:ascii="Times New Roman" w:hAnsi="Times New Roman" w:cs="Times New Roman"/>
                <w:b/>
                <w:sz w:val="24"/>
                <w:szCs w:val="24"/>
              </w:rPr>
              <w:t>VLE</w:t>
            </w:r>
          </w:p>
        </w:tc>
        <w:tc>
          <w:tcPr>
            <w:tcW w:w="687" w:type="dxa"/>
          </w:tcPr>
          <w:p w14:paraId="2F3824F2" w14:textId="77777777" w:rsidR="00CB195C" w:rsidRPr="00CD5297" w:rsidRDefault="00CB195C" w:rsidP="00A64DE0">
            <w:pPr>
              <w:jc w:val="both"/>
              <w:rPr>
                <w:rFonts w:ascii="Times New Roman" w:hAnsi="Times New Roman" w:cs="Times New Roman"/>
                <w:b/>
                <w:sz w:val="24"/>
                <w:szCs w:val="24"/>
              </w:rPr>
            </w:pPr>
            <w:r w:rsidRPr="00CD5297">
              <w:rPr>
                <w:rFonts w:ascii="Times New Roman" w:hAnsi="Times New Roman" w:cs="Times New Roman"/>
                <w:b/>
                <w:sz w:val="24"/>
                <w:szCs w:val="24"/>
              </w:rPr>
              <w:t>NE</w:t>
            </w:r>
          </w:p>
        </w:tc>
        <w:tc>
          <w:tcPr>
            <w:tcW w:w="803" w:type="dxa"/>
          </w:tcPr>
          <w:p w14:paraId="17EE2B03" w14:textId="77777777" w:rsidR="00CB195C" w:rsidRPr="00CD5297" w:rsidRDefault="00CB195C" w:rsidP="00A64DE0">
            <w:pPr>
              <w:jc w:val="both"/>
              <w:rPr>
                <w:rFonts w:ascii="Times New Roman" w:hAnsi="Times New Roman" w:cs="Times New Roman"/>
                <w:b/>
                <w:sz w:val="24"/>
                <w:szCs w:val="24"/>
              </w:rPr>
            </w:pPr>
            <w:r w:rsidRPr="00CD5297">
              <w:rPr>
                <w:rFonts w:ascii="Times New Roman" w:hAnsi="Times New Roman" w:cs="Times New Roman"/>
                <w:b/>
                <w:sz w:val="24"/>
                <w:szCs w:val="24"/>
              </w:rPr>
              <w:t>Mean</w:t>
            </w:r>
          </w:p>
        </w:tc>
        <w:tc>
          <w:tcPr>
            <w:tcW w:w="775" w:type="dxa"/>
          </w:tcPr>
          <w:p w14:paraId="26F4D66D" w14:textId="77777777" w:rsidR="00CB195C" w:rsidRPr="00CD5297" w:rsidRDefault="00CB195C" w:rsidP="00A64DE0">
            <w:pPr>
              <w:jc w:val="both"/>
              <w:rPr>
                <w:rFonts w:ascii="Times New Roman" w:hAnsi="Times New Roman" w:cs="Times New Roman"/>
                <w:b/>
                <w:sz w:val="24"/>
                <w:szCs w:val="24"/>
              </w:rPr>
            </w:pPr>
            <w:r w:rsidRPr="00CD5297">
              <w:rPr>
                <w:rFonts w:ascii="Times New Roman" w:hAnsi="Times New Roman" w:cs="Times New Roman"/>
                <w:b/>
                <w:sz w:val="24"/>
                <w:szCs w:val="24"/>
              </w:rPr>
              <w:t>Std. Dev.</w:t>
            </w:r>
          </w:p>
        </w:tc>
        <w:tc>
          <w:tcPr>
            <w:tcW w:w="1083" w:type="dxa"/>
          </w:tcPr>
          <w:p w14:paraId="19D2E041" w14:textId="77777777" w:rsidR="00CB195C" w:rsidRPr="00CD5297" w:rsidRDefault="00CB195C" w:rsidP="00A64DE0">
            <w:pPr>
              <w:jc w:val="both"/>
              <w:rPr>
                <w:rFonts w:ascii="Times New Roman" w:hAnsi="Times New Roman" w:cs="Times New Roman"/>
                <w:b/>
                <w:sz w:val="24"/>
                <w:szCs w:val="24"/>
              </w:rPr>
            </w:pPr>
            <w:r w:rsidRPr="00CD5297">
              <w:rPr>
                <w:rFonts w:ascii="Times New Roman" w:hAnsi="Times New Roman" w:cs="Times New Roman"/>
                <w:b/>
                <w:sz w:val="24"/>
                <w:szCs w:val="24"/>
              </w:rPr>
              <w:t>Decision</w:t>
            </w:r>
          </w:p>
        </w:tc>
      </w:tr>
      <w:tr w:rsidR="00CB195C" w14:paraId="5688B563" w14:textId="77777777" w:rsidTr="00A64DE0">
        <w:tc>
          <w:tcPr>
            <w:tcW w:w="1908" w:type="dxa"/>
          </w:tcPr>
          <w:p w14:paraId="5BE3DD0E"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Morale booster</w:t>
            </w:r>
          </w:p>
        </w:tc>
        <w:tc>
          <w:tcPr>
            <w:tcW w:w="810" w:type="dxa"/>
          </w:tcPr>
          <w:p w14:paraId="4FA43B1A"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290</w:t>
            </w:r>
          </w:p>
        </w:tc>
        <w:tc>
          <w:tcPr>
            <w:tcW w:w="810" w:type="dxa"/>
          </w:tcPr>
          <w:p w14:paraId="6A7C2631"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71</w:t>
            </w:r>
          </w:p>
        </w:tc>
        <w:tc>
          <w:tcPr>
            <w:tcW w:w="1080" w:type="dxa"/>
          </w:tcPr>
          <w:p w14:paraId="37D20629"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w:t>
            </w:r>
          </w:p>
        </w:tc>
        <w:tc>
          <w:tcPr>
            <w:tcW w:w="720" w:type="dxa"/>
          </w:tcPr>
          <w:p w14:paraId="0F431D00"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20</w:t>
            </w:r>
          </w:p>
        </w:tc>
        <w:tc>
          <w:tcPr>
            <w:tcW w:w="900" w:type="dxa"/>
          </w:tcPr>
          <w:p w14:paraId="1CBC5521"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3</w:t>
            </w:r>
          </w:p>
        </w:tc>
        <w:tc>
          <w:tcPr>
            <w:tcW w:w="687" w:type="dxa"/>
          </w:tcPr>
          <w:p w14:paraId="001A9B73"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0</w:t>
            </w:r>
          </w:p>
        </w:tc>
        <w:tc>
          <w:tcPr>
            <w:tcW w:w="803" w:type="dxa"/>
          </w:tcPr>
          <w:p w14:paraId="17CA30B2"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1.38</w:t>
            </w:r>
          </w:p>
        </w:tc>
        <w:tc>
          <w:tcPr>
            <w:tcW w:w="775" w:type="dxa"/>
          </w:tcPr>
          <w:p w14:paraId="42BACCB2"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0.80</w:t>
            </w:r>
          </w:p>
        </w:tc>
        <w:tc>
          <w:tcPr>
            <w:tcW w:w="1083" w:type="dxa"/>
          </w:tcPr>
          <w:p w14:paraId="134B9B12"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Accepted</w:t>
            </w:r>
          </w:p>
        </w:tc>
      </w:tr>
      <w:tr w:rsidR="00CB195C" w14:paraId="2B878C71" w14:textId="77777777" w:rsidTr="00A64DE0">
        <w:tc>
          <w:tcPr>
            <w:tcW w:w="1908" w:type="dxa"/>
          </w:tcPr>
          <w:p w14:paraId="55A38B7A"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Great motivator</w:t>
            </w:r>
          </w:p>
        </w:tc>
        <w:tc>
          <w:tcPr>
            <w:tcW w:w="810" w:type="dxa"/>
          </w:tcPr>
          <w:p w14:paraId="7E2AB277"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182</w:t>
            </w:r>
          </w:p>
        </w:tc>
        <w:tc>
          <w:tcPr>
            <w:tcW w:w="810" w:type="dxa"/>
          </w:tcPr>
          <w:p w14:paraId="470D75B1"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127</w:t>
            </w:r>
          </w:p>
        </w:tc>
        <w:tc>
          <w:tcPr>
            <w:tcW w:w="1080" w:type="dxa"/>
          </w:tcPr>
          <w:p w14:paraId="6A68E7E2"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0</w:t>
            </w:r>
          </w:p>
        </w:tc>
        <w:tc>
          <w:tcPr>
            <w:tcW w:w="720" w:type="dxa"/>
          </w:tcPr>
          <w:p w14:paraId="5594A81C"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66</w:t>
            </w:r>
          </w:p>
        </w:tc>
        <w:tc>
          <w:tcPr>
            <w:tcW w:w="900" w:type="dxa"/>
          </w:tcPr>
          <w:p w14:paraId="4302204D"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10</w:t>
            </w:r>
          </w:p>
        </w:tc>
        <w:tc>
          <w:tcPr>
            <w:tcW w:w="687" w:type="dxa"/>
          </w:tcPr>
          <w:p w14:paraId="439DF38D"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0</w:t>
            </w:r>
          </w:p>
        </w:tc>
        <w:tc>
          <w:tcPr>
            <w:tcW w:w="803" w:type="dxa"/>
          </w:tcPr>
          <w:p w14:paraId="1D95504D"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1.95</w:t>
            </w:r>
          </w:p>
        </w:tc>
        <w:tc>
          <w:tcPr>
            <w:tcW w:w="775" w:type="dxa"/>
          </w:tcPr>
          <w:p w14:paraId="043658EB"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1.18</w:t>
            </w:r>
          </w:p>
        </w:tc>
        <w:tc>
          <w:tcPr>
            <w:tcW w:w="1083" w:type="dxa"/>
          </w:tcPr>
          <w:p w14:paraId="33FDD2AA"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Accepted</w:t>
            </w:r>
          </w:p>
        </w:tc>
      </w:tr>
      <w:tr w:rsidR="00CB195C" w14:paraId="35A93B97" w14:textId="77777777" w:rsidTr="00A64DE0">
        <w:tc>
          <w:tcPr>
            <w:tcW w:w="1908" w:type="dxa"/>
          </w:tcPr>
          <w:p w14:paraId="0A2385E0"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Distraction</w:t>
            </w:r>
          </w:p>
        </w:tc>
        <w:tc>
          <w:tcPr>
            <w:tcW w:w="810" w:type="dxa"/>
          </w:tcPr>
          <w:p w14:paraId="0FD3860B"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0</w:t>
            </w:r>
          </w:p>
        </w:tc>
        <w:tc>
          <w:tcPr>
            <w:tcW w:w="810" w:type="dxa"/>
          </w:tcPr>
          <w:p w14:paraId="40CA1928"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w:t>
            </w:r>
          </w:p>
        </w:tc>
        <w:tc>
          <w:tcPr>
            <w:tcW w:w="1080" w:type="dxa"/>
          </w:tcPr>
          <w:p w14:paraId="2433E01C"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14</w:t>
            </w:r>
          </w:p>
        </w:tc>
        <w:tc>
          <w:tcPr>
            <w:tcW w:w="720" w:type="dxa"/>
          </w:tcPr>
          <w:p w14:paraId="75295E12"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46</w:t>
            </w:r>
          </w:p>
        </w:tc>
        <w:tc>
          <w:tcPr>
            <w:tcW w:w="900" w:type="dxa"/>
          </w:tcPr>
          <w:p w14:paraId="4F0AD8D1"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53</w:t>
            </w:r>
          </w:p>
        </w:tc>
        <w:tc>
          <w:tcPr>
            <w:tcW w:w="687" w:type="dxa"/>
          </w:tcPr>
          <w:p w14:paraId="6E2CA290"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271</w:t>
            </w:r>
          </w:p>
        </w:tc>
        <w:tc>
          <w:tcPr>
            <w:tcW w:w="803" w:type="dxa"/>
          </w:tcPr>
          <w:p w14:paraId="416569F2"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5.50</w:t>
            </w:r>
          </w:p>
        </w:tc>
        <w:tc>
          <w:tcPr>
            <w:tcW w:w="775" w:type="dxa"/>
          </w:tcPr>
          <w:p w14:paraId="6A9E37A9"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0.86</w:t>
            </w:r>
          </w:p>
        </w:tc>
        <w:tc>
          <w:tcPr>
            <w:tcW w:w="1083" w:type="dxa"/>
          </w:tcPr>
          <w:p w14:paraId="52CA4AED"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Rejected</w:t>
            </w:r>
          </w:p>
        </w:tc>
      </w:tr>
      <w:tr w:rsidR="00CB195C" w14:paraId="05CEF113" w14:textId="77777777" w:rsidTr="00A64DE0">
        <w:tc>
          <w:tcPr>
            <w:tcW w:w="1908" w:type="dxa"/>
          </w:tcPr>
          <w:p w14:paraId="385FF35C"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 xml:space="preserve">Anxiety Controller </w:t>
            </w:r>
          </w:p>
        </w:tc>
        <w:tc>
          <w:tcPr>
            <w:tcW w:w="810" w:type="dxa"/>
          </w:tcPr>
          <w:p w14:paraId="5407F2A7"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119</w:t>
            </w:r>
          </w:p>
        </w:tc>
        <w:tc>
          <w:tcPr>
            <w:tcW w:w="810" w:type="dxa"/>
          </w:tcPr>
          <w:p w14:paraId="4FF4CF87"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181</w:t>
            </w:r>
          </w:p>
        </w:tc>
        <w:tc>
          <w:tcPr>
            <w:tcW w:w="1080" w:type="dxa"/>
          </w:tcPr>
          <w:p w14:paraId="7DCA463B"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19</w:t>
            </w:r>
          </w:p>
        </w:tc>
        <w:tc>
          <w:tcPr>
            <w:tcW w:w="720" w:type="dxa"/>
          </w:tcPr>
          <w:p w14:paraId="53F53D9E"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33</w:t>
            </w:r>
          </w:p>
        </w:tc>
        <w:tc>
          <w:tcPr>
            <w:tcW w:w="900" w:type="dxa"/>
          </w:tcPr>
          <w:p w14:paraId="0249BDBB"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24</w:t>
            </w:r>
          </w:p>
        </w:tc>
        <w:tc>
          <w:tcPr>
            <w:tcW w:w="687" w:type="dxa"/>
          </w:tcPr>
          <w:p w14:paraId="62004E8D"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9</w:t>
            </w:r>
          </w:p>
        </w:tc>
        <w:tc>
          <w:tcPr>
            <w:tcW w:w="803" w:type="dxa"/>
          </w:tcPr>
          <w:p w14:paraId="40D26A17"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2.19</w:t>
            </w:r>
          </w:p>
        </w:tc>
        <w:tc>
          <w:tcPr>
            <w:tcW w:w="775" w:type="dxa"/>
          </w:tcPr>
          <w:p w14:paraId="633CD04A"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1.26</w:t>
            </w:r>
          </w:p>
        </w:tc>
        <w:tc>
          <w:tcPr>
            <w:tcW w:w="1083" w:type="dxa"/>
          </w:tcPr>
          <w:p w14:paraId="2F0FA237"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Accepted</w:t>
            </w:r>
          </w:p>
        </w:tc>
      </w:tr>
      <w:tr w:rsidR="00CB195C" w14:paraId="0E115796" w14:textId="77777777" w:rsidTr="00A64DE0">
        <w:tc>
          <w:tcPr>
            <w:tcW w:w="1908" w:type="dxa"/>
          </w:tcPr>
          <w:p w14:paraId="6F031840"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Stress Reducer</w:t>
            </w:r>
          </w:p>
        </w:tc>
        <w:tc>
          <w:tcPr>
            <w:tcW w:w="810" w:type="dxa"/>
          </w:tcPr>
          <w:p w14:paraId="64C651D9"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168</w:t>
            </w:r>
          </w:p>
        </w:tc>
        <w:tc>
          <w:tcPr>
            <w:tcW w:w="810" w:type="dxa"/>
          </w:tcPr>
          <w:p w14:paraId="273EE2C0"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192</w:t>
            </w:r>
          </w:p>
        </w:tc>
        <w:tc>
          <w:tcPr>
            <w:tcW w:w="1080" w:type="dxa"/>
          </w:tcPr>
          <w:p w14:paraId="328DAF53"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4</w:t>
            </w:r>
          </w:p>
        </w:tc>
        <w:tc>
          <w:tcPr>
            <w:tcW w:w="720" w:type="dxa"/>
          </w:tcPr>
          <w:p w14:paraId="008BD940"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9</w:t>
            </w:r>
          </w:p>
        </w:tc>
        <w:tc>
          <w:tcPr>
            <w:tcW w:w="900" w:type="dxa"/>
          </w:tcPr>
          <w:p w14:paraId="101A146A"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12</w:t>
            </w:r>
          </w:p>
        </w:tc>
        <w:tc>
          <w:tcPr>
            <w:tcW w:w="687" w:type="dxa"/>
          </w:tcPr>
          <w:p w14:paraId="538DE7C5"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0</w:t>
            </w:r>
          </w:p>
        </w:tc>
        <w:tc>
          <w:tcPr>
            <w:tcW w:w="803" w:type="dxa"/>
          </w:tcPr>
          <w:p w14:paraId="06015DEE"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1.71</w:t>
            </w:r>
          </w:p>
        </w:tc>
        <w:tc>
          <w:tcPr>
            <w:tcW w:w="775" w:type="dxa"/>
          </w:tcPr>
          <w:p w14:paraId="7D7D17B9"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0.86</w:t>
            </w:r>
          </w:p>
        </w:tc>
        <w:tc>
          <w:tcPr>
            <w:tcW w:w="1083" w:type="dxa"/>
          </w:tcPr>
          <w:p w14:paraId="4304111D"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Accepted</w:t>
            </w:r>
          </w:p>
        </w:tc>
      </w:tr>
      <w:tr w:rsidR="00CB195C" w14:paraId="1B2F2220" w14:textId="77777777" w:rsidTr="00A64DE0">
        <w:tc>
          <w:tcPr>
            <w:tcW w:w="1908" w:type="dxa"/>
          </w:tcPr>
          <w:p w14:paraId="4A59C4FF"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 xml:space="preserve">Energizer </w:t>
            </w:r>
          </w:p>
        </w:tc>
        <w:tc>
          <w:tcPr>
            <w:tcW w:w="810" w:type="dxa"/>
          </w:tcPr>
          <w:p w14:paraId="70E74A9E"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98</w:t>
            </w:r>
          </w:p>
        </w:tc>
        <w:tc>
          <w:tcPr>
            <w:tcW w:w="810" w:type="dxa"/>
          </w:tcPr>
          <w:p w14:paraId="74268362"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178</w:t>
            </w:r>
          </w:p>
        </w:tc>
        <w:tc>
          <w:tcPr>
            <w:tcW w:w="1080" w:type="dxa"/>
          </w:tcPr>
          <w:p w14:paraId="048B4DB4"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36</w:t>
            </w:r>
          </w:p>
        </w:tc>
        <w:tc>
          <w:tcPr>
            <w:tcW w:w="720" w:type="dxa"/>
          </w:tcPr>
          <w:p w14:paraId="6F3092AF"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43</w:t>
            </w:r>
          </w:p>
        </w:tc>
        <w:tc>
          <w:tcPr>
            <w:tcW w:w="900" w:type="dxa"/>
          </w:tcPr>
          <w:p w14:paraId="3578286E"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26</w:t>
            </w:r>
          </w:p>
        </w:tc>
        <w:tc>
          <w:tcPr>
            <w:tcW w:w="687" w:type="dxa"/>
          </w:tcPr>
          <w:p w14:paraId="5DB3CA51"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4</w:t>
            </w:r>
          </w:p>
        </w:tc>
        <w:tc>
          <w:tcPr>
            <w:tcW w:w="803" w:type="dxa"/>
          </w:tcPr>
          <w:p w14:paraId="556574C5"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2.30</w:t>
            </w:r>
          </w:p>
        </w:tc>
        <w:tc>
          <w:tcPr>
            <w:tcW w:w="775" w:type="dxa"/>
          </w:tcPr>
          <w:p w14:paraId="303D8042"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1.22</w:t>
            </w:r>
          </w:p>
        </w:tc>
        <w:tc>
          <w:tcPr>
            <w:tcW w:w="1083" w:type="dxa"/>
          </w:tcPr>
          <w:p w14:paraId="426E43E3"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Accepted</w:t>
            </w:r>
          </w:p>
        </w:tc>
      </w:tr>
      <w:tr w:rsidR="00CB195C" w14:paraId="5D415667" w14:textId="77777777" w:rsidTr="00A64DE0">
        <w:tc>
          <w:tcPr>
            <w:tcW w:w="1908" w:type="dxa"/>
          </w:tcPr>
          <w:p w14:paraId="7A3CE41D"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Mirror of victory</w:t>
            </w:r>
          </w:p>
        </w:tc>
        <w:tc>
          <w:tcPr>
            <w:tcW w:w="810" w:type="dxa"/>
          </w:tcPr>
          <w:p w14:paraId="0D08191C"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99</w:t>
            </w:r>
          </w:p>
        </w:tc>
        <w:tc>
          <w:tcPr>
            <w:tcW w:w="810" w:type="dxa"/>
          </w:tcPr>
          <w:p w14:paraId="0AB8024B"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187</w:t>
            </w:r>
          </w:p>
        </w:tc>
        <w:tc>
          <w:tcPr>
            <w:tcW w:w="1080" w:type="dxa"/>
          </w:tcPr>
          <w:p w14:paraId="503CB6C9"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51</w:t>
            </w:r>
          </w:p>
        </w:tc>
        <w:tc>
          <w:tcPr>
            <w:tcW w:w="720" w:type="dxa"/>
          </w:tcPr>
          <w:p w14:paraId="443D180F"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21</w:t>
            </w:r>
          </w:p>
        </w:tc>
        <w:tc>
          <w:tcPr>
            <w:tcW w:w="900" w:type="dxa"/>
          </w:tcPr>
          <w:p w14:paraId="76D0C585"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19</w:t>
            </w:r>
          </w:p>
        </w:tc>
        <w:tc>
          <w:tcPr>
            <w:tcW w:w="687" w:type="dxa"/>
          </w:tcPr>
          <w:p w14:paraId="423689DC"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8</w:t>
            </w:r>
          </w:p>
        </w:tc>
        <w:tc>
          <w:tcPr>
            <w:tcW w:w="803" w:type="dxa"/>
          </w:tcPr>
          <w:p w14:paraId="41539137"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2.21</w:t>
            </w:r>
          </w:p>
        </w:tc>
        <w:tc>
          <w:tcPr>
            <w:tcW w:w="775" w:type="dxa"/>
          </w:tcPr>
          <w:p w14:paraId="3DF6D215"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1.58</w:t>
            </w:r>
          </w:p>
        </w:tc>
        <w:tc>
          <w:tcPr>
            <w:tcW w:w="1083" w:type="dxa"/>
          </w:tcPr>
          <w:p w14:paraId="40E64712"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Accepted</w:t>
            </w:r>
          </w:p>
        </w:tc>
      </w:tr>
      <w:tr w:rsidR="00CB195C" w14:paraId="368A7927" w14:textId="77777777" w:rsidTr="00A64DE0">
        <w:tc>
          <w:tcPr>
            <w:tcW w:w="1908" w:type="dxa"/>
          </w:tcPr>
          <w:p w14:paraId="2E9C9798"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Inspirational tool</w:t>
            </w:r>
          </w:p>
        </w:tc>
        <w:tc>
          <w:tcPr>
            <w:tcW w:w="810" w:type="dxa"/>
          </w:tcPr>
          <w:p w14:paraId="48706475"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169</w:t>
            </w:r>
          </w:p>
        </w:tc>
        <w:tc>
          <w:tcPr>
            <w:tcW w:w="810" w:type="dxa"/>
          </w:tcPr>
          <w:p w14:paraId="1ACAA5DC"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132</w:t>
            </w:r>
          </w:p>
        </w:tc>
        <w:tc>
          <w:tcPr>
            <w:tcW w:w="1080" w:type="dxa"/>
          </w:tcPr>
          <w:p w14:paraId="6B49BC17"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12</w:t>
            </w:r>
          </w:p>
        </w:tc>
        <w:tc>
          <w:tcPr>
            <w:tcW w:w="720" w:type="dxa"/>
          </w:tcPr>
          <w:p w14:paraId="06C1B007"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21</w:t>
            </w:r>
          </w:p>
        </w:tc>
        <w:tc>
          <w:tcPr>
            <w:tcW w:w="900" w:type="dxa"/>
          </w:tcPr>
          <w:p w14:paraId="4F8A9EC9"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48</w:t>
            </w:r>
          </w:p>
        </w:tc>
        <w:tc>
          <w:tcPr>
            <w:tcW w:w="687" w:type="dxa"/>
          </w:tcPr>
          <w:p w14:paraId="13FA5F3C"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3</w:t>
            </w:r>
          </w:p>
        </w:tc>
        <w:tc>
          <w:tcPr>
            <w:tcW w:w="803" w:type="dxa"/>
          </w:tcPr>
          <w:p w14:paraId="07244EF3"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2.10</w:t>
            </w:r>
          </w:p>
        </w:tc>
        <w:tc>
          <w:tcPr>
            <w:tcW w:w="775" w:type="dxa"/>
          </w:tcPr>
          <w:p w14:paraId="16F58510"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1.39</w:t>
            </w:r>
          </w:p>
        </w:tc>
        <w:tc>
          <w:tcPr>
            <w:tcW w:w="1083" w:type="dxa"/>
          </w:tcPr>
          <w:p w14:paraId="63FE86E9"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Accepted</w:t>
            </w:r>
          </w:p>
        </w:tc>
      </w:tr>
      <w:tr w:rsidR="00CB195C" w14:paraId="7CCE241A" w14:textId="77777777" w:rsidTr="00A64DE0">
        <w:tc>
          <w:tcPr>
            <w:tcW w:w="1908" w:type="dxa"/>
          </w:tcPr>
          <w:p w14:paraId="7956A535"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Emotional healer for lost</w:t>
            </w:r>
          </w:p>
        </w:tc>
        <w:tc>
          <w:tcPr>
            <w:tcW w:w="810" w:type="dxa"/>
          </w:tcPr>
          <w:p w14:paraId="0C0CCC81"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201</w:t>
            </w:r>
          </w:p>
        </w:tc>
        <w:tc>
          <w:tcPr>
            <w:tcW w:w="810" w:type="dxa"/>
          </w:tcPr>
          <w:p w14:paraId="620E3A37"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96</w:t>
            </w:r>
          </w:p>
        </w:tc>
        <w:tc>
          <w:tcPr>
            <w:tcW w:w="1080" w:type="dxa"/>
          </w:tcPr>
          <w:p w14:paraId="56DC4983"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6</w:t>
            </w:r>
          </w:p>
        </w:tc>
        <w:tc>
          <w:tcPr>
            <w:tcW w:w="720" w:type="dxa"/>
          </w:tcPr>
          <w:p w14:paraId="5BFD1841"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52</w:t>
            </w:r>
          </w:p>
        </w:tc>
        <w:tc>
          <w:tcPr>
            <w:tcW w:w="900" w:type="dxa"/>
          </w:tcPr>
          <w:p w14:paraId="17986483"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29</w:t>
            </w:r>
          </w:p>
        </w:tc>
        <w:tc>
          <w:tcPr>
            <w:tcW w:w="687" w:type="dxa"/>
          </w:tcPr>
          <w:p w14:paraId="4C54A279"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w:t>
            </w:r>
          </w:p>
        </w:tc>
        <w:tc>
          <w:tcPr>
            <w:tcW w:w="803" w:type="dxa"/>
          </w:tcPr>
          <w:p w14:paraId="65E9CE3A"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2.00</w:t>
            </w:r>
          </w:p>
        </w:tc>
        <w:tc>
          <w:tcPr>
            <w:tcW w:w="775" w:type="dxa"/>
          </w:tcPr>
          <w:p w14:paraId="559971D8"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1.34</w:t>
            </w:r>
          </w:p>
        </w:tc>
        <w:tc>
          <w:tcPr>
            <w:tcW w:w="1083" w:type="dxa"/>
          </w:tcPr>
          <w:p w14:paraId="7AB13F16"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Accepted</w:t>
            </w:r>
          </w:p>
        </w:tc>
      </w:tr>
      <w:tr w:rsidR="00CB195C" w14:paraId="61AFB7F3" w14:textId="77777777" w:rsidTr="00A64DE0">
        <w:tc>
          <w:tcPr>
            <w:tcW w:w="1908" w:type="dxa"/>
          </w:tcPr>
          <w:p w14:paraId="0B4BF60E"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Meditational tool</w:t>
            </w:r>
          </w:p>
        </w:tc>
        <w:tc>
          <w:tcPr>
            <w:tcW w:w="810" w:type="dxa"/>
          </w:tcPr>
          <w:p w14:paraId="7C2B2D41"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49</w:t>
            </w:r>
          </w:p>
        </w:tc>
        <w:tc>
          <w:tcPr>
            <w:tcW w:w="810" w:type="dxa"/>
          </w:tcPr>
          <w:p w14:paraId="1F742355"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106</w:t>
            </w:r>
          </w:p>
        </w:tc>
        <w:tc>
          <w:tcPr>
            <w:tcW w:w="1080" w:type="dxa"/>
          </w:tcPr>
          <w:p w14:paraId="457C2C26"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78</w:t>
            </w:r>
          </w:p>
        </w:tc>
        <w:tc>
          <w:tcPr>
            <w:tcW w:w="720" w:type="dxa"/>
          </w:tcPr>
          <w:p w14:paraId="47B69774"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97</w:t>
            </w:r>
          </w:p>
        </w:tc>
        <w:tc>
          <w:tcPr>
            <w:tcW w:w="900" w:type="dxa"/>
          </w:tcPr>
          <w:p w14:paraId="42DD1B53"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50</w:t>
            </w:r>
          </w:p>
        </w:tc>
        <w:tc>
          <w:tcPr>
            <w:tcW w:w="687" w:type="dxa"/>
          </w:tcPr>
          <w:p w14:paraId="376E255B"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5</w:t>
            </w:r>
          </w:p>
        </w:tc>
        <w:tc>
          <w:tcPr>
            <w:tcW w:w="803" w:type="dxa"/>
          </w:tcPr>
          <w:p w14:paraId="179BE49C"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3.01</w:t>
            </w:r>
          </w:p>
        </w:tc>
        <w:tc>
          <w:tcPr>
            <w:tcW w:w="775" w:type="dxa"/>
          </w:tcPr>
          <w:p w14:paraId="529DF243"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1.27</w:t>
            </w:r>
          </w:p>
        </w:tc>
        <w:tc>
          <w:tcPr>
            <w:tcW w:w="1083" w:type="dxa"/>
          </w:tcPr>
          <w:p w14:paraId="1063DA05"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Rejected</w:t>
            </w:r>
          </w:p>
        </w:tc>
      </w:tr>
      <w:tr w:rsidR="00CB195C" w14:paraId="5075F031" w14:textId="77777777" w:rsidTr="00A64DE0">
        <w:tc>
          <w:tcPr>
            <w:tcW w:w="1908" w:type="dxa"/>
          </w:tcPr>
          <w:p w14:paraId="2D30BFB8"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Reminder of vanity of life</w:t>
            </w:r>
          </w:p>
        </w:tc>
        <w:tc>
          <w:tcPr>
            <w:tcW w:w="810" w:type="dxa"/>
          </w:tcPr>
          <w:p w14:paraId="4237B289"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102</w:t>
            </w:r>
          </w:p>
        </w:tc>
        <w:tc>
          <w:tcPr>
            <w:tcW w:w="810" w:type="dxa"/>
          </w:tcPr>
          <w:p w14:paraId="6DC9108D"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117</w:t>
            </w:r>
          </w:p>
        </w:tc>
        <w:tc>
          <w:tcPr>
            <w:tcW w:w="1080" w:type="dxa"/>
          </w:tcPr>
          <w:p w14:paraId="558CE8CF"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29</w:t>
            </w:r>
          </w:p>
        </w:tc>
        <w:tc>
          <w:tcPr>
            <w:tcW w:w="720" w:type="dxa"/>
          </w:tcPr>
          <w:p w14:paraId="19CC2325"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121</w:t>
            </w:r>
          </w:p>
        </w:tc>
        <w:tc>
          <w:tcPr>
            <w:tcW w:w="900" w:type="dxa"/>
          </w:tcPr>
          <w:p w14:paraId="476D0308"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15</w:t>
            </w:r>
          </w:p>
        </w:tc>
        <w:tc>
          <w:tcPr>
            <w:tcW w:w="687" w:type="dxa"/>
          </w:tcPr>
          <w:p w14:paraId="3C1A1369"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w:t>
            </w:r>
          </w:p>
        </w:tc>
        <w:tc>
          <w:tcPr>
            <w:tcW w:w="803" w:type="dxa"/>
          </w:tcPr>
          <w:p w14:paraId="4F678440"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2.57</w:t>
            </w:r>
          </w:p>
        </w:tc>
        <w:tc>
          <w:tcPr>
            <w:tcW w:w="775" w:type="dxa"/>
          </w:tcPr>
          <w:p w14:paraId="514974AC"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1.30</w:t>
            </w:r>
          </w:p>
        </w:tc>
        <w:tc>
          <w:tcPr>
            <w:tcW w:w="1083" w:type="dxa"/>
          </w:tcPr>
          <w:p w14:paraId="0A0DDA22" w14:textId="77777777" w:rsidR="00CB195C" w:rsidRDefault="00CB195C" w:rsidP="00A64DE0">
            <w:pPr>
              <w:jc w:val="both"/>
              <w:rPr>
                <w:rFonts w:ascii="Times New Roman" w:hAnsi="Times New Roman" w:cs="Times New Roman"/>
                <w:sz w:val="24"/>
                <w:szCs w:val="24"/>
              </w:rPr>
            </w:pPr>
            <w:r>
              <w:rPr>
                <w:rFonts w:ascii="Times New Roman" w:hAnsi="Times New Roman" w:cs="Times New Roman"/>
                <w:sz w:val="24"/>
                <w:szCs w:val="24"/>
              </w:rPr>
              <w:t>Rejected</w:t>
            </w:r>
          </w:p>
        </w:tc>
      </w:tr>
    </w:tbl>
    <w:p w14:paraId="578C5739" w14:textId="77777777" w:rsidR="00CB195C" w:rsidRDefault="00CB195C" w:rsidP="00CB195C">
      <w:pPr>
        <w:spacing w:after="0" w:line="240" w:lineRule="auto"/>
        <w:jc w:val="both"/>
        <w:rPr>
          <w:rFonts w:ascii="Times New Roman" w:hAnsi="Times New Roman" w:cs="Times New Roman"/>
          <w:b/>
          <w:sz w:val="24"/>
          <w:szCs w:val="24"/>
        </w:rPr>
      </w:pPr>
      <w:r w:rsidRPr="00CC558B">
        <w:rPr>
          <w:rFonts w:ascii="Times New Roman" w:hAnsi="Times New Roman" w:cs="Times New Roman"/>
          <w:b/>
          <w:sz w:val="24"/>
          <w:szCs w:val="24"/>
        </w:rPr>
        <w:t>Source: Fieldwork 2024</w:t>
      </w:r>
    </w:p>
    <w:p w14:paraId="3DFB143A" w14:textId="77777777" w:rsidR="00CB195C" w:rsidRDefault="00CB195C" w:rsidP="00CB195C">
      <w:pPr>
        <w:spacing w:after="0" w:line="240" w:lineRule="auto"/>
        <w:jc w:val="both"/>
        <w:rPr>
          <w:rFonts w:ascii="Times New Roman" w:hAnsi="Times New Roman" w:cs="Times New Roman"/>
          <w:b/>
          <w:sz w:val="24"/>
          <w:szCs w:val="24"/>
        </w:rPr>
      </w:pPr>
    </w:p>
    <w:p w14:paraId="6443CBD6" w14:textId="77777777" w:rsidR="00CB195C" w:rsidRDefault="00CB195C" w:rsidP="00CB195C">
      <w:pPr>
        <w:spacing w:line="240" w:lineRule="auto"/>
      </w:pPr>
    </w:p>
    <w:p w14:paraId="17EFB79F" w14:textId="77777777" w:rsidR="00CB195C" w:rsidRPr="00CD0D38" w:rsidRDefault="00CB195C" w:rsidP="00CB19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in table 4 show that the study investigated the extent to which music benefits soldiers during combats. The results reveal that out of the eleven (11) items assessed, the participants accepted all but three. In other words, the participants agreed that music serves as morale booster, great motivator, anxiety controller, stress reducer, energizer, mirror of success, emotional healer for lost during battle and inspirational tool to soldiers. On the other hand, the respondents believed that music is neither a distraction nor a meditational tool for soldiers during combat. According to the result, music is not also reminder to soldiers of vanity of life during combat. Generally, since the grand mean is 2.26, it can be said that music has been to a great extent beneficial to soldiers during and after combat. </w:t>
      </w:r>
    </w:p>
    <w:p w14:paraId="6264114C" w14:textId="77777777" w:rsidR="00CB195C" w:rsidRDefault="00CB195C" w:rsidP="00CB195C">
      <w:pPr>
        <w:spacing w:line="480" w:lineRule="auto"/>
        <w:jc w:val="both"/>
        <w:rPr>
          <w:rFonts w:ascii="Times New Roman" w:hAnsi="Times New Roman" w:cs="Times New Roman"/>
          <w:sz w:val="24"/>
          <w:szCs w:val="24"/>
        </w:rPr>
      </w:pPr>
    </w:p>
    <w:p w14:paraId="33F875D7" w14:textId="77777777" w:rsidR="00CB195C" w:rsidRDefault="00CB195C" w:rsidP="00CB195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Discussion o</w:t>
      </w:r>
      <w:r w:rsidRPr="00C57ED3">
        <w:rPr>
          <w:rFonts w:ascii="Times New Roman" w:hAnsi="Times New Roman" w:cs="Times New Roman"/>
          <w:b/>
          <w:sz w:val="24"/>
          <w:szCs w:val="24"/>
        </w:rPr>
        <w:t>f Findings</w:t>
      </w:r>
    </w:p>
    <w:p w14:paraId="5DCD7BCA" w14:textId="77777777" w:rsidR="00CB195C" w:rsidRDefault="00CB195C" w:rsidP="00CB195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investigated the forms of music used by soldiers in the study area. It was found that there were over 70 different musical genres used by soldiers. And these forms of music are used for various purposes such as in preparing for military combat, intimidation of opponents and even after the combat. This finding aligns with the view of Total Military Insight (2024) when they noted that various genres and forms of music are used by soldiers and each one contributes towards achieving certain objectives such as morale boosting or intimidation of opponents. They went further to add that the various forms of music used by soldiers during combat situations serve multifaceted objectives which greatly aid </w:t>
      </w:r>
      <w:proofErr w:type="gramStart"/>
      <w:r>
        <w:rPr>
          <w:rFonts w:ascii="Times New Roman" w:hAnsi="Times New Roman" w:cs="Times New Roman"/>
          <w:sz w:val="24"/>
          <w:szCs w:val="24"/>
        </w:rPr>
        <w:t>soldiers</w:t>
      </w:r>
      <w:proofErr w:type="gramEnd"/>
      <w:r>
        <w:rPr>
          <w:rFonts w:ascii="Times New Roman" w:hAnsi="Times New Roman" w:cs="Times New Roman"/>
          <w:sz w:val="24"/>
          <w:szCs w:val="24"/>
        </w:rPr>
        <w:t xml:space="preserve"> performance. The result also supports the view of Davidson (2023) when he explained the various forms of music used by soldiers during the World War II. He also stated that these music forms helped soldiers cope with stress of war and maintained a sense of hope and camaraderie. </w:t>
      </w:r>
    </w:p>
    <w:p w14:paraId="2F12E78D" w14:textId="77777777" w:rsidR="00CB195C" w:rsidRDefault="00CB195C" w:rsidP="00CB19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Result also shows that music motivates soldiers when they are embarking on risky combats, on their way to combats as a morale booster and immediately after combat especially to celebrate their victory. Generally, m</w:t>
      </w:r>
      <w:r w:rsidRPr="00E1582A">
        <w:rPr>
          <w:rFonts w:ascii="Times New Roman" w:hAnsi="Times New Roman" w:cs="Times New Roman"/>
          <w:sz w:val="24"/>
          <w:szCs w:val="24"/>
        </w:rPr>
        <w:t xml:space="preserve">usic </w:t>
      </w:r>
      <w:r>
        <w:rPr>
          <w:rFonts w:ascii="Times New Roman" w:hAnsi="Times New Roman" w:cs="Times New Roman"/>
          <w:sz w:val="24"/>
          <w:szCs w:val="24"/>
        </w:rPr>
        <w:t>motivates soldiers to engage in r</w:t>
      </w:r>
      <w:r w:rsidRPr="00E1582A">
        <w:rPr>
          <w:rFonts w:ascii="Times New Roman" w:hAnsi="Times New Roman" w:cs="Times New Roman"/>
          <w:sz w:val="24"/>
          <w:szCs w:val="24"/>
        </w:rPr>
        <w:t>isky</w:t>
      </w:r>
      <w:r>
        <w:rPr>
          <w:rFonts w:ascii="Times New Roman" w:hAnsi="Times New Roman" w:cs="Times New Roman"/>
          <w:sz w:val="24"/>
          <w:szCs w:val="24"/>
        </w:rPr>
        <w:t xml:space="preserve"> and strenuous c</w:t>
      </w:r>
      <w:r w:rsidRPr="00E1582A">
        <w:rPr>
          <w:rFonts w:ascii="Times New Roman" w:hAnsi="Times New Roman" w:cs="Times New Roman"/>
          <w:sz w:val="24"/>
          <w:szCs w:val="24"/>
        </w:rPr>
        <w:t>ombat</w:t>
      </w:r>
      <w:r>
        <w:rPr>
          <w:rFonts w:ascii="Times New Roman" w:hAnsi="Times New Roman" w:cs="Times New Roman"/>
          <w:sz w:val="24"/>
          <w:szCs w:val="24"/>
        </w:rPr>
        <w:t>s. It was also found that music helps to reduce soldiers’ a</w:t>
      </w:r>
      <w:r w:rsidRPr="00E1582A">
        <w:rPr>
          <w:rFonts w:ascii="Times New Roman" w:hAnsi="Times New Roman" w:cs="Times New Roman"/>
          <w:sz w:val="24"/>
          <w:szCs w:val="24"/>
        </w:rPr>
        <w:t>nxiety</w:t>
      </w:r>
      <w:r>
        <w:rPr>
          <w:rFonts w:ascii="Times New Roman" w:hAnsi="Times New Roman" w:cs="Times New Roman"/>
          <w:sz w:val="24"/>
          <w:szCs w:val="24"/>
        </w:rPr>
        <w:t xml:space="preserve"> to a great extent when faced with risky military combats. </w:t>
      </w:r>
      <w:proofErr w:type="gramStart"/>
      <w:r>
        <w:rPr>
          <w:rFonts w:ascii="Times New Roman" w:hAnsi="Times New Roman" w:cs="Times New Roman"/>
          <w:sz w:val="24"/>
          <w:szCs w:val="24"/>
        </w:rPr>
        <w:t>This findings</w:t>
      </w:r>
      <w:proofErr w:type="gramEnd"/>
      <w:r>
        <w:rPr>
          <w:rFonts w:ascii="Times New Roman" w:hAnsi="Times New Roman" w:cs="Times New Roman"/>
          <w:sz w:val="24"/>
          <w:szCs w:val="24"/>
        </w:rPr>
        <w:t xml:space="preserve"> support the report of Maddocks (2015) that music has power to influence the motivation of soldiers during combat and it serves as a morale booster. He went further to illustrate that US soldiers do better in utilizing this powerful tool – music. The result of the present study also aligns with the position of Dimitriadis et al (2023) who carried out a systematic review to understand motivation and music interventions in the life of adults including soldiers. Their study was actually aimed to examine whether music is related to increased motivation in task performance such as military combat. Their results indicated that whenever music is introduced into a system, the motivation increases leading to higher job performance. This present study has proved Dimitriadis et al (2023) right in that music has constantly aided the </w:t>
      </w:r>
      <w:proofErr w:type="gramStart"/>
      <w:r>
        <w:rPr>
          <w:rFonts w:ascii="Times New Roman" w:hAnsi="Times New Roman" w:cs="Times New Roman"/>
          <w:sz w:val="24"/>
          <w:szCs w:val="24"/>
        </w:rPr>
        <w:t>soldiers</w:t>
      </w:r>
      <w:proofErr w:type="gramEnd"/>
      <w:r>
        <w:rPr>
          <w:rFonts w:ascii="Times New Roman" w:hAnsi="Times New Roman" w:cs="Times New Roman"/>
          <w:sz w:val="24"/>
          <w:szCs w:val="24"/>
        </w:rPr>
        <w:t xml:space="preserve"> motivation and possible success in combat situations. This same view was shared by Hamid (2022). </w:t>
      </w:r>
    </w:p>
    <w:p w14:paraId="0349C6AC" w14:textId="77777777" w:rsidR="00CB195C" w:rsidRDefault="00CB195C" w:rsidP="00CB195C">
      <w:pPr>
        <w:spacing w:after="0" w:line="480" w:lineRule="auto"/>
        <w:jc w:val="both"/>
        <w:rPr>
          <w:rFonts w:ascii="Times New Roman" w:hAnsi="Times New Roman" w:cs="Times New Roman"/>
          <w:sz w:val="24"/>
          <w:szCs w:val="24"/>
        </w:rPr>
      </w:pPr>
    </w:p>
    <w:p w14:paraId="40575BAC" w14:textId="77777777" w:rsidR="00CB195C" w:rsidRDefault="00CB195C" w:rsidP="00CB19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also examined the extent to which this music is of benefit to soldiers in military combat. The resultant data show that music serves as morale booster, great motivator, anxiety controller, stress reducer, energizer, mirror of success, emotional healer for lost during battle and inspirational tool to soldiers. Generally, music has been to a great extent beneficial to soldiers during and after combat. This result gives credence to the view of Total Military Insight (2024) when they pointed out that incorporation of music into military settings helps to create a unique atmosphere where rhythm and harmony can greatly impact on soldiers’ performance especially during combat. They noted that the use of music in soldiers’ activities begins from training where the rhythmic structure of the music helps in synchronizing movements, instilling unity among troops and boosting morale. This makes music an indispensable tool in military culture. This finding also gives support to the recommendation of Williams (2022) when posited that every military leader/commander should understand the impactful role of music at all times in a soldier’s life. Her study actually provided the social and emotional significance of music towards military jobs including combatant roles. The result of this study also aligns with the report of </w:t>
      </w:r>
      <w:proofErr w:type="spellStart"/>
      <w:r>
        <w:rPr>
          <w:rFonts w:ascii="Times New Roman" w:hAnsi="Times New Roman" w:cs="Times New Roman"/>
          <w:sz w:val="24"/>
          <w:szCs w:val="24"/>
        </w:rPr>
        <w:t>Frumentarius</w:t>
      </w:r>
      <w:proofErr w:type="spellEnd"/>
      <w:r>
        <w:rPr>
          <w:rFonts w:ascii="Times New Roman" w:hAnsi="Times New Roman" w:cs="Times New Roman"/>
          <w:sz w:val="24"/>
          <w:szCs w:val="24"/>
        </w:rPr>
        <w:t xml:space="preserve"> (2023) when it explained that music helps soldiers to avoid boredom in their trenches and even in prison of war camps. It is for this reason that Amherst College (2024) pointed out that music is ubiquitous in war and war situations. </w:t>
      </w:r>
    </w:p>
    <w:p w14:paraId="7264AF40" w14:textId="77777777" w:rsidR="00CB195C" w:rsidRDefault="00CB195C" w:rsidP="00CB195C">
      <w:pPr>
        <w:spacing w:after="0" w:line="480" w:lineRule="auto"/>
        <w:jc w:val="both"/>
        <w:rPr>
          <w:rFonts w:ascii="Times New Roman" w:hAnsi="Times New Roman" w:cs="Times New Roman"/>
          <w:sz w:val="24"/>
          <w:szCs w:val="24"/>
        </w:rPr>
      </w:pPr>
    </w:p>
    <w:p w14:paraId="1BA40BF6" w14:textId="77777777" w:rsidR="00CB195C" w:rsidRDefault="00CB195C" w:rsidP="00CB19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same vein, the present findings agree with the views of Taipale et al. (2023) that music has always been important in human lives and has been an integral part of human culture over the years. They believe that music has a strong influence on soldiers’ socio-emotional development and well-being especially when faced with anxiety occasioned by combat situation. Just like the current study, they believe that music has a strong influence on mood regulation and as such is a great boost to soldiers’ morale and performances. Similarly, the result of this research corresponds to the position of Huberman Lab (2023) when the posited that the brain and body are fundamentally wired to perceive and respond to music and this helps people in training and performance of tedious tasks such as military combats. Huberman Lab (2023) also believes that music increases motivation in cognitive and physical task which soldiers engage in. Along this line, the finding of this study also aligns with the opinion of CCSU Library (2024) when they noted that the emotional value of music </w:t>
      </w:r>
      <w:proofErr w:type="gramStart"/>
      <w:r>
        <w:rPr>
          <w:rFonts w:ascii="Times New Roman" w:hAnsi="Times New Roman" w:cs="Times New Roman"/>
          <w:sz w:val="24"/>
          <w:szCs w:val="24"/>
        </w:rPr>
        <w:t>make</w:t>
      </w:r>
      <w:proofErr w:type="gramEnd"/>
      <w:r>
        <w:rPr>
          <w:rFonts w:ascii="Times New Roman" w:hAnsi="Times New Roman" w:cs="Times New Roman"/>
          <w:sz w:val="24"/>
          <w:szCs w:val="24"/>
        </w:rPr>
        <w:t xml:space="preserve"> it a useful tool by soldiers for propaganda with war.  </w:t>
      </w:r>
    </w:p>
    <w:p w14:paraId="7F6B8A72" w14:textId="77777777" w:rsidR="00CB195C" w:rsidRDefault="00CB195C" w:rsidP="00CB195C">
      <w:pPr>
        <w:spacing w:after="0" w:line="480" w:lineRule="auto"/>
        <w:jc w:val="both"/>
        <w:rPr>
          <w:rFonts w:ascii="Times New Roman" w:hAnsi="Times New Roman" w:cs="Times New Roman"/>
          <w:sz w:val="24"/>
          <w:szCs w:val="24"/>
        </w:rPr>
      </w:pPr>
    </w:p>
    <w:p w14:paraId="5BAB2C73" w14:textId="77777777" w:rsidR="00CB195C" w:rsidRDefault="00CB195C" w:rsidP="00CB19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this study has emphasized that music actually helps soldiers in reducing anxiety and stress through the spirit of togetherness. This gives support to the opinion of Total Military Insight (2024) when they highlighted that music helps to achieve soldiers’ unit cohesion and fortifying their bonds. This is because building a team spirit among soldiers is very vital for effective military operations. </w:t>
      </w:r>
    </w:p>
    <w:p w14:paraId="50D52D7D" w14:textId="77777777" w:rsidR="00CB195C" w:rsidRPr="00C73DA9" w:rsidRDefault="00CB195C" w:rsidP="00CB195C">
      <w:pPr>
        <w:spacing w:after="0" w:line="480" w:lineRule="auto"/>
        <w:jc w:val="center"/>
        <w:rPr>
          <w:rFonts w:ascii="Times New Roman" w:hAnsi="Times New Roman" w:cs="Times New Roman"/>
          <w:b/>
          <w:sz w:val="24"/>
          <w:szCs w:val="24"/>
        </w:rPr>
      </w:pPr>
      <w:r w:rsidRPr="00C73DA9">
        <w:rPr>
          <w:rFonts w:ascii="Times New Roman" w:hAnsi="Times New Roman" w:cs="Times New Roman"/>
          <w:b/>
          <w:sz w:val="24"/>
          <w:szCs w:val="24"/>
        </w:rPr>
        <w:t>Conclusion</w:t>
      </w:r>
      <w:r>
        <w:rPr>
          <w:rFonts w:ascii="Times New Roman" w:hAnsi="Times New Roman" w:cs="Times New Roman"/>
          <w:b/>
          <w:sz w:val="24"/>
          <w:szCs w:val="24"/>
        </w:rPr>
        <w:t>/Recommendations</w:t>
      </w:r>
    </w:p>
    <w:p w14:paraId="1D3EFBF7" w14:textId="77777777" w:rsidR="00CB195C" w:rsidRPr="00C71FD8" w:rsidRDefault="00CB195C" w:rsidP="00CB195C">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p>
    <w:p w14:paraId="1454E742" w14:textId="77777777" w:rsidR="00CB195C" w:rsidRDefault="00CB195C" w:rsidP="00CB195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have shown that there were over 70 different musical genres that are used by soldiers. And these forms of music are used for various purposes such as in preparing for military combat, intimidation of opponents and even after the combat. It can then be said that music is an integral part of military life starting from training to real professional military operations. In other words, soldiers have different music for different occasions. However, during military combats, soldiers prefer music with high tempo which provides the right rhythm for energizing and motivating for combat activities. It can also be stated that soldiers at times use music to frighten and intimidate their opponents especially during what is called “show of force”. There have cases where the opponents are made to seek for peaceful resolution of issues just listening to the kind of intimidating music coming from the soldiers. We can say that music provides identity for soldiers, protect their integrity and controls their stress level. </w:t>
      </w:r>
    </w:p>
    <w:p w14:paraId="18388F1E" w14:textId="77777777" w:rsidR="00CB195C" w:rsidRDefault="00CB195C" w:rsidP="00CB195C">
      <w:pPr>
        <w:spacing w:line="480" w:lineRule="auto"/>
        <w:jc w:val="both"/>
        <w:rPr>
          <w:rFonts w:ascii="Times New Roman" w:hAnsi="Times New Roman" w:cs="Times New Roman"/>
          <w:sz w:val="24"/>
          <w:szCs w:val="24"/>
        </w:rPr>
      </w:pPr>
      <w:r>
        <w:rPr>
          <w:rFonts w:ascii="Times New Roman" w:hAnsi="Times New Roman" w:cs="Times New Roman"/>
          <w:sz w:val="24"/>
          <w:szCs w:val="24"/>
        </w:rPr>
        <w:t>It has been seen that music motivates soldiers when they are embarking on risky combats, on their way to combats as a morale booster and immediately after combat especially to celebrate their victory. Generally, m</w:t>
      </w:r>
      <w:r w:rsidRPr="00E1582A">
        <w:rPr>
          <w:rFonts w:ascii="Times New Roman" w:hAnsi="Times New Roman" w:cs="Times New Roman"/>
          <w:sz w:val="24"/>
          <w:szCs w:val="24"/>
        </w:rPr>
        <w:t xml:space="preserve">usic </w:t>
      </w:r>
      <w:r>
        <w:rPr>
          <w:rFonts w:ascii="Times New Roman" w:hAnsi="Times New Roman" w:cs="Times New Roman"/>
          <w:sz w:val="24"/>
          <w:szCs w:val="24"/>
        </w:rPr>
        <w:t>motivates soldiers to engage in r</w:t>
      </w:r>
      <w:r w:rsidRPr="00E1582A">
        <w:rPr>
          <w:rFonts w:ascii="Times New Roman" w:hAnsi="Times New Roman" w:cs="Times New Roman"/>
          <w:sz w:val="24"/>
          <w:szCs w:val="24"/>
        </w:rPr>
        <w:t>isky</w:t>
      </w:r>
      <w:r>
        <w:rPr>
          <w:rFonts w:ascii="Times New Roman" w:hAnsi="Times New Roman" w:cs="Times New Roman"/>
          <w:sz w:val="24"/>
          <w:szCs w:val="24"/>
        </w:rPr>
        <w:t xml:space="preserve"> and strenuous c</w:t>
      </w:r>
      <w:r w:rsidRPr="00E1582A">
        <w:rPr>
          <w:rFonts w:ascii="Times New Roman" w:hAnsi="Times New Roman" w:cs="Times New Roman"/>
          <w:sz w:val="24"/>
          <w:szCs w:val="24"/>
        </w:rPr>
        <w:t>ombat</w:t>
      </w:r>
      <w:r>
        <w:rPr>
          <w:rFonts w:ascii="Times New Roman" w:hAnsi="Times New Roman" w:cs="Times New Roman"/>
          <w:sz w:val="24"/>
          <w:szCs w:val="24"/>
        </w:rPr>
        <w:t>s. In other words, we can conclude that music helps to reduce soldiers’ a</w:t>
      </w:r>
      <w:r w:rsidRPr="00E1582A">
        <w:rPr>
          <w:rFonts w:ascii="Times New Roman" w:hAnsi="Times New Roman" w:cs="Times New Roman"/>
          <w:sz w:val="24"/>
          <w:szCs w:val="24"/>
        </w:rPr>
        <w:t>nxiety</w:t>
      </w:r>
      <w:r>
        <w:rPr>
          <w:rFonts w:ascii="Times New Roman" w:hAnsi="Times New Roman" w:cs="Times New Roman"/>
          <w:sz w:val="24"/>
          <w:szCs w:val="24"/>
        </w:rPr>
        <w:t xml:space="preserve"> to a great extent when faced with risky military combats. In truth when battles are severe, the human nature of the soldiers may overshadow their professionalism. At that point, fear and anxiety may set in but music which is a powerful tonic for mood change can remove the human nature of soldiers and replace it with the spirit of patriotism and professionalism. The power of music is one of the things that an average soldier has learnt from his/her military training days and it stays with the soldier throughout his/her service years and even after retirement. Indeed, for military combats to be successfully executed, music is an </w:t>
      </w:r>
      <w:proofErr w:type="spellStart"/>
      <w:r>
        <w:rPr>
          <w:rFonts w:ascii="Times New Roman" w:hAnsi="Times New Roman" w:cs="Times New Roman"/>
          <w:sz w:val="24"/>
          <w:szCs w:val="24"/>
        </w:rPr>
        <w:t>indispensible</w:t>
      </w:r>
      <w:proofErr w:type="spellEnd"/>
      <w:r>
        <w:rPr>
          <w:rFonts w:ascii="Times New Roman" w:hAnsi="Times New Roman" w:cs="Times New Roman"/>
          <w:sz w:val="24"/>
          <w:szCs w:val="24"/>
        </w:rPr>
        <w:t xml:space="preserve"> tool for motivation, advancement and sustenance. Music, apart from being a motivator, is also a consoler in time of loss personally or collectively. </w:t>
      </w:r>
    </w:p>
    <w:p w14:paraId="4CD737F5" w14:textId="77777777" w:rsidR="00CB195C" w:rsidRPr="00FD4C0E" w:rsidRDefault="00CB195C" w:rsidP="00CB195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Data have shown that soldiers derive a lot of benefits from music during combat. These benefits include morale boosting, uncommon motivation, reduction of anxiety, reduction of stress, energizer, mirror of success, emotional healing for lost during battle and inspirational tool to soldiers. Therefore, we can say that music has been to a great extent beneficial to soldiers during and after combat. Another important benefit that soldiers derive from music is the high level of joy gives their spirit towards unity and togetherness. It is this spirit that helps soldiers to work as a team during combats in spite of their individual differences, rank or position. </w:t>
      </w:r>
      <w:r w:rsidRPr="00FD4C0E">
        <w:rPr>
          <w:rFonts w:ascii="Times New Roman" w:eastAsia="Times New Roman" w:hAnsi="Times New Roman" w:cs="Times New Roman"/>
          <w:sz w:val="24"/>
          <w:szCs w:val="24"/>
        </w:rPr>
        <w:t xml:space="preserve">Music </w:t>
      </w:r>
      <w:r>
        <w:rPr>
          <w:rFonts w:ascii="Times New Roman" w:eastAsia="Times New Roman" w:hAnsi="Times New Roman" w:cs="Times New Roman"/>
          <w:sz w:val="24"/>
          <w:szCs w:val="24"/>
        </w:rPr>
        <w:t>therefore serves as a very strong weapon</w:t>
      </w:r>
      <w:r w:rsidRPr="00FD4C0E">
        <w:rPr>
          <w:rFonts w:ascii="Times New Roman" w:eastAsia="Times New Roman" w:hAnsi="Times New Roman" w:cs="Times New Roman"/>
          <w:sz w:val="24"/>
          <w:szCs w:val="24"/>
        </w:rPr>
        <w:t xml:space="preserve"> in fostering ca</w:t>
      </w:r>
      <w:r>
        <w:rPr>
          <w:rFonts w:ascii="Times New Roman" w:eastAsia="Times New Roman" w:hAnsi="Times New Roman" w:cs="Times New Roman"/>
          <w:sz w:val="24"/>
          <w:szCs w:val="24"/>
        </w:rPr>
        <w:t>maraderie among soldiers because it creates</w:t>
      </w:r>
      <w:r w:rsidRPr="00FD4C0E">
        <w:rPr>
          <w:rFonts w:ascii="Times New Roman" w:eastAsia="Times New Roman" w:hAnsi="Times New Roman" w:cs="Times New Roman"/>
          <w:sz w:val="24"/>
          <w:szCs w:val="24"/>
        </w:rPr>
        <w:t xml:space="preserve"> a shared experi</w:t>
      </w:r>
      <w:r>
        <w:rPr>
          <w:rFonts w:ascii="Times New Roman" w:eastAsia="Times New Roman" w:hAnsi="Times New Roman" w:cs="Times New Roman"/>
          <w:sz w:val="24"/>
          <w:szCs w:val="24"/>
        </w:rPr>
        <w:t xml:space="preserve">ence that transcends individual beliefs and </w:t>
      </w:r>
      <w:r w:rsidRPr="00FD4C0E">
        <w:rPr>
          <w:rFonts w:ascii="Times New Roman" w:eastAsia="Times New Roman" w:hAnsi="Times New Roman" w:cs="Times New Roman"/>
          <w:sz w:val="24"/>
          <w:szCs w:val="24"/>
        </w:rPr>
        <w:t>backgrounds. The</w:t>
      </w:r>
      <w:r>
        <w:rPr>
          <w:rFonts w:ascii="Times New Roman" w:eastAsia="Times New Roman" w:hAnsi="Times New Roman" w:cs="Times New Roman"/>
          <w:sz w:val="24"/>
          <w:szCs w:val="24"/>
        </w:rPr>
        <w:t>ir collectiveness in participating</w:t>
      </w:r>
      <w:r w:rsidRPr="00FD4C0E">
        <w:rPr>
          <w:rFonts w:ascii="Times New Roman" w:eastAsia="Times New Roman" w:hAnsi="Times New Roman" w:cs="Times New Roman"/>
          <w:sz w:val="24"/>
          <w:szCs w:val="24"/>
        </w:rPr>
        <w:t xml:space="preserve"> in musical activities cultivates </w:t>
      </w:r>
      <w:r>
        <w:rPr>
          <w:rFonts w:ascii="Times New Roman" w:eastAsia="Times New Roman" w:hAnsi="Times New Roman" w:cs="Times New Roman"/>
          <w:sz w:val="24"/>
          <w:szCs w:val="24"/>
        </w:rPr>
        <w:t>the spirit of togetherness, unity, which helps the soldiers to forge in-depth links and connectivity</w:t>
      </w:r>
      <w:r w:rsidRPr="00FD4C0E">
        <w:rPr>
          <w:rFonts w:ascii="Times New Roman" w:eastAsia="Times New Roman" w:hAnsi="Times New Roman" w:cs="Times New Roman"/>
          <w:sz w:val="24"/>
          <w:szCs w:val="24"/>
        </w:rPr>
        <w:t xml:space="preserve"> with one another. </w:t>
      </w:r>
    </w:p>
    <w:p w14:paraId="778A8579" w14:textId="77777777" w:rsidR="00CB195C" w:rsidRDefault="00CB195C" w:rsidP="00CB195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Conclusively, </w:t>
      </w:r>
      <w:r>
        <w:rPr>
          <w:rFonts w:ascii="Times New Roman" w:eastAsia="Times New Roman" w:hAnsi="Times New Roman" w:cs="Times New Roman"/>
          <w:sz w:val="24"/>
          <w:szCs w:val="24"/>
        </w:rPr>
        <w:t>music plays a prominent role in the creation of</w:t>
      </w:r>
      <w:r w:rsidRPr="00FD4C0E">
        <w:rPr>
          <w:rFonts w:ascii="Times New Roman" w:eastAsia="Times New Roman" w:hAnsi="Times New Roman" w:cs="Times New Roman"/>
          <w:sz w:val="24"/>
          <w:szCs w:val="24"/>
        </w:rPr>
        <w:t xml:space="preserve"> team spirit within military units. The rhythmic</w:t>
      </w:r>
      <w:r>
        <w:rPr>
          <w:rFonts w:ascii="Times New Roman" w:eastAsia="Times New Roman" w:hAnsi="Times New Roman" w:cs="Times New Roman"/>
          <w:sz w:val="24"/>
          <w:szCs w:val="24"/>
        </w:rPr>
        <w:t xml:space="preserve"> and melodic components of music build a sense of togetherness</w:t>
      </w:r>
      <w:r w:rsidRPr="00FD4C0E">
        <w:rPr>
          <w:rFonts w:ascii="Times New Roman" w:eastAsia="Times New Roman" w:hAnsi="Times New Roman" w:cs="Times New Roman"/>
          <w:sz w:val="24"/>
          <w:szCs w:val="24"/>
        </w:rPr>
        <w:t xml:space="preserve"> among </w:t>
      </w:r>
      <w:r>
        <w:rPr>
          <w:rFonts w:ascii="Times New Roman" w:eastAsia="Times New Roman" w:hAnsi="Times New Roman" w:cs="Times New Roman"/>
          <w:sz w:val="24"/>
          <w:szCs w:val="24"/>
        </w:rPr>
        <w:t>the soldiers thereby</w:t>
      </w:r>
      <w:r w:rsidRPr="00FD4C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enhancing their ability to </w:t>
      </w:r>
      <w:r w:rsidRPr="00FD4C0E">
        <w:rPr>
          <w:rFonts w:ascii="Times New Roman" w:eastAsia="Times New Roman" w:hAnsi="Times New Roman" w:cs="Times New Roman"/>
          <w:sz w:val="24"/>
          <w:szCs w:val="24"/>
        </w:rPr>
        <w:t>collaboratively</w:t>
      </w:r>
      <w:r>
        <w:rPr>
          <w:rFonts w:ascii="Times New Roman" w:eastAsia="Times New Roman" w:hAnsi="Times New Roman" w:cs="Times New Roman"/>
          <w:sz w:val="24"/>
          <w:szCs w:val="24"/>
        </w:rPr>
        <w:t xml:space="preserve"> succeed in their professional duties. Music do provide them with communal experience</w:t>
      </w:r>
      <w:r w:rsidRPr="00FD4C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subsequently help soldiers to develop a shared identity necessary</w:t>
      </w:r>
      <w:r w:rsidRPr="00FD4C0E">
        <w:rPr>
          <w:rFonts w:ascii="Times New Roman" w:eastAsia="Times New Roman" w:hAnsi="Times New Roman" w:cs="Times New Roman"/>
          <w:sz w:val="24"/>
          <w:szCs w:val="24"/>
        </w:rPr>
        <w:t xml:space="preserve"> essential for </w:t>
      </w:r>
      <w:r>
        <w:rPr>
          <w:rFonts w:ascii="Times New Roman" w:eastAsia="Times New Roman" w:hAnsi="Times New Roman" w:cs="Times New Roman"/>
          <w:sz w:val="24"/>
          <w:szCs w:val="24"/>
        </w:rPr>
        <w:t xml:space="preserve">efficient and </w:t>
      </w:r>
      <w:r w:rsidRPr="00FD4C0E">
        <w:rPr>
          <w:rFonts w:ascii="Times New Roman" w:eastAsia="Times New Roman" w:hAnsi="Times New Roman" w:cs="Times New Roman"/>
          <w:sz w:val="24"/>
          <w:szCs w:val="24"/>
        </w:rPr>
        <w:t>effective teamwork.</w:t>
      </w:r>
    </w:p>
    <w:p w14:paraId="182F5A23" w14:textId="77777777" w:rsidR="00CB195C" w:rsidRDefault="00CB195C" w:rsidP="00CB195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this, the study recommends that music lessons should be incorporated into the curriculum of military training so that every soldier will understand that the music they enjoy is not just for fun but an important ingredient of their profession. Similarly, every military commander or leader should understand the relevance and impactful role of music at all times in the life of a soldier. They should know the type of music to raise when a soldier’s morale is low and the type to use when celebrating success. They should learn how to build some songs around some heroic soldiers whether they are dead or alive. This is a way of reassuring soldiers that even they are dead or retired, they cannot be easily forgotten. In other words, music can be used to immortalize some outstanding soldiers in spite of their ranks or positions. It is also important to incorporate new technologies into their martial music to blend with current generation. The old-school-songs should be blended with new technology to produce generation-Z songs because tomorrow’s soldiers belong to this generation. This will make it possible for them to stay and serve better. In the application of new technology for military music, artificial intelligence (AI) may become handy. The military band should be encouraged to understudy how they can successfully incorporate AI into martial music to reduce human efforts and provide properly directed songs that suit each occasion.  </w:t>
      </w:r>
    </w:p>
    <w:p w14:paraId="6BA1A8D5" w14:textId="77777777" w:rsidR="00CB195C" w:rsidRDefault="00CB195C" w:rsidP="00CB195C">
      <w:pPr>
        <w:spacing w:before="100" w:beforeAutospacing="1" w:after="100" w:afterAutospacing="1" w:line="360" w:lineRule="auto"/>
        <w:jc w:val="center"/>
        <w:rPr>
          <w:rFonts w:ascii="Times New Roman" w:eastAsia="Times New Roman" w:hAnsi="Times New Roman" w:cs="Times New Roman"/>
          <w:b/>
          <w:sz w:val="24"/>
          <w:szCs w:val="24"/>
        </w:rPr>
      </w:pPr>
      <w:r w:rsidRPr="00615CD4">
        <w:rPr>
          <w:rFonts w:ascii="Times New Roman" w:eastAsia="Times New Roman" w:hAnsi="Times New Roman" w:cs="Times New Roman"/>
          <w:b/>
          <w:sz w:val="24"/>
          <w:szCs w:val="24"/>
        </w:rPr>
        <w:t>References</w:t>
      </w:r>
    </w:p>
    <w:p w14:paraId="33D6F575" w14:textId="77777777" w:rsidR="00CB195C" w:rsidRPr="00936091" w:rsidRDefault="00CB195C" w:rsidP="00021AF4">
      <w:pPr>
        <w:spacing w:before="100" w:beforeAutospacing="1" w:after="100" w:afterAutospacing="1" w:line="360" w:lineRule="auto"/>
        <w:ind w:left="993" w:hanging="993"/>
        <w:jc w:val="both"/>
        <w:rPr>
          <w:rFonts w:ascii="Times New Roman" w:hAnsi="Times New Roman" w:cs="Times New Roman"/>
          <w:sz w:val="21"/>
          <w:szCs w:val="21"/>
        </w:rPr>
      </w:pPr>
      <w:r w:rsidRPr="00936091">
        <w:rPr>
          <w:rFonts w:ascii="Times New Roman" w:hAnsi="Times New Roman" w:cs="Times New Roman"/>
          <w:sz w:val="21"/>
          <w:szCs w:val="21"/>
        </w:rPr>
        <w:t xml:space="preserve">Amherst College (2024). Music and music making are ubiquitous in war. </w:t>
      </w:r>
      <w:hyperlink w:history="1">
        <w:r w:rsidRPr="00936091">
          <w:rPr>
            <w:rStyle w:val="Hyperlink"/>
            <w:rFonts w:ascii="Times New Roman" w:hAnsi="Times New Roman" w:cs="Times New Roman"/>
            <w:sz w:val="21"/>
            <w:szCs w:val="21"/>
          </w:rPr>
          <w:t>https://www.amherst.edu&gt;system&gt;files&gt;media</w:t>
        </w:r>
      </w:hyperlink>
      <w:r w:rsidRPr="00936091">
        <w:rPr>
          <w:rFonts w:ascii="Times New Roman" w:hAnsi="Times New Roman" w:cs="Times New Roman"/>
          <w:sz w:val="21"/>
          <w:szCs w:val="21"/>
        </w:rPr>
        <w:t xml:space="preserve">    Retrieved November 13, 2024. </w:t>
      </w:r>
    </w:p>
    <w:p w14:paraId="58934991" w14:textId="77777777" w:rsidR="00CB195C" w:rsidRPr="00936091" w:rsidRDefault="00CB195C" w:rsidP="00021AF4">
      <w:pPr>
        <w:spacing w:before="100" w:beforeAutospacing="1" w:after="100" w:afterAutospacing="1" w:line="360" w:lineRule="auto"/>
        <w:ind w:left="993" w:hanging="993"/>
        <w:jc w:val="both"/>
        <w:rPr>
          <w:rFonts w:ascii="Times New Roman" w:hAnsi="Times New Roman" w:cs="Times New Roman"/>
          <w:sz w:val="21"/>
          <w:szCs w:val="21"/>
        </w:rPr>
      </w:pPr>
      <w:proofErr w:type="spellStart"/>
      <w:r w:rsidRPr="00936091">
        <w:rPr>
          <w:rFonts w:ascii="Times New Roman" w:hAnsi="Times New Roman" w:cs="Times New Roman"/>
          <w:sz w:val="21"/>
          <w:szCs w:val="21"/>
        </w:rPr>
        <w:t>Anudo</w:t>
      </w:r>
      <w:proofErr w:type="spellEnd"/>
      <w:r w:rsidRPr="00936091">
        <w:rPr>
          <w:rFonts w:ascii="Times New Roman" w:hAnsi="Times New Roman" w:cs="Times New Roman"/>
          <w:sz w:val="21"/>
          <w:szCs w:val="21"/>
        </w:rPr>
        <w:t xml:space="preserve">, C.N.A. &amp; Awuor, Q.E. (2018). Music the loaded weapon: war metaphors and ethnicity in Kenyan songs. </w:t>
      </w:r>
      <w:r w:rsidRPr="00936091">
        <w:rPr>
          <w:rFonts w:ascii="Times New Roman" w:hAnsi="Times New Roman" w:cs="Times New Roman"/>
          <w:i/>
          <w:sz w:val="21"/>
          <w:szCs w:val="21"/>
        </w:rPr>
        <w:t>Journal of Language, Technology and Entrepreneurship in Africa</w:t>
      </w:r>
      <w:r w:rsidRPr="00936091">
        <w:rPr>
          <w:rFonts w:ascii="Times New Roman" w:hAnsi="Times New Roman" w:cs="Times New Roman"/>
          <w:sz w:val="21"/>
          <w:szCs w:val="21"/>
        </w:rPr>
        <w:t xml:space="preserve">, 9(1), 29-68. </w:t>
      </w:r>
    </w:p>
    <w:p w14:paraId="257A2521" w14:textId="77777777" w:rsidR="00CB195C" w:rsidRPr="00936091" w:rsidRDefault="00CB195C" w:rsidP="00021AF4">
      <w:pPr>
        <w:spacing w:before="100" w:beforeAutospacing="1" w:after="100" w:afterAutospacing="1" w:line="360" w:lineRule="auto"/>
        <w:ind w:left="993" w:hanging="993"/>
        <w:jc w:val="both"/>
        <w:rPr>
          <w:rFonts w:ascii="Times New Roman" w:hAnsi="Times New Roman" w:cs="Times New Roman"/>
          <w:sz w:val="21"/>
          <w:szCs w:val="21"/>
        </w:rPr>
      </w:pPr>
      <w:proofErr w:type="spellStart"/>
      <w:r w:rsidRPr="00936091">
        <w:rPr>
          <w:rFonts w:ascii="Times New Roman" w:eastAsia="Times New Roman" w:hAnsi="Times New Roman" w:cs="Times New Roman"/>
          <w:iCs/>
          <w:sz w:val="21"/>
          <w:szCs w:val="21"/>
        </w:rPr>
        <w:t>Beviglia</w:t>
      </w:r>
      <w:proofErr w:type="spellEnd"/>
      <w:r w:rsidRPr="00936091">
        <w:rPr>
          <w:rFonts w:ascii="Times New Roman" w:eastAsia="Times New Roman" w:hAnsi="Times New Roman" w:cs="Times New Roman"/>
          <w:iCs/>
          <w:sz w:val="21"/>
          <w:szCs w:val="21"/>
        </w:rPr>
        <w:t>, J. (2015).</w:t>
      </w:r>
      <w:r w:rsidRPr="00936091">
        <w:rPr>
          <w:rFonts w:ascii="Times New Roman" w:eastAsia="Times New Roman" w:hAnsi="Times New Roman" w:cs="Times New Roman"/>
          <w:i/>
          <w:iCs/>
          <w:sz w:val="21"/>
          <w:szCs w:val="21"/>
        </w:rPr>
        <w:t xml:space="preserve"> </w:t>
      </w:r>
      <w:hyperlink r:id="rId21" w:history="1">
        <w:r w:rsidRPr="00936091">
          <w:rPr>
            <w:rFonts w:ascii="Times New Roman" w:eastAsia="Times New Roman" w:hAnsi="Times New Roman" w:cs="Times New Roman"/>
            <w:iCs/>
            <w:sz w:val="21"/>
            <w:szCs w:val="21"/>
          </w:rPr>
          <w:t>Lyric of the Week: Dire Straits, "Brothers in Arms"</w:t>
        </w:r>
      </w:hyperlink>
      <w:r w:rsidRPr="00936091">
        <w:rPr>
          <w:rFonts w:ascii="Times New Roman" w:eastAsia="Times New Roman" w:hAnsi="Times New Roman" w:cs="Times New Roman"/>
          <w:i/>
          <w:iCs/>
          <w:sz w:val="21"/>
          <w:szCs w:val="21"/>
        </w:rPr>
        <w:t xml:space="preserve"> Archived from </w:t>
      </w:r>
      <w:hyperlink r:id="rId22" w:history="1">
        <w:r w:rsidRPr="00936091">
          <w:rPr>
            <w:rFonts w:ascii="Times New Roman" w:eastAsia="Times New Roman" w:hAnsi="Times New Roman" w:cs="Times New Roman"/>
            <w:i/>
            <w:iCs/>
            <w:sz w:val="21"/>
            <w:szCs w:val="21"/>
          </w:rPr>
          <w:t>the original</w:t>
        </w:r>
      </w:hyperlink>
      <w:r w:rsidRPr="00936091">
        <w:rPr>
          <w:rFonts w:ascii="Times New Roman" w:eastAsia="Times New Roman" w:hAnsi="Times New Roman" w:cs="Times New Roman"/>
          <w:i/>
          <w:iCs/>
          <w:sz w:val="21"/>
          <w:szCs w:val="21"/>
        </w:rPr>
        <w:t xml:space="preserve"> on 24 March 2016. </w:t>
      </w:r>
      <w:proofErr w:type="gramStart"/>
      <w:r w:rsidRPr="00936091">
        <w:rPr>
          <w:rFonts w:ascii="Times New Roman" w:eastAsia="Times New Roman" w:hAnsi="Times New Roman" w:cs="Times New Roman"/>
          <w:iCs/>
          <w:sz w:val="21"/>
          <w:szCs w:val="21"/>
        </w:rPr>
        <w:t>Retrieved  September</w:t>
      </w:r>
      <w:proofErr w:type="gramEnd"/>
      <w:r w:rsidRPr="00936091">
        <w:rPr>
          <w:rFonts w:ascii="Times New Roman" w:eastAsia="Times New Roman" w:hAnsi="Times New Roman" w:cs="Times New Roman"/>
          <w:iCs/>
          <w:sz w:val="21"/>
          <w:szCs w:val="21"/>
        </w:rPr>
        <w:t xml:space="preserve"> 30, 2024</w:t>
      </w:r>
      <w:r w:rsidRPr="00936091">
        <w:rPr>
          <w:rFonts w:ascii="Times New Roman" w:eastAsia="Times New Roman" w:hAnsi="Times New Roman" w:cs="Times New Roman"/>
          <w:i/>
          <w:iCs/>
          <w:sz w:val="21"/>
          <w:szCs w:val="21"/>
        </w:rPr>
        <w:t>.</w:t>
      </w:r>
      <w:r w:rsidRPr="00936091">
        <w:rPr>
          <w:rFonts w:ascii="Times New Roman" w:eastAsia="Times New Roman" w:hAnsi="Times New Roman" w:cs="Times New Roman"/>
          <w:sz w:val="21"/>
          <w:szCs w:val="21"/>
        </w:rPr>
        <w:t xml:space="preserve"> </w:t>
      </w:r>
    </w:p>
    <w:p w14:paraId="59EF3A94" w14:textId="77777777" w:rsidR="00CB195C" w:rsidRPr="00936091" w:rsidRDefault="00CB195C" w:rsidP="00021AF4">
      <w:pPr>
        <w:spacing w:before="100" w:beforeAutospacing="1" w:after="100" w:afterAutospacing="1" w:line="360" w:lineRule="auto"/>
        <w:ind w:left="993" w:hanging="993"/>
        <w:jc w:val="both"/>
        <w:rPr>
          <w:rFonts w:ascii="Times New Roman" w:hAnsi="Times New Roman" w:cs="Times New Roman"/>
          <w:sz w:val="21"/>
          <w:szCs w:val="21"/>
        </w:rPr>
      </w:pPr>
      <w:r w:rsidRPr="00936091">
        <w:rPr>
          <w:rFonts w:ascii="Times New Roman" w:hAnsi="Times New Roman" w:cs="Times New Roman"/>
          <w:sz w:val="21"/>
          <w:szCs w:val="21"/>
        </w:rPr>
        <w:t xml:space="preserve">CCSU Library (2024). </w:t>
      </w:r>
      <w:r w:rsidRPr="00936091">
        <w:rPr>
          <w:rFonts w:ascii="Times New Roman" w:hAnsi="Times New Roman" w:cs="Times New Roman"/>
          <w:i/>
          <w:sz w:val="21"/>
          <w:szCs w:val="21"/>
        </w:rPr>
        <w:t>Music as propaganda. Digital History511: Theory and Practice</w:t>
      </w:r>
      <w:r w:rsidRPr="00936091">
        <w:rPr>
          <w:rFonts w:ascii="Times New Roman" w:hAnsi="Times New Roman" w:cs="Times New Roman"/>
          <w:sz w:val="21"/>
          <w:szCs w:val="21"/>
        </w:rPr>
        <w:t xml:space="preserve">. </w:t>
      </w:r>
      <w:hyperlink r:id="rId23" w:history="1">
        <w:r w:rsidRPr="00936091">
          <w:rPr>
            <w:rStyle w:val="Hyperlink"/>
            <w:rFonts w:ascii="Times New Roman" w:hAnsi="Times New Roman" w:cs="Times New Roman"/>
            <w:sz w:val="21"/>
            <w:szCs w:val="21"/>
          </w:rPr>
          <w:t>https://library.ccsu.edu/dighistfall16/exhibits/show/music-as-propaganda-in-world-w/music-as-propaganda/international</w:t>
        </w:r>
      </w:hyperlink>
      <w:r w:rsidRPr="00936091">
        <w:rPr>
          <w:rFonts w:ascii="Times New Roman" w:hAnsi="Times New Roman" w:cs="Times New Roman"/>
          <w:sz w:val="21"/>
          <w:szCs w:val="21"/>
        </w:rPr>
        <w:t xml:space="preserve">    Retrieved October 18, 2024. </w:t>
      </w:r>
    </w:p>
    <w:p w14:paraId="49A72691" w14:textId="77777777" w:rsidR="00CB195C" w:rsidRPr="00936091" w:rsidRDefault="00CB195C" w:rsidP="00021AF4">
      <w:pPr>
        <w:autoSpaceDE w:val="0"/>
        <w:autoSpaceDN w:val="0"/>
        <w:adjustRightInd w:val="0"/>
        <w:spacing w:after="0" w:line="360" w:lineRule="auto"/>
        <w:ind w:left="993" w:hanging="993"/>
        <w:jc w:val="both"/>
        <w:rPr>
          <w:rFonts w:ascii="Times New Roman" w:hAnsi="Times New Roman" w:cs="Times New Roman"/>
          <w:sz w:val="21"/>
          <w:szCs w:val="21"/>
        </w:rPr>
      </w:pPr>
      <w:r w:rsidRPr="00936091">
        <w:rPr>
          <w:rFonts w:ascii="Times New Roman" w:hAnsi="Times New Roman" w:cs="Times New Roman"/>
          <w:sz w:val="21"/>
          <w:szCs w:val="21"/>
        </w:rPr>
        <w:t xml:space="preserve">Corrigall, K.A. &amp; Schellenberg, E.G. (2013). </w:t>
      </w:r>
      <w:r w:rsidRPr="00936091">
        <w:rPr>
          <w:rFonts w:ascii="Times New Roman" w:hAnsi="Times New Roman" w:cs="Times New Roman"/>
          <w:i/>
          <w:iCs/>
          <w:sz w:val="21"/>
          <w:szCs w:val="21"/>
        </w:rPr>
        <w:t>‘</w:t>
      </w:r>
      <w:r w:rsidRPr="00936091">
        <w:rPr>
          <w:rFonts w:ascii="Times New Roman" w:hAnsi="Times New Roman" w:cs="Times New Roman"/>
          <w:sz w:val="21"/>
          <w:szCs w:val="21"/>
        </w:rPr>
        <w:t xml:space="preserve">Music the Language of Emotion.’ In C. </w:t>
      </w:r>
      <w:proofErr w:type="spellStart"/>
      <w:r w:rsidRPr="00936091">
        <w:rPr>
          <w:rFonts w:ascii="Times New Roman" w:hAnsi="Times New Roman" w:cs="Times New Roman"/>
          <w:sz w:val="21"/>
          <w:szCs w:val="21"/>
        </w:rPr>
        <w:t>Mohiyeddini</w:t>
      </w:r>
      <w:proofErr w:type="spellEnd"/>
      <w:r w:rsidRPr="00936091">
        <w:rPr>
          <w:rFonts w:ascii="Times New Roman" w:hAnsi="Times New Roman" w:cs="Times New Roman"/>
          <w:sz w:val="21"/>
          <w:szCs w:val="21"/>
        </w:rPr>
        <w:t xml:space="preserve">, M. Eysenck &amp; S. Bauer (Eds.). </w:t>
      </w:r>
      <w:r w:rsidRPr="00936091">
        <w:rPr>
          <w:rFonts w:ascii="Times New Roman" w:hAnsi="Times New Roman" w:cs="Times New Roman"/>
          <w:i/>
          <w:iCs/>
          <w:sz w:val="21"/>
          <w:szCs w:val="21"/>
        </w:rPr>
        <w:t>Handbook of Psychology of Emotions</w:t>
      </w:r>
      <w:r w:rsidRPr="00936091">
        <w:rPr>
          <w:rFonts w:ascii="Times New Roman" w:hAnsi="Times New Roman" w:cs="Times New Roman"/>
          <w:sz w:val="21"/>
          <w:szCs w:val="21"/>
        </w:rPr>
        <w:t>.</w:t>
      </w:r>
    </w:p>
    <w:p w14:paraId="2C7F6A9C" w14:textId="77777777" w:rsidR="00CB195C" w:rsidRPr="00936091" w:rsidRDefault="00CB195C" w:rsidP="00021AF4">
      <w:pPr>
        <w:spacing w:before="100" w:beforeAutospacing="1" w:after="100" w:afterAutospacing="1" w:line="360" w:lineRule="auto"/>
        <w:ind w:left="993" w:hanging="993"/>
        <w:jc w:val="both"/>
        <w:rPr>
          <w:rFonts w:ascii="Times New Roman" w:eastAsia="Times New Roman" w:hAnsi="Times New Roman" w:cs="Times New Roman"/>
          <w:sz w:val="21"/>
          <w:szCs w:val="21"/>
        </w:rPr>
      </w:pPr>
      <w:r w:rsidRPr="00936091">
        <w:rPr>
          <w:rFonts w:ascii="Times New Roman" w:eastAsia="Times New Roman" w:hAnsi="Times New Roman" w:cs="Times New Roman"/>
          <w:sz w:val="21"/>
          <w:szCs w:val="21"/>
        </w:rPr>
        <w:t xml:space="preserve">Cousins, F.A.M. (1981). Military music in South Africa: A critical study of its use in time of peace and its potential in time of war, together with constructive ideas for increasing efficiency. Scientia </w:t>
      </w:r>
      <w:proofErr w:type="spellStart"/>
      <w:r w:rsidRPr="00936091">
        <w:rPr>
          <w:rFonts w:ascii="Times New Roman" w:eastAsia="Times New Roman" w:hAnsi="Times New Roman" w:cs="Times New Roman"/>
          <w:sz w:val="21"/>
          <w:szCs w:val="21"/>
        </w:rPr>
        <w:t>Militria</w:t>
      </w:r>
      <w:proofErr w:type="spellEnd"/>
      <w:r w:rsidRPr="00936091">
        <w:rPr>
          <w:rFonts w:ascii="Times New Roman" w:eastAsia="Times New Roman" w:hAnsi="Times New Roman" w:cs="Times New Roman"/>
          <w:sz w:val="21"/>
          <w:szCs w:val="21"/>
        </w:rPr>
        <w:t xml:space="preserve"> South African Journal of Military Studies, 11(3)    </w:t>
      </w:r>
      <w:hyperlink r:id="rId24" w:history="1">
        <w:r w:rsidRPr="00936091">
          <w:rPr>
            <w:rStyle w:val="Hyperlink"/>
            <w:rFonts w:ascii="Times New Roman" w:eastAsia="Times New Roman" w:hAnsi="Times New Roman" w:cs="Times New Roman"/>
            <w:sz w:val="21"/>
            <w:szCs w:val="21"/>
          </w:rPr>
          <w:t>http://scientiamilitaria.journals.ac.za</w:t>
        </w:r>
      </w:hyperlink>
      <w:r w:rsidRPr="00936091">
        <w:rPr>
          <w:rFonts w:ascii="Times New Roman" w:eastAsia="Times New Roman" w:hAnsi="Times New Roman" w:cs="Times New Roman"/>
          <w:sz w:val="21"/>
          <w:szCs w:val="21"/>
        </w:rPr>
        <w:t xml:space="preserve">  Retrieved October 17, 2024. </w:t>
      </w:r>
    </w:p>
    <w:p w14:paraId="2F29A5A9" w14:textId="77777777" w:rsidR="00CB195C" w:rsidRPr="00936091" w:rsidRDefault="00CB195C" w:rsidP="00021AF4">
      <w:pPr>
        <w:spacing w:before="100" w:beforeAutospacing="1" w:after="100" w:afterAutospacing="1" w:line="360" w:lineRule="auto"/>
        <w:ind w:left="993" w:hanging="993"/>
        <w:jc w:val="both"/>
        <w:rPr>
          <w:rFonts w:ascii="Times New Roman" w:hAnsi="Times New Roman" w:cs="Times New Roman"/>
          <w:sz w:val="21"/>
          <w:szCs w:val="21"/>
        </w:rPr>
      </w:pPr>
      <w:r w:rsidRPr="00936091">
        <w:rPr>
          <w:rFonts w:ascii="Times New Roman" w:hAnsi="Times New Roman" w:cs="Times New Roman"/>
          <w:sz w:val="21"/>
          <w:szCs w:val="21"/>
        </w:rPr>
        <w:t xml:space="preserve">Davidson, L. (2023). 8 popular </w:t>
      </w:r>
      <w:proofErr w:type="gramStart"/>
      <w:r w:rsidRPr="00936091">
        <w:rPr>
          <w:rFonts w:ascii="Times New Roman" w:hAnsi="Times New Roman" w:cs="Times New Roman"/>
          <w:sz w:val="21"/>
          <w:szCs w:val="21"/>
        </w:rPr>
        <w:t>soldiers</w:t>
      </w:r>
      <w:proofErr w:type="gramEnd"/>
      <w:r w:rsidRPr="00936091">
        <w:rPr>
          <w:rFonts w:ascii="Times New Roman" w:hAnsi="Times New Roman" w:cs="Times New Roman"/>
          <w:sz w:val="21"/>
          <w:szCs w:val="21"/>
        </w:rPr>
        <w:t xml:space="preserve"> songs during World War Two. History Hit. </w:t>
      </w:r>
      <w:hyperlink r:id="rId25" w:history="1">
        <w:r w:rsidRPr="00936091">
          <w:rPr>
            <w:rStyle w:val="Hyperlink"/>
            <w:rFonts w:ascii="Times New Roman" w:hAnsi="Times New Roman" w:cs="Times New Roman"/>
            <w:sz w:val="21"/>
            <w:szCs w:val="21"/>
          </w:rPr>
          <w:t>https://www.historyhit.com/cultural/popular-soldier-songs-during-world-war-two/</w:t>
        </w:r>
      </w:hyperlink>
      <w:r w:rsidRPr="00936091">
        <w:rPr>
          <w:rFonts w:ascii="Times New Roman" w:hAnsi="Times New Roman" w:cs="Times New Roman"/>
          <w:sz w:val="21"/>
          <w:szCs w:val="21"/>
        </w:rPr>
        <w:t xml:space="preserve">  Retrieved November 23, 2024. </w:t>
      </w:r>
    </w:p>
    <w:p w14:paraId="6BC506B4" w14:textId="77777777" w:rsidR="00CB195C" w:rsidRPr="00936091" w:rsidRDefault="00CB195C" w:rsidP="00021AF4">
      <w:pPr>
        <w:spacing w:before="100" w:beforeAutospacing="1" w:after="100" w:afterAutospacing="1" w:line="360" w:lineRule="auto"/>
        <w:ind w:left="993" w:hanging="993"/>
        <w:jc w:val="both"/>
        <w:rPr>
          <w:rFonts w:ascii="Times New Roman" w:hAnsi="Times New Roman" w:cs="Times New Roman"/>
          <w:sz w:val="21"/>
          <w:szCs w:val="21"/>
        </w:rPr>
      </w:pPr>
      <w:r w:rsidRPr="00936091">
        <w:rPr>
          <w:rFonts w:ascii="Times New Roman" w:hAnsi="Times New Roman" w:cs="Times New Roman"/>
          <w:sz w:val="21"/>
          <w:szCs w:val="21"/>
        </w:rPr>
        <w:t xml:space="preserve">Dimitriadis, T., Della Porta, D., </w:t>
      </w:r>
      <w:proofErr w:type="spellStart"/>
      <w:r w:rsidRPr="00936091">
        <w:rPr>
          <w:rFonts w:ascii="Times New Roman" w:hAnsi="Times New Roman" w:cs="Times New Roman"/>
          <w:sz w:val="21"/>
          <w:szCs w:val="21"/>
        </w:rPr>
        <w:t>Perschi</w:t>
      </w:r>
      <w:proofErr w:type="spellEnd"/>
      <w:r w:rsidRPr="00936091">
        <w:rPr>
          <w:rFonts w:ascii="Times New Roman" w:hAnsi="Times New Roman" w:cs="Times New Roman"/>
          <w:sz w:val="21"/>
          <w:szCs w:val="21"/>
        </w:rPr>
        <w:t xml:space="preserve">, J., Evers, A.W.M., Magee, W.L. &amp; Schaefer R.S. (2023). Motivation and music interventions in Adults: A systematic review. Neuropsychological Rehabilitation, 34(5), 649-678.   </w:t>
      </w:r>
      <w:hyperlink r:id="rId26" w:history="1">
        <w:r w:rsidRPr="00936091">
          <w:rPr>
            <w:rStyle w:val="Hyperlink"/>
            <w:rFonts w:ascii="Times New Roman" w:hAnsi="Times New Roman" w:cs="Times New Roman"/>
            <w:sz w:val="21"/>
            <w:szCs w:val="21"/>
          </w:rPr>
          <w:t>https://doi.org/10.1080/09602011.2023.2224033</w:t>
        </w:r>
      </w:hyperlink>
      <w:r w:rsidRPr="00936091">
        <w:rPr>
          <w:rFonts w:ascii="Times New Roman" w:hAnsi="Times New Roman" w:cs="Times New Roman"/>
          <w:sz w:val="21"/>
          <w:szCs w:val="21"/>
        </w:rPr>
        <w:t xml:space="preserve">   Retrieved November 13, 2024. </w:t>
      </w:r>
    </w:p>
    <w:p w14:paraId="009F1E15" w14:textId="77777777" w:rsidR="00CB195C" w:rsidRPr="00936091" w:rsidRDefault="00CB195C" w:rsidP="00021AF4">
      <w:pPr>
        <w:spacing w:before="100" w:beforeAutospacing="1" w:after="100" w:afterAutospacing="1" w:line="360" w:lineRule="auto"/>
        <w:ind w:left="993" w:hanging="993"/>
        <w:jc w:val="both"/>
        <w:rPr>
          <w:rFonts w:ascii="Times New Roman" w:hAnsi="Times New Roman" w:cs="Times New Roman"/>
          <w:sz w:val="21"/>
          <w:szCs w:val="21"/>
        </w:rPr>
      </w:pPr>
      <w:proofErr w:type="spellStart"/>
      <w:r w:rsidRPr="00936091">
        <w:rPr>
          <w:rFonts w:ascii="Times New Roman" w:hAnsi="Times New Roman" w:cs="Times New Roman"/>
          <w:sz w:val="21"/>
          <w:szCs w:val="21"/>
        </w:rPr>
        <w:t>Frumentarius</w:t>
      </w:r>
      <w:proofErr w:type="spellEnd"/>
      <w:r w:rsidRPr="00936091">
        <w:rPr>
          <w:rFonts w:ascii="Times New Roman" w:hAnsi="Times New Roman" w:cs="Times New Roman"/>
          <w:sz w:val="21"/>
          <w:szCs w:val="21"/>
        </w:rPr>
        <w:t xml:space="preserve"> (2023). Music and war: 4 songs that forever bring me back to Afghanistan. Military affairs. </w:t>
      </w:r>
      <w:hyperlink r:id="rId27" w:history="1">
        <w:r w:rsidRPr="00936091">
          <w:rPr>
            <w:rStyle w:val="Hyperlink"/>
            <w:rFonts w:ascii="Times New Roman" w:hAnsi="Times New Roman" w:cs="Times New Roman"/>
            <w:sz w:val="21"/>
            <w:szCs w:val="21"/>
          </w:rPr>
          <w:t>https://www.sandboxx.us/news/mucic-and-war-4-songs-that-forever-bring-me-back-to-afghanistan/</w:t>
        </w:r>
      </w:hyperlink>
      <w:r w:rsidRPr="00936091">
        <w:rPr>
          <w:rFonts w:ascii="Times New Roman" w:hAnsi="Times New Roman" w:cs="Times New Roman"/>
          <w:sz w:val="21"/>
          <w:szCs w:val="21"/>
        </w:rPr>
        <w:t xml:space="preserve">  Retrieved October 18, 2024. </w:t>
      </w:r>
    </w:p>
    <w:p w14:paraId="7351B450" w14:textId="77777777" w:rsidR="00CB195C" w:rsidRPr="00936091" w:rsidRDefault="00CB195C" w:rsidP="00021AF4">
      <w:pPr>
        <w:spacing w:before="100" w:beforeAutospacing="1" w:after="100" w:afterAutospacing="1" w:line="360" w:lineRule="auto"/>
        <w:ind w:left="993" w:hanging="993"/>
        <w:jc w:val="both"/>
        <w:rPr>
          <w:rFonts w:ascii="Times New Roman" w:hAnsi="Times New Roman" w:cs="Times New Roman"/>
          <w:sz w:val="21"/>
          <w:szCs w:val="21"/>
        </w:rPr>
      </w:pPr>
      <w:r w:rsidRPr="00936091">
        <w:rPr>
          <w:rFonts w:ascii="Times New Roman" w:hAnsi="Times New Roman" w:cs="Times New Roman"/>
          <w:sz w:val="21"/>
          <w:szCs w:val="21"/>
        </w:rPr>
        <w:t xml:space="preserve">Hamid, Z. (2022). Turning to music in a time of war and global crisis. </w:t>
      </w:r>
      <w:r w:rsidRPr="00936091">
        <w:rPr>
          <w:rFonts w:ascii="Times New Roman" w:hAnsi="Times New Roman" w:cs="Times New Roman"/>
          <w:i/>
          <w:sz w:val="21"/>
          <w:szCs w:val="21"/>
        </w:rPr>
        <w:t>The Gazette</w:t>
      </w:r>
      <w:r w:rsidRPr="00936091">
        <w:rPr>
          <w:rFonts w:ascii="Times New Roman" w:hAnsi="Times New Roman" w:cs="Times New Roman"/>
          <w:sz w:val="21"/>
          <w:szCs w:val="21"/>
        </w:rPr>
        <w:t xml:space="preserve">. </w:t>
      </w:r>
      <w:hyperlink r:id="rId28" w:history="1">
        <w:r w:rsidRPr="00936091">
          <w:rPr>
            <w:rStyle w:val="Hyperlink"/>
            <w:rFonts w:ascii="Times New Roman" w:hAnsi="Times New Roman" w:cs="Times New Roman"/>
            <w:sz w:val="21"/>
            <w:szCs w:val="21"/>
          </w:rPr>
          <w:t>https://www.thegazette.org/issue/224/music-during-war</w:t>
        </w:r>
      </w:hyperlink>
      <w:r w:rsidRPr="00936091">
        <w:rPr>
          <w:rFonts w:ascii="Times New Roman" w:hAnsi="Times New Roman" w:cs="Times New Roman"/>
          <w:sz w:val="21"/>
          <w:szCs w:val="21"/>
        </w:rPr>
        <w:t xml:space="preserve">   Retrieved November 13, 2024. </w:t>
      </w:r>
    </w:p>
    <w:p w14:paraId="207F531B" w14:textId="77777777" w:rsidR="00CB195C" w:rsidRPr="00936091" w:rsidRDefault="00CB195C" w:rsidP="00021AF4">
      <w:pPr>
        <w:spacing w:before="100" w:beforeAutospacing="1" w:after="100" w:afterAutospacing="1" w:line="360" w:lineRule="auto"/>
        <w:ind w:left="993" w:hanging="993"/>
        <w:jc w:val="both"/>
        <w:rPr>
          <w:rFonts w:ascii="Times New Roman" w:hAnsi="Times New Roman" w:cs="Times New Roman"/>
          <w:sz w:val="21"/>
          <w:szCs w:val="21"/>
        </w:rPr>
      </w:pPr>
      <w:r w:rsidRPr="00936091">
        <w:rPr>
          <w:rFonts w:ascii="Times New Roman" w:hAnsi="Times New Roman" w:cs="Times New Roman"/>
          <w:sz w:val="21"/>
          <w:szCs w:val="21"/>
        </w:rPr>
        <w:t xml:space="preserve">Huberman Lab (2023). How to use music to boost motivations, mood and improve learning.   </w:t>
      </w:r>
      <w:hyperlink r:id="rId29" w:history="1">
        <w:r w:rsidRPr="00936091">
          <w:rPr>
            <w:rStyle w:val="Hyperlink"/>
            <w:rFonts w:ascii="Times New Roman" w:hAnsi="Times New Roman" w:cs="Times New Roman"/>
            <w:sz w:val="21"/>
            <w:szCs w:val="21"/>
          </w:rPr>
          <w:t>https://www.hubermanlab.com/episode/how-to-use-music-to-boost-motivation-mood-and-improve-learning</w:t>
        </w:r>
      </w:hyperlink>
      <w:r w:rsidRPr="00936091">
        <w:rPr>
          <w:rFonts w:ascii="Times New Roman" w:hAnsi="Times New Roman" w:cs="Times New Roman"/>
          <w:sz w:val="21"/>
          <w:szCs w:val="21"/>
        </w:rPr>
        <w:t xml:space="preserve">     Retrieved November 13, 2024. </w:t>
      </w:r>
    </w:p>
    <w:p w14:paraId="4FA4035B" w14:textId="77777777" w:rsidR="00CB195C" w:rsidRPr="00936091" w:rsidRDefault="00CB195C" w:rsidP="00021AF4">
      <w:pPr>
        <w:autoSpaceDE w:val="0"/>
        <w:autoSpaceDN w:val="0"/>
        <w:adjustRightInd w:val="0"/>
        <w:spacing w:after="0" w:line="360" w:lineRule="auto"/>
        <w:ind w:left="993" w:hanging="993"/>
        <w:jc w:val="both"/>
        <w:rPr>
          <w:rFonts w:ascii="Times New Roman" w:hAnsi="Times New Roman" w:cs="Times New Roman"/>
          <w:sz w:val="21"/>
          <w:szCs w:val="21"/>
        </w:rPr>
      </w:pPr>
      <w:r w:rsidRPr="00936091">
        <w:rPr>
          <w:rFonts w:ascii="Times New Roman" w:hAnsi="Times New Roman" w:cs="Times New Roman"/>
          <w:sz w:val="21"/>
          <w:szCs w:val="21"/>
        </w:rPr>
        <w:t xml:space="preserve">Lule, J. (2004). War and its Metaphors: news language and the prelude to war in Iraq, 2003. </w:t>
      </w:r>
      <w:r w:rsidRPr="00936091">
        <w:rPr>
          <w:rFonts w:ascii="Times New Roman" w:hAnsi="Times New Roman" w:cs="Times New Roman"/>
          <w:i/>
          <w:iCs/>
          <w:sz w:val="21"/>
          <w:szCs w:val="21"/>
        </w:rPr>
        <w:t>Journalism Studies</w:t>
      </w:r>
      <w:r w:rsidRPr="00936091">
        <w:rPr>
          <w:rFonts w:ascii="Times New Roman" w:hAnsi="Times New Roman" w:cs="Times New Roman"/>
          <w:sz w:val="21"/>
          <w:szCs w:val="21"/>
        </w:rPr>
        <w:t>, 5 (2), 179-190.</w:t>
      </w:r>
    </w:p>
    <w:p w14:paraId="62219E03" w14:textId="77777777" w:rsidR="00CB195C" w:rsidRPr="00936091" w:rsidRDefault="00CB195C" w:rsidP="00021AF4">
      <w:pPr>
        <w:spacing w:before="100" w:beforeAutospacing="1" w:after="100" w:afterAutospacing="1" w:line="360" w:lineRule="auto"/>
        <w:ind w:left="993" w:hanging="993"/>
        <w:jc w:val="both"/>
        <w:rPr>
          <w:rFonts w:ascii="Times New Roman" w:eastAsia="Times New Roman" w:hAnsi="Times New Roman" w:cs="Times New Roman"/>
          <w:sz w:val="21"/>
          <w:szCs w:val="21"/>
        </w:rPr>
      </w:pPr>
      <w:r w:rsidRPr="00936091">
        <w:rPr>
          <w:rFonts w:ascii="Times New Roman" w:eastAsia="Times New Roman" w:hAnsi="Times New Roman" w:cs="Times New Roman"/>
          <w:sz w:val="21"/>
          <w:szCs w:val="21"/>
        </w:rPr>
        <w:t xml:space="preserve">Maddocks, S.C. (2015). Music and combat motivation. A research report submitted to the </w:t>
      </w:r>
      <w:proofErr w:type="gramStart"/>
      <w:r w:rsidRPr="00936091">
        <w:rPr>
          <w:rFonts w:ascii="Times New Roman" w:eastAsia="Times New Roman" w:hAnsi="Times New Roman" w:cs="Times New Roman"/>
          <w:sz w:val="21"/>
          <w:szCs w:val="21"/>
        </w:rPr>
        <w:t>Faculty</w:t>
      </w:r>
      <w:proofErr w:type="gramEnd"/>
      <w:r w:rsidRPr="00936091">
        <w:rPr>
          <w:rFonts w:ascii="Times New Roman" w:eastAsia="Times New Roman" w:hAnsi="Times New Roman" w:cs="Times New Roman"/>
          <w:sz w:val="21"/>
          <w:szCs w:val="21"/>
        </w:rPr>
        <w:t xml:space="preserve"> in partial fulfillment of the graduation requirements for the degree of master of Operational Arts and Sciences, Air Command and Staff College, Air University Alabama. </w:t>
      </w:r>
      <w:hyperlink r:id="rId30" w:history="1">
        <w:r w:rsidRPr="00936091">
          <w:rPr>
            <w:rStyle w:val="Hyperlink"/>
            <w:rFonts w:ascii="Times New Roman" w:eastAsia="Times New Roman" w:hAnsi="Times New Roman" w:cs="Times New Roman"/>
            <w:sz w:val="21"/>
            <w:szCs w:val="21"/>
          </w:rPr>
          <w:t>https://apps.dtic.mil/sti/citations/ADA635065</w:t>
        </w:r>
      </w:hyperlink>
      <w:r w:rsidRPr="00936091">
        <w:rPr>
          <w:rFonts w:ascii="Times New Roman" w:eastAsia="Times New Roman" w:hAnsi="Times New Roman" w:cs="Times New Roman"/>
          <w:sz w:val="21"/>
          <w:szCs w:val="21"/>
        </w:rPr>
        <w:t xml:space="preserve">   Retrieved July 30, 2024. </w:t>
      </w:r>
    </w:p>
    <w:p w14:paraId="3EB7BEC5" w14:textId="77777777" w:rsidR="00CB195C" w:rsidRPr="00936091" w:rsidRDefault="00CB195C" w:rsidP="00021AF4">
      <w:pPr>
        <w:spacing w:before="100" w:beforeAutospacing="1" w:after="100" w:afterAutospacing="1" w:line="360" w:lineRule="auto"/>
        <w:ind w:left="993" w:hanging="993"/>
        <w:jc w:val="both"/>
        <w:rPr>
          <w:rFonts w:ascii="Times New Roman" w:hAnsi="Times New Roman" w:cs="Times New Roman"/>
          <w:sz w:val="21"/>
          <w:szCs w:val="21"/>
        </w:rPr>
      </w:pPr>
      <w:r w:rsidRPr="00936091">
        <w:rPr>
          <w:rFonts w:ascii="Times New Roman" w:hAnsi="Times New Roman" w:cs="Times New Roman"/>
          <w:sz w:val="21"/>
          <w:szCs w:val="21"/>
        </w:rPr>
        <w:t xml:space="preserve">Matiza V.M. &amp; Mutasa D. (2020). War songs and hope during the Second </w:t>
      </w:r>
      <w:proofErr w:type="spellStart"/>
      <w:r w:rsidRPr="00936091">
        <w:rPr>
          <w:rFonts w:ascii="Times New Roman" w:hAnsi="Times New Roman" w:cs="Times New Roman"/>
          <w:sz w:val="21"/>
          <w:szCs w:val="21"/>
        </w:rPr>
        <w:t>Chimarenga</w:t>
      </w:r>
      <w:proofErr w:type="spellEnd"/>
      <w:r w:rsidRPr="00936091">
        <w:rPr>
          <w:rFonts w:ascii="Times New Roman" w:hAnsi="Times New Roman" w:cs="Times New Roman"/>
          <w:sz w:val="21"/>
          <w:szCs w:val="21"/>
        </w:rPr>
        <w:t xml:space="preserve"> in Zimbabwe: A critical discourse analysis approach. </w:t>
      </w:r>
      <w:r w:rsidRPr="00936091">
        <w:rPr>
          <w:rFonts w:ascii="Times New Roman" w:hAnsi="Times New Roman" w:cs="Times New Roman"/>
          <w:i/>
          <w:sz w:val="21"/>
          <w:szCs w:val="21"/>
        </w:rPr>
        <w:t>South African Journal of African Languages</w:t>
      </w:r>
      <w:r w:rsidRPr="00936091">
        <w:rPr>
          <w:rFonts w:ascii="Times New Roman" w:hAnsi="Times New Roman" w:cs="Times New Roman"/>
          <w:sz w:val="21"/>
          <w:szCs w:val="21"/>
        </w:rPr>
        <w:t xml:space="preserve">, 40(3), 351-357. </w:t>
      </w:r>
    </w:p>
    <w:p w14:paraId="2A1E51B3" w14:textId="77777777" w:rsidR="00CB195C" w:rsidRPr="00936091" w:rsidRDefault="00CB195C" w:rsidP="00021AF4">
      <w:pPr>
        <w:autoSpaceDE w:val="0"/>
        <w:autoSpaceDN w:val="0"/>
        <w:adjustRightInd w:val="0"/>
        <w:spacing w:after="0" w:line="360" w:lineRule="auto"/>
        <w:ind w:left="993" w:hanging="993"/>
        <w:rPr>
          <w:rFonts w:ascii="Times New Roman" w:hAnsi="Times New Roman" w:cs="Times New Roman"/>
          <w:sz w:val="21"/>
          <w:szCs w:val="21"/>
        </w:rPr>
      </w:pPr>
      <w:r w:rsidRPr="00936091">
        <w:rPr>
          <w:rFonts w:ascii="Times New Roman" w:hAnsi="Times New Roman" w:cs="Times New Roman"/>
          <w:sz w:val="21"/>
          <w:szCs w:val="21"/>
        </w:rPr>
        <w:t>Nie, J.B., Gilbertson, A., Roubaix, M., Staunton, C., Nierkerk, A., Tucker, J.D. &amp; Rennie, S.</w:t>
      </w:r>
    </w:p>
    <w:p w14:paraId="68311A77" w14:textId="77777777" w:rsidR="00CB195C" w:rsidRPr="00936091" w:rsidRDefault="00CB195C" w:rsidP="00021AF4">
      <w:pPr>
        <w:autoSpaceDE w:val="0"/>
        <w:autoSpaceDN w:val="0"/>
        <w:adjustRightInd w:val="0"/>
        <w:spacing w:after="0" w:line="360" w:lineRule="auto"/>
        <w:ind w:left="993" w:hanging="993"/>
        <w:rPr>
          <w:rFonts w:ascii="Times New Roman" w:hAnsi="Times New Roman" w:cs="Times New Roman"/>
          <w:sz w:val="21"/>
          <w:szCs w:val="21"/>
        </w:rPr>
      </w:pPr>
      <w:r w:rsidRPr="00936091">
        <w:rPr>
          <w:rFonts w:ascii="Times New Roman" w:hAnsi="Times New Roman" w:cs="Times New Roman"/>
          <w:sz w:val="21"/>
          <w:szCs w:val="21"/>
        </w:rPr>
        <w:t>(2016). Healing Without Waging War: Beyond Military Metaphors in Medicine and HIV Cure</w:t>
      </w:r>
    </w:p>
    <w:p w14:paraId="3ED12A49" w14:textId="77777777" w:rsidR="00CB195C" w:rsidRPr="00936091" w:rsidRDefault="00CB195C" w:rsidP="00021AF4">
      <w:pPr>
        <w:autoSpaceDE w:val="0"/>
        <w:autoSpaceDN w:val="0"/>
        <w:adjustRightInd w:val="0"/>
        <w:spacing w:after="0" w:line="360" w:lineRule="auto"/>
        <w:ind w:left="993" w:hanging="993"/>
        <w:jc w:val="both"/>
        <w:rPr>
          <w:rFonts w:ascii="Times New Roman" w:hAnsi="Times New Roman" w:cs="Times New Roman"/>
          <w:sz w:val="21"/>
          <w:szCs w:val="21"/>
        </w:rPr>
      </w:pPr>
      <w:r w:rsidRPr="00936091">
        <w:rPr>
          <w:rFonts w:ascii="Times New Roman" w:hAnsi="Times New Roman" w:cs="Times New Roman"/>
          <w:sz w:val="21"/>
          <w:szCs w:val="21"/>
        </w:rPr>
        <w:t xml:space="preserve">Research. </w:t>
      </w:r>
      <w:r w:rsidRPr="00936091">
        <w:rPr>
          <w:rFonts w:ascii="Times New Roman" w:hAnsi="Times New Roman" w:cs="Times New Roman"/>
          <w:i/>
          <w:iCs/>
          <w:sz w:val="21"/>
          <w:szCs w:val="21"/>
        </w:rPr>
        <w:t>The American Journal of Bio Ethics</w:t>
      </w:r>
      <w:r w:rsidRPr="00936091">
        <w:rPr>
          <w:rFonts w:ascii="Times New Roman" w:hAnsi="Times New Roman" w:cs="Times New Roman"/>
          <w:sz w:val="21"/>
          <w:szCs w:val="21"/>
        </w:rPr>
        <w:t>, 16(10), 3-11.</w:t>
      </w:r>
    </w:p>
    <w:p w14:paraId="7950114D" w14:textId="77777777" w:rsidR="00CB195C" w:rsidRPr="00936091" w:rsidRDefault="00CB195C" w:rsidP="00021AF4">
      <w:pPr>
        <w:autoSpaceDE w:val="0"/>
        <w:autoSpaceDN w:val="0"/>
        <w:adjustRightInd w:val="0"/>
        <w:spacing w:after="0" w:line="360" w:lineRule="auto"/>
        <w:ind w:left="993" w:hanging="993"/>
        <w:jc w:val="both"/>
        <w:rPr>
          <w:rFonts w:ascii="Times New Roman" w:hAnsi="Times New Roman" w:cs="Times New Roman"/>
          <w:sz w:val="21"/>
          <w:szCs w:val="21"/>
        </w:rPr>
      </w:pPr>
    </w:p>
    <w:p w14:paraId="0FB4AE90" w14:textId="77777777" w:rsidR="00CB195C" w:rsidRPr="00936091" w:rsidRDefault="00CB195C" w:rsidP="00021AF4">
      <w:pPr>
        <w:autoSpaceDE w:val="0"/>
        <w:autoSpaceDN w:val="0"/>
        <w:adjustRightInd w:val="0"/>
        <w:spacing w:after="0" w:line="360" w:lineRule="auto"/>
        <w:ind w:left="993" w:hanging="993"/>
        <w:rPr>
          <w:rFonts w:ascii="Times New Roman" w:hAnsi="Times New Roman" w:cs="Times New Roman"/>
          <w:sz w:val="21"/>
          <w:szCs w:val="21"/>
        </w:rPr>
      </w:pPr>
      <w:proofErr w:type="spellStart"/>
      <w:r w:rsidRPr="00EA58AD">
        <w:rPr>
          <w:rFonts w:ascii="Times New Roman" w:hAnsi="Times New Roman" w:cs="Times New Roman"/>
          <w:sz w:val="21"/>
          <w:szCs w:val="21"/>
          <w:lang w:val="fr-FR"/>
        </w:rPr>
        <w:t>Njogu</w:t>
      </w:r>
      <w:proofErr w:type="spellEnd"/>
      <w:r w:rsidRPr="00EA58AD">
        <w:rPr>
          <w:rFonts w:ascii="Times New Roman" w:hAnsi="Times New Roman" w:cs="Times New Roman"/>
          <w:sz w:val="21"/>
          <w:szCs w:val="21"/>
          <w:lang w:val="fr-FR"/>
        </w:rPr>
        <w:t>, K. &amp; Maupeu, H. (</w:t>
      </w:r>
      <w:proofErr w:type="spellStart"/>
      <w:r w:rsidRPr="00EA58AD">
        <w:rPr>
          <w:rFonts w:ascii="Times New Roman" w:hAnsi="Times New Roman" w:cs="Times New Roman"/>
          <w:sz w:val="21"/>
          <w:szCs w:val="21"/>
          <w:lang w:val="fr-FR"/>
        </w:rPr>
        <w:t>Eds</w:t>
      </w:r>
      <w:proofErr w:type="spellEnd"/>
      <w:r w:rsidRPr="00EA58AD">
        <w:rPr>
          <w:rFonts w:ascii="Times New Roman" w:hAnsi="Times New Roman" w:cs="Times New Roman"/>
          <w:sz w:val="21"/>
          <w:szCs w:val="21"/>
          <w:lang w:val="fr-FR"/>
        </w:rPr>
        <w:t xml:space="preserve">.). </w:t>
      </w:r>
      <w:r w:rsidRPr="00936091">
        <w:rPr>
          <w:rFonts w:ascii="Times New Roman" w:hAnsi="Times New Roman" w:cs="Times New Roman"/>
          <w:sz w:val="21"/>
          <w:szCs w:val="21"/>
        </w:rPr>
        <w:t xml:space="preserve">(2007). </w:t>
      </w:r>
      <w:r w:rsidRPr="00936091">
        <w:rPr>
          <w:rFonts w:ascii="Times New Roman" w:hAnsi="Times New Roman" w:cs="Times New Roman"/>
          <w:i/>
          <w:sz w:val="21"/>
          <w:szCs w:val="21"/>
        </w:rPr>
        <w:t>Songs and Politics in Eastern Africa.</w:t>
      </w:r>
      <w:r w:rsidRPr="00936091">
        <w:rPr>
          <w:rFonts w:ascii="Times New Roman" w:hAnsi="Times New Roman" w:cs="Times New Roman"/>
          <w:sz w:val="21"/>
          <w:szCs w:val="21"/>
        </w:rPr>
        <w:t xml:space="preserve"> Tanzania: </w:t>
      </w:r>
      <w:proofErr w:type="spellStart"/>
      <w:r w:rsidRPr="00936091">
        <w:rPr>
          <w:rFonts w:ascii="Times New Roman" w:hAnsi="Times New Roman" w:cs="Times New Roman"/>
          <w:sz w:val="21"/>
          <w:szCs w:val="21"/>
        </w:rPr>
        <w:t>Mkuki</w:t>
      </w:r>
      <w:proofErr w:type="spellEnd"/>
    </w:p>
    <w:p w14:paraId="219979E5" w14:textId="77777777" w:rsidR="00CB195C" w:rsidRPr="00936091" w:rsidRDefault="00CB195C" w:rsidP="00021AF4">
      <w:pPr>
        <w:autoSpaceDE w:val="0"/>
        <w:autoSpaceDN w:val="0"/>
        <w:adjustRightInd w:val="0"/>
        <w:spacing w:after="0" w:line="360" w:lineRule="auto"/>
        <w:ind w:left="993" w:hanging="993"/>
        <w:jc w:val="both"/>
        <w:rPr>
          <w:rFonts w:ascii="Times New Roman" w:hAnsi="Times New Roman" w:cs="Times New Roman"/>
          <w:sz w:val="21"/>
          <w:szCs w:val="21"/>
        </w:rPr>
      </w:pPr>
      <w:r w:rsidRPr="00936091">
        <w:rPr>
          <w:rFonts w:ascii="Times New Roman" w:hAnsi="Times New Roman" w:cs="Times New Roman"/>
          <w:sz w:val="21"/>
          <w:szCs w:val="21"/>
        </w:rPr>
        <w:t>&amp; Nyota Publishers.</w:t>
      </w:r>
    </w:p>
    <w:p w14:paraId="17E606C8" w14:textId="77777777" w:rsidR="00CB195C" w:rsidRPr="00936091" w:rsidRDefault="00CB195C" w:rsidP="00021AF4">
      <w:pPr>
        <w:spacing w:before="100" w:beforeAutospacing="1" w:after="100" w:afterAutospacing="1" w:line="360" w:lineRule="auto"/>
        <w:ind w:left="993" w:hanging="993"/>
        <w:jc w:val="both"/>
        <w:rPr>
          <w:rFonts w:ascii="Times New Roman" w:hAnsi="Times New Roman" w:cs="Times New Roman"/>
          <w:sz w:val="21"/>
          <w:szCs w:val="21"/>
        </w:rPr>
      </w:pPr>
      <w:proofErr w:type="spellStart"/>
      <w:r w:rsidRPr="00936091">
        <w:rPr>
          <w:rFonts w:ascii="Times New Roman" w:hAnsi="Times New Roman" w:cs="Times New Roman"/>
          <w:sz w:val="21"/>
          <w:szCs w:val="21"/>
        </w:rPr>
        <w:t>Sobowale</w:t>
      </w:r>
      <w:proofErr w:type="spellEnd"/>
      <w:r w:rsidRPr="00936091">
        <w:rPr>
          <w:rFonts w:ascii="Times New Roman" w:hAnsi="Times New Roman" w:cs="Times New Roman"/>
          <w:sz w:val="21"/>
          <w:szCs w:val="21"/>
        </w:rPr>
        <w:t xml:space="preserve">, I. A. (2008). </w:t>
      </w:r>
      <w:r w:rsidRPr="00936091">
        <w:rPr>
          <w:rFonts w:ascii="Times New Roman" w:hAnsi="Times New Roman" w:cs="Times New Roman"/>
          <w:i/>
          <w:sz w:val="21"/>
          <w:szCs w:val="21"/>
        </w:rPr>
        <w:t>Scientific Journalism: What Tools for the Precision Journalist?</w:t>
      </w:r>
      <w:r w:rsidRPr="00936091">
        <w:rPr>
          <w:rFonts w:ascii="Times New Roman" w:hAnsi="Times New Roman" w:cs="Times New Roman"/>
          <w:sz w:val="21"/>
          <w:szCs w:val="21"/>
        </w:rPr>
        <w:t xml:space="preserve"> (2nd ed.). Lagos. </w:t>
      </w:r>
      <w:proofErr w:type="spellStart"/>
      <w:r w:rsidRPr="00936091">
        <w:rPr>
          <w:rFonts w:ascii="Times New Roman" w:hAnsi="Times New Roman" w:cs="Times New Roman"/>
          <w:sz w:val="21"/>
          <w:szCs w:val="21"/>
        </w:rPr>
        <w:t>Idosa</w:t>
      </w:r>
      <w:proofErr w:type="spellEnd"/>
      <w:r w:rsidRPr="00936091">
        <w:rPr>
          <w:rFonts w:ascii="Times New Roman" w:hAnsi="Times New Roman" w:cs="Times New Roman"/>
          <w:sz w:val="21"/>
          <w:szCs w:val="21"/>
        </w:rPr>
        <w:t xml:space="preserve"> </w:t>
      </w:r>
      <w:proofErr w:type="spellStart"/>
      <w:r w:rsidRPr="00936091">
        <w:rPr>
          <w:rFonts w:ascii="Times New Roman" w:hAnsi="Times New Roman" w:cs="Times New Roman"/>
          <w:sz w:val="21"/>
          <w:szCs w:val="21"/>
        </w:rPr>
        <w:t>Konsult</w:t>
      </w:r>
      <w:proofErr w:type="spellEnd"/>
      <w:r w:rsidRPr="00936091">
        <w:rPr>
          <w:rFonts w:ascii="Times New Roman" w:hAnsi="Times New Roman" w:cs="Times New Roman"/>
          <w:sz w:val="21"/>
          <w:szCs w:val="21"/>
        </w:rPr>
        <w:t>.</w:t>
      </w:r>
    </w:p>
    <w:p w14:paraId="6E9EF029" w14:textId="77777777" w:rsidR="00CB195C" w:rsidRPr="00936091" w:rsidRDefault="00CB195C" w:rsidP="00021AF4">
      <w:pPr>
        <w:spacing w:before="100" w:beforeAutospacing="1" w:after="100" w:afterAutospacing="1" w:line="360" w:lineRule="auto"/>
        <w:ind w:left="993" w:hanging="993"/>
        <w:jc w:val="both"/>
        <w:rPr>
          <w:rFonts w:ascii="Times New Roman" w:hAnsi="Times New Roman" w:cs="Times New Roman"/>
          <w:sz w:val="21"/>
          <w:szCs w:val="21"/>
        </w:rPr>
      </w:pPr>
      <w:r w:rsidRPr="00CB195C">
        <w:rPr>
          <w:rFonts w:ascii="Times New Roman" w:hAnsi="Times New Roman" w:cs="Times New Roman"/>
          <w:sz w:val="21"/>
          <w:szCs w:val="21"/>
          <w:lang w:val="en-GB"/>
        </w:rPr>
        <w:t xml:space="preserve">Taipale, M., Carlson, E. &amp; </w:t>
      </w:r>
      <w:proofErr w:type="spellStart"/>
      <w:r w:rsidRPr="00CB195C">
        <w:rPr>
          <w:rFonts w:ascii="Times New Roman" w:hAnsi="Times New Roman" w:cs="Times New Roman"/>
          <w:sz w:val="21"/>
          <w:szCs w:val="21"/>
          <w:lang w:val="en-GB"/>
        </w:rPr>
        <w:t>Saarilallio</w:t>
      </w:r>
      <w:proofErr w:type="spellEnd"/>
      <w:r w:rsidRPr="00CB195C">
        <w:rPr>
          <w:rFonts w:ascii="Times New Roman" w:hAnsi="Times New Roman" w:cs="Times New Roman"/>
          <w:sz w:val="21"/>
          <w:szCs w:val="21"/>
          <w:lang w:val="en-GB"/>
        </w:rPr>
        <w:t xml:space="preserve"> (2023). </w:t>
      </w:r>
      <w:r w:rsidRPr="00936091">
        <w:rPr>
          <w:rFonts w:ascii="Times New Roman" w:hAnsi="Times New Roman" w:cs="Times New Roman"/>
          <w:sz w:val="21"/>
          <w:szCs w:val="21"/>
        </w:rPr>
        <w:t>The role of music listening in the music therapy process for people with anxiety disorders: The therapist’s perspective. Nordic Journal of Music Therapy, 1-</w:t>
      </w:r>
      <w:proofErr w:type="gramStart"/>
      <w:r w:rsidRPr="00936091">
        <w:rPr>
          <w:rFonts w:ascii="Times New Roman" w:hAnsi="Times New Roman" w:cs="Times New Roman"/>
          <w:sz w:val="21"/>
          <w:szCs w:val="21"/>
        </w:rPr>
        <w:t xml:space="preserve">9,   </w:t>
      </w:r>
      <w:proofErr w:type="gramEnd"/>
      <w:r>
        <w:fldChar w:fldCharType="begin"/>
      </w:r>
      <w:r>
        <w:instrText>HYPERLINK "https://doi.org/10.1080.08098131.2024.2377974"</w:instrText>
      </w:r>
      <w:r>
        <w:fldChar w:fldCharType="separate"/>
      </w:r>
      <w:r w:rsidRPr="00936091">
        <w:rPr>
          <w:rStyle w:val="Hyperlink"/>
          <w:rFonts w:ascii="Times New Roman" w:hAnsi="Times New Roman" w:cs="Times New Roman"/>
          <w:sz w:val="21"/>
          <w:szCs w:val="21"/>
        </w:rPr>
        <w:t>https://doi.org/10.1080.08098131.2024.2377974</w:t>
      </w:r>
      <w:r>
        <w:rPr>
          <w:rStyle w:val="Hyperlink"/>
          <w:rFonts w:ascii="Times New Roman" w:hAnsi="Times New Roman" w:cs="Times New Roman"/>
          <w:sz w:val="21"/>
          <w:szCs w:val="21"/>
        </w:rPr>
        <w:fldChar w:fldCharType="end"/>
      </w:r>
      <w:r w:rsidRPr="00936091">
        <w:rPr>
          <w:rFonts w:ascii="Times New Roman" w:hAnsi="Times New Roman" w:cs="Times New Roman"/>
          <w:sz w:val="21"/>
          <w:szCs w:val="21"/>
        </w:rPr>
        <w:t xml:space="preserve">   Retrieved November 19, 2024. </w:t>
      </w:r>
    </w:p>
    <w:p w14:paraId="62703600" w14:textId="77777777" w:rsidR="00CB195C" w:rsidRPr="00936091" w:rsidRDefault="00CB195C" w:rsidP="00021AF4">
      <w:pPr>
        <w:spacing w:before="100" w:beforeAutospacing="1" w:after="100" w:afterAutospacing="1" w:line="360" w:lineRule="auto"/>
        <w:ind w:left="993" w:hanging="993"/>
        <w:jc w:val="both"/>
        <w:rPr>
          <w:rFonts w:ascii="Times New Roman" w:hAnsi="Times New Roman" w:cs="Times New Roman"/>
          <w:sz w:val="21"/>
          <w:szCs w:val="21"/>
        </w:rPr>
      </w:pPr>
      <w:r w:rsidRPr="00936091">
        <w:rPr>
          <w:rFonts w:ascii="Times New Roman" w:hAnsi="Times New Roman" w:cs="Times New Roman"/>
          <w:sz w:val="21"/>
          <w:szCs w:val="21"/>
        </w:rPr>
        <w:t xml:space="preserve">Total Military Insight (2024). The role of music in military training” enhancing readiness. </w:t>
      </w:r>
      <w:hyperlink r:id="rId31" w:history="1">
        <w:r w:rsidRPr="00936091">
          <w:rPr>
            <w:rStyle w:val="Hyperlink"/>
            <w:rFonts w:ascii="Times New Roman" w:hAnsi="Times New Roman" w:cs="Times New Roman"/>
            <w:sz w:val="21"/>
            <w:szCs w:val="21"/>
          </w:rPr>
          <w:t>https://totalmilitaryinsight.com/music-in-military-training/</w:t>
        </w:r>
      </w:hyperlink>
      <w:r w:rsidRPr="00936091">
        <w:rPr>
          <w:rFonts w:ascii="Times New Roman" w:hAnsi="Times New Roman" w:cs="Times New Roman"/>
          <w:sz w:val="21"/>
          <w:szCs w:val="21"/>
        </w:rPr>
        <w:t xml:space="preserve">  Retrieved November 13, 2024. </w:t>
      </w:r>
    </w:p>
    <w:p w14:paraId="05D4876E" w14:textId="77777777" w:rsidR="00CB195C" w:rsidRPr="00936091" w:rsidRDefault="00CB195C" w:rsidP="00021AF4">
      <w:pPr>
        <w:spacing w:before="100" w:beforeAutospacing="1" w:after="100" w:afterAutospacing="1" w:line="360" w:lineRule="auto"/>
        <w:ind w:left="993" w:hanging="993"/>
        <w:jc w:val="both"/>
        <w:rPr>
          <w:rFonts w:ascii="Times New Roman" w:hAnsi="Times New Roman" w:cs="Times New Roman"/>
          <w:sz w:val="21"/>
          <w:szCs w:val="21"/>
        </w:rPr>
      </w:pPr>
      <w:r w:rsidRPr="00936091">
        <w:rPr>
          <w:rFonts w:ascii="Times New Roman" w:hAnsi="Times New Roman" w:cs="Times New Roman"/>
          <w:sz w:val="21"/>
          <w:szCs w:val="21"/>
        </w:rPr>
        <w:t xml:space="preserve">Williams, J.A. (2022). Leading through music: A comparative case study of the effects of military band performance. Digital Commons @ ACU, Electronic Theses and Dissertations, paper 512.    </w:t>
      </w:r>
      <w:hyperlink r:id="rId32" w:history="1">
        <w:r w:rsidRPr="00936091">
          <w:rPr>
            <w:rStyle w:val="Hyperlink"/>
            <w:rFonts w:ascii="Times New Roman" w:hAnsi="Times New Roman" w:cs="Times New Roman"/>
            <w:sz w:val="21"/>
            <w:szCs w:val="21"/>
          </w:rPr>
          <w:t>https://digitalcommons.acu.edu/cg/viewcontent.cgi?article=1532&amp;content=etd</w:t>
        </w:r>
      </w:hyperlink>
      <w:r w:rsidRPr="00936091">
        <w:rPr>
          <w:rFonts w:ascii="Times New Roman" w:hAnsi="Times New Roman" w:cs="Times New Roman"/>
          <w:sz w:val="21"/>
          <w:szCs w:val="21"/>
        </w:rPr>
        <w:t xml:space="preserve">  Retrieved November 13, 2024. </w:t>
      </w:r>
    </w:p>
    <w:p w14:paraId="455C29E1" w14:textId="77777777" w:rsidR="00CB195C" w:rsidRPr="00936091" w:rsidRDefault="00CB195C" w:rsidP="00021AF4">
      <w:pPr>
        <w:spacing w:before="100" w:beforeAutospacing="1" w:after="100" w:afterAutospacing="1" w:line="360" w:lineRule="auto"/>
        <w:ind w:left="993" w:hanging="993"/>
        <w:jc w:val="both"/>
        <w:rPr>
          <w:rFonts w:ascii="Times New Roman" w:hAnsi="Times New Roman" w:cs="Times New Roman"/>
          <w:sz w:val="21"/>
          <w:szCs w:val="21"/>
        </w:rPr>
      </w:pPr>
      <w:r w:rsidRPr="00936091">
        <w:rPr>
          <w:rFonts w:ascii="Times New Roman" w:hAnsi="Times New Roman" w:cs="Times New Roman"/>
          <w:sz w:val="21"/>
          <w:szCs w:val="21"/>
        </w:rPr>
        <w:t xml:space="preserve">Wimmer, R.D. &amp; Dominick, J.R. (2011). </w:t>
      </w:r>
      <w:r w:rsidRPr="00936091">
        <w:rPr>
          <w:rFonts w:ascii="Times New Roman" w:hAnsi="Times New Roman" w:cs="Times New Roman"/>
          <w:i/>
          <w:sz w:val="21"/>
          <w:szCs w:val="21"/>
        </w:rPr>
        <w:t>Mass Media Research: An Introduction</w:t>
      </w:r>
      <w:r w:rsidRPr="00936091">
        <w:rPr>
          <w:rFonts w:ascii="Times New Roman" w:hAnsi="Times New Roman" w:cs="Times New Roman"/>
          <w:sz w:val="21"/>
          <w:szCs w:val="21"/>
        </w:rPr>
        <w:t xml:space="preserve">. Boston: Wadsworth, Cengage Learning. </w:t>
      </w:r>
    </w:p>
    <w:p w14:paraId="7BBF68F0" w14:textId="77777777" w:rsidR="00CB195C" w:rsidRDefault="00CB195C" w:rsidP="00021AF4">
      <w:pPr>
        <w:spacing w:before="100" w:beforeAutospacing="1" w:after="100" w:afterAutospacing="1" w:line="360" w:lineRule="auto"/>
        <w:ind w:left="993" w:hanging="993"/>
        <w:jc w:val="both"/>
      </w:pPr>
      <w:r w:rsidRPr="00936091">
        <w:rPr>
          <w:rFonts w:ascii="Times New Roman" w:hAnsi="Times New Roman" w:cs="Times New Roman"/>
          <w:sz w:val="21"/>
          <w:szCs w:val="21"/>
        </w:rPr>
        <w:t xml:space="preserve">Yorgason, B.T. (1997). Music and war throughout ages. Undergraduate Honors Capstone Project. 275. Utah State University.  </w:t>
      </w:r>
      <w:hyperlink r:id="rId33" w:history="1">
        <w:r w:rsidRPr="00936091">
          <w:rPr>
            <w:rStyle w:val="Hyperlink"/>
            <w:rFonts w:ascii="Times New Roman" w:hAnsi="Times New Roman" w:cs="Times New Roman"/>
            <w:sz w:val="21"/>
            <w:szCs w:val="21"/>
          </w:rPr>
          <w:t>https://digitalcommons.usu.edu/honors/275</w:t>
        </w:r>
      </w:hyperlink>
      <w:r w:rsidRPr="00936091">
        <w:rPr>
          <w:rFonts w:ascii="Times New Roman" w:hAnsi="Times New Roman" w:cs="Times New Roman"/>
          <w:sz w:val="21"/>
          <w:szCs w:val="21"/>
        </w:rPr>
        <w:t xml:space="preserve">    </w:t>
      </w:r>
      <w:proofErr w:type="gramStart"/>
      <w:r w:rsidRPr="00936091">
        <w:rPr>
          <w:rFonts w:ascii="Times New Roman" w:hAnsi="Times New Roman" w:cs="Times New Roman"/>
          <w:sz w:val="21"/>
          <w:szCs w:val="21"/>
        </w:rPr>
        <w:t>Retrieved  September</w:t>
      </w:r>
      <w:proofErr w:type="gramEnd"/>
      <w:r w:rsidRPr="00936091">
        <w:rPr>
          <w:rFonts w:ascii="Times New Roman" w:hAnsi="Times New Roman" w:cs="Times New Roman"/>
          <w:sz w:val="21"/>
          <w:szCs w:val="21"/>
        </w:rPr>
        <w:t xml:space="preserve"> 29, 2024. </w:t>
      </w:r>
    </w:p>
    <w:p w14:paraId="7929B4F9" w14:textId="77777777" w:rsidR="00CB195C" w:rsidRDefault="00CB195C" w:rsidP="00021AF4">
      <w:pPr>
        <w:ind w:left="993" w:hanging="993"/>
      </w:pPr>
    </w:p>
    <w:p w14:paraId="5010A2FA" w14:textId="77777777" w:rsidR="00CB195C" w:rsidRDefault="00CB195C" w:rsidP="00021AF4">
      <w:pPr>
        <w:ind w:left="993" w:hanging="993"/>
      </w:pPr>
    </w:p>
    <w:p w14:paraId="72BADF05" w14:textId="77777777" w:rsidR="009E4F4B" w:rsidRDefault="009E4F4B"/>
    <w:sectPr w:rsidR="009E4F4B" w:rsidSect="00CB195C">
      <w:footerReference w:type="default" r:id="rI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Regular">
    <w:altName w:val="Roboto"/>
    <w:panose1 w:val="00000000000000000000"/>
    <w:charset w:val="00"/>
    <w:family w:val="swiss"/>
    <w:notTrueType/>
    <w:pitch w:val="default"/>
    <w:sig w:usb0="00000003" w:usb1="00000000" w:usb2="00000000" w:usb3="00000000" w:csb0="00000001" w:csb1="00000000"/>
  </w:font>
  <w:font w:name="Adobe Devanagari">
    <w:altName w:val="Kokila"/>
    <w:panose1 w:val="00000000000000000000"/>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2408"/>
      <w:docPartObj>
        <w:docPartGallery w:val="Page Numbers (Bottom of Page)"/>
        <w:docPartUnique/>
      </w:docPartObj>
    </w:sdtPr>
    <w:sdtContent>
      <w:p w14:paraId="294927AA" w14:textId="77777777" w:rsidR="00000000" w:rsidRDefault="00000000">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76836C3D"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2C12C9"/>
    <w:multiLevelType w:val="hybridMultilevel"/>
    <w:tmpl w:val="CF184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E859B1"/>
    <w:multiLevelType w:val="hybridMultilevel"/>
    <w:tmpl w:val="4858B4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8169E5"/>
    <w:multiLevelType w:val="hybridMultilevel"/>
    <w:tmpl w:val="267CC1F6"/>
    <w:lvl w:ilvl="0" w:tplc="204A13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5699038">
    <w:abstractNumId w:val="2"/>
  </w:num>
  <w:num w:numId="2" w16cid:durableId="195235258">
    <w:abstractNumId w:val="0"/>
  </w:num>
  <w:num w:numId="3" w16cid:durableId="1456674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5C"/>
    <w:rsid w:val="00021AF4"/>
    <w:rsid w:val="0032543C"/>
    <w:rsid w:val="00365B52"/>
    <w:rsid w:val="004B1692"/>
    <w:rsid w:val="00527C29"/>
    <w:rsid w:val="009E4F4B"/>
    <w:rsid w:val="00CB195C"/>
    <w:rsid w:val="00F25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25B00"/>
  <w15:chartTrackingRefBased/>
  <w15:docId w15:val="{2F43472C-F14F-4347-9259-87ECEDA3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95C"/>
    <w:pPr>
      <w:spacing w:after="200" w:line="276" w:lineRule="auto"/>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95C"/>
    <w:pPr>
      <w:ind w:left="720"/>
      <w:contextualSpacing/>
    </w:pPr>
  </w:style>
  <w:style w:type="character" w:styleId="Hyperlink">
    <w:name w:val="Hyperlink"/>
    <w:basedOn w:val="DefaultParagraphFont"/>
    <w:uiPriority w:val="99"/>
    <w:unhideWhenUsed/>
    <w:rsid w:val="00CB195C"/>
    <w:rPr>
      <w:color w:val="0000FF"/>
      <w:u w:val="single"/>
    </w:rPr>
  </w:style>
  <w:style w:type="paragraph" w:styleId="Footer">
    <w:name w:val="footer"/>
    <w:basedOn w:val="Normal"/>
    <w:link w:val="FooterChar"/>
    <w:uiPriority w:val="99"/>
    <w:unhideWhenUsed/>
    <w:rsid w:val="00CB1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95C"/>
    <w:rPr>
      <w:kern w:val="0"/>
      <w:lang w:val="en-US"/>
      <w14:ligatures w14:val="none"/>
    </w:rPr>
  </w:style>
  <w:style w:type="paragraph" w:styleId="Header">
    <w:name w:val="header"/>
    <w:basedOn w:val="Normal"/>
    <w:link w:val="HeaderChar"/>
    <w:uiPriority w:val="99"/>
    <w:semiHidden/>
    <w:unhideWhenUsed/>
    <w:rsid w:val="00CB19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195C"/>
    <w:rPr>
      <w:kern w:val="0"/>
      <w:lang w:val="en-US"/>
      <w14:ligatures w14:val="none"/>
    </w:rPr>
  </w:style>
  <w:style w:type="table" w:styleId="TableGrid">
    <w:name w:val="Table Grid"/>
    <w:basedOn w:val="TableNormal"/>
    <w:uiPriority w:val="59"/>
    <w:rsid w:val="00CB195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ilitary_band" TargetMode="External"/><Relationship Id="rId13" Type="http://schemas.openxmlformats.org/officeDocument/2006/relationships/hyperlink" Target="https://en.wikipedia.org/wiki/Trumpet" TargetMode="External"/><Relationship Id="rId18" Type="http://schemas.openxmlformats.org/officeDocument/2006/relationships/hyperlink" Target="https://en.wikipedia.org/wiki/Military_bands" TargetMode="External"/><Relationship Id="rId26" Type="http://schemas.openxmlformats.org/officeDocument/2006/relationships/hyperlink" Target="https://doi.org/10.1080/09602011.2023.2224033" TargetMode="External"/><Relationship Id="rId3" Type="http://schemas.openxmlformats.org/officeDocument/2006/relationships/settings" Target="settings.xml"/><Relationship Id="rId21" Type="http://schemas.openxmlformats.org/officeDocument/2006/relationships/hyperlink" Target="https://web.archive.org/web/20160324021242/https:/americansongwriter.com/2015/06/lyric-week-dire-straits-brothers-arms/" TargetMode="External"/><Relationship Id="rId34" Type="http://schemas.openxmlformats.org/officeDocument/2006/relationships/footer" Target="footer1.xml"/><Relationship Id="rId7" Type="http://schemas.openxmlformats.org/officeDocument/2006/relationships/hyperlink" Target="https://en.wikipedia.org/wiki/Drum_cadence" TargetMode="External"/><Relationship Id="rId12" Type="http://schemas.openxmlformats.org/officeDocument/2006/relationships/hyperlink" Target="https://en.wikipedia.org/wiki/Bugle" TargetMode="External"/><Relationship Id="rId17" Type="http://schemas.openxmlformats.org/officeDocument/2006/relationships/hyperlink" Target="https://en.wikipedia.org/wiki/Cymbals" TargetMode="External"/><Relationship Id="rId25" Type="http://schemas.openxmlformats.org/officeDocument/2006/relationships/hyperlink" Target="https://www.historyhit.com/cultural/popular-soldier-songs-during-world-war-two/" TargetMode="External"/><Relationship Id="rId33" Type="http://schemas.openxmlformats.org/officeDocument/2006/relationships/hyperlink" Target="https://digitalcommons.usu.edu/honors/275" TargetMode="External"/><Relationship Id="rId2" Type="http://schemas.openxmlformats.org/officeDocument/2006/relationships/styles" Target="styles.xml"/><Relationship Id="rId16" Type="http://schemas.openxmlformats.org/officeDocument/2006/relationships/hyperlink" Target="https://en.wikipedia.org/wiki/Triangle_(musical_instrument)" TargetMode="External"/><Relationship Id="rId20" Type="http://schemas.openxmlformats.org/officeDocument/2006/relationships/hyperlink" Target="https://en.wikipedia.org/wiki/Taught_by_ear" TargetMode="External"/><Relationship Id="rId29" Type="http://schemas.openxmlformats.org/officeDocument/2006/relationships/hyperlink" Target="https://www.hubermanlab.com/episode/how-to-use-music-to-boost-motivation-mood-and-improve-learning" TargetMode="External"/><Relationship Id="rId1" Type="http://schemas.openxmlformats.org/officeDocument/2006/relationships/numbering" Target="numbering.xml"/><Relationship Id="rId6" Type="http://schemas.openxmlformats.org/officeDocument/2006/relationships/hyperlink" Target="https://en.wikipedia.org/wiki/Fanfares" TargetMode="External"/><Relationship Id="rId11" Type="http://schemas.openxmlformats.org/officeDocument/2006/relationships/hyperlink" Target="https://en.wikipedia.org/wiki/Fife_(instrument)" TargetMode="External"/><Relationship Id="rId24" Type="http://schemas.openxmlformats.org/officeDocument/2006/relationships/hyperlink" Target="http://scientiamilitaria.journals.ac.za" TargetMode="External"/><Relationship Id="rId32" Type="http://schemas.openxmlformats.org/officeDocument/2006/relationships/hyperlink" Target="https://digitalcommons.acu.edu/cg/viewcontent.cgi?article=1532&amp;content=etd" TargetMode="External"/><Relationship Id="rId5" Type="http://schemas.openxmlformats.org/officeDocument/2006/relationships/hyperlink" Target="https://en.wikipedia.org/wiki/Bugle_calls" TargetMode="External"/><Relationship Id="rId15" Type="http://schemas.openxmlformats.org/officeDocument/2006/relationships/hyperlink" Target="https://en.wikipedia.org/wiki/Bagpipes" TargetMode="External"/><Relationship Id="rId23" Type="http://schemas.openxmlformats.org/officeDocument/2006/relationships/hyperlink" Target="https://library.ccsu.edu/dighistfall16/exhibits/show/music-as-propaganda-in-world-w/music-as-propaganda/international" TargetMode="External"/><Relationship Id="rId28" Type="http://schemas.openxmlformats.org/officeDocument/2006/relationships/hyperlink" Target="https://www.thegazette.org/issue/224/music-during-war" TargetMode="External"/><Relationship Id="rId36" Type="http://schemas.openxmlformats.org/officeDocument/2006/relationships/theme" Target="theme/theme1.xml"/><Relationship Id="rId10" Type="http://schemas.openxmlformats.org/officeDocument/2006/relationships/hyperlink" Target="https://en.wikipedia.org/wiki/Drum" TargetMode="External"/><Relationship Id="rId19" Type="http://schemas.openxmlformats.org/officeDocument/2006/relationships/hyperlink" Target="https://en.wikipedia.org/wiki/Orchestra" TargetMode="External"/><Relationship Id="rId31" Type="http://schemas.openxmlformats.org/officeDocument/2006/relationships/hyperlink" Target="https://totalmilitaryinsight.com/music-in-military-training/" TargetMode="External"/><Relationship Id="rId4" Type="http://schemas.openxmlformats.org/officeDocument/2006/relationships/webSettings" Target="webSettings.xml"/><Relationship Id="rId9" Type="http://schemas.openxmlformats.org/officeDocument/2006/relationships/hyperlink" Target="https://en.wikipedia.org/wiki/Musical_instrument" TargetMode="External"/><Relationship Id="rId14" Type="http://schemas.openxmlformats.org/officeDocument/2006/relationships/hyperlink" Target="https://en.wikipedia.org/wiki/Horn_(instrument)" TargetMode="External"/><Relationship Id="rId22" Type="http://schemas.openxmlformats.org/officeDocument/2006/relationships/hyperlink" Target="https://americansongwriter.com/2015/06/lyric-week-dire-straits-brothers-arms/" TargetMode="External"/><Relationship Id="rId27" Type="http://schemas.openxmlformats.org/officeDocument/2006/relationships/hyperlink" Target="https://www.sandboxx.us/news/mucic-and-war-4-songs-that-forever-bring-me-back-to-afghanistan/" TargetMode="External"/><Relationship Id="rId30" Type="http://schemas.openxmlformats.org/officeDocument/2006/relationships/hyperlink" Target="https://apps.dtic.mil/sti/citations/ADA635065"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7127</Words>
  <Characters>40625</Characters>
  <Application>Microsoft Office Word</Application>
  <DocSecurity>0</DocSecurity>
  <Lines>338</Lines>
  <Paragraphs>95</Paragraphs>
  <ScaleCrop>false</ScaleCrop>
  <Company/>
  <LinksUpToDate>false</LinksUpToDate>
  <CharactersWithSpaces>47657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Folorunso David JAYEOLA</dc:creator>
  <cp:keywords/>
  <dc:description/>
  <cp:lastModifiedBy>Folorunso David JAYEOLA</cp:lastModifiedBy>
  <cp:revision>2</cp:revision>
  <dcterms:created xsi:type="dcterms:W3CDTF">2026-01-24T07:25:00Z</dcterms:created>
  <dcterms:modified xsi:type="dcterms:W3CDTF">2026-01-24T07:28:00Z</dcterms:modified>
</cp:coreProperties>
</file>