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FBCF" w14:textId="7CBB1154" w:rsidR="004E154D" w:rsidRPr="005F2C19" w:rsidRDefault="004E154D" w:rsidP="00ED506B">
      <w:pPr>
        <w:spacing w:after="0"/>
        <w:jc w:val="both"/>
        <w:rPr>
          <w:rFonts w:ascii="Trebuchet MS" w:hAnsi="Trebuchet MS" w:cs="Times New Roman"/>
          <w:sz w:val="24"/>
          <w:szCs w:val="24"/>
        </w:rPr>
      </w:pPr>
      <w:r w:rsidRPr="005F2C19">
        <w:rPr>
          <w:rFonts w:ascii="Trebuchet MS" w:hAnsi="Trebuchet MS" w:cs="Times New Roman"/>
          <w:sz w:val="24"/>
          <w:szCs w:val="24"/>
        </w:rPr>
        <w:t>BOOK REVIEW</w:t>
      </w:r>
    </w:p>
    <w:p w14:paraId="414A9C4B" w14:textId="77777777" w:rsidR="00086160" w:rsidRDefault="00086160" w:rsidP="00ED506B">
      <w:pPr>
        <w:spacing w:after="0"/>
        <w:jc w:val="both"/>
        <w:rPr>
          <w:rFonts w:ascii="Trebuchet MS" w:hAnsi="Trebuchet MS" w:cs="Times New Roman"/>
          <w:b/>
          <w:bCs/>
          <w:sz w:val="24"/>
          <w:szCs w:val="24"/>
        </w:rPr>
      </w:pPr>
    </w:p>
    <w:p w14:paraId="0939F736" w14:textId="6305E37B" w:rsidR="00DF1259" w:rsidRDefault="00234E03" w:rsidP="00ED506B">
      <w:pPr>
        <w:spacing w:after="0"/>
        <w:jc w:val="both"/>
        <w:rPr>
          <w:rFonts w:ascii="Trebuchet MS" w:hAnsi="Trebuchet MS" w:cs="Times New Roman"/>
          <w:b/>
          <w:bCs/>
          <w:sz w:val="24"/>
          <w:szCs w:val="24"/>
        </w:rPr>
      </w:pPr>
      <w:r>
        <w:rPr>
          <w:rFonts w:ascii="Trebuchet MS" w:hAnsi="Trebuchet MS" w:cs="Times New Roman"/>
          <w:b/>
          <w:bCs/>
          <w:sz w:val="24"/>
          <w:szCs w:val="24"/>
        </w:rPr>
        <w:t>Black</w:t>
      </w:r>
      <w:r w:rsidR="00DF1259" w:rsidRPr="00B26FE6">
        <w:rPr>
          <w:rFonts w:ascii="Trebuchet MS" w:hAnsi="Trebuchet MS" w:cs="Times New Roman"/>
          <w:b/>
          <w:bCs/>
          <w:sz w:val="24"/>
          <w:szCs w:val="24"/>
        </w:rPr>
        <w:t xml:space="preserve"> Women and Public Health</w:t>
      </w:r>
      <w:r w:rsidR="00DF1259">
        <w:rPr>
          <w:rFonts w:ascii="Trebuchet MS" w:hAnsi="Trebuchet MS" w:cs="Times New Roman"/>
          <w:b/>
          <w:bCs/>
          <w:sz w:val="24"/>
          <w:szCs w:val="24"/>
        </w:rPr>
        <w:t xml:space="preserve">: </w:t>
      </w:r>
      <w:r w:rsidR="00DF1259" w:rsidRPr="00DF1259">
        <w:rPr>
          <w:rFonts w:ascii="Trebuchet MS" w:hAnsi="Trebuchet MS" w:cs="Times New Roman"/>
          <w:b/>
          <w:bCs/>
          <w:sz w:val="24"/>
          <w:szCs w:val="24"/>
        </w:rPr>
        <w:t xml:space="preserve">SUNY Series in </w:t>
      </w:r>
      <w:r>
        <w:rPr>
          <w:rFonts w:ascii="Trebuchet MS" w:hAnsi="Trebuchet MS" w:cs="Times New Roman"/>
          <w:b/>
          <w:bCs/>
          <w:sz w:val="24"/>
          <w:szCs w:val="24"/>
        </w:rPr>
        <w:t>Black</w:t>
      </w:r>
      <w:r w:rsidR="00DF1259" w:rsidRPr="00DF1259">
        <w:rPr>
          <w:rFonts w:ascii="Trebuchet MS" w:hAnsi="Trebuchet MS" w:cs="Times New Roman"/>
          <w:b/>
          <w:bCs/>
          <w:sz w:val="24"/>
          <w:szCs w:val="24"/>
        </w:rPr>
        <w:t xml:space="preserve"> Women</w:t>
      </w:r>
      <w:r w:rsidR="00672615">
        <w:rPr>
          <w:rFonts w:ascii="Trebuchet MS" w:hAnsi="Trebuchet MS" w:cs="Times New Roman"/>
          <w:b/>
          <w:bCs/>
          <w:sz w:val="24"/>
          <w:szCs w:val="24"/>
        </w:rPr>
        <w:t>'</w:t>
      </w:r>
      <w:r w:rsidR="00DF1259" w:rsidRPr="00DF1259">
        <w:rPr>
          <w:rFonts w:ascii="Trebuchet MS" w:hAnsi="Trebuchet MS" w:cs="Times New Roman"/>
          <w:b/>
          <w:bCs/>
          <w:sz w:val="24"/>
          <w:szCs w:val="24"/>
        </w:rPr>
        <w:t>s Wellness</w:t>
      </w:r>
    </w:p>
    <w:p w14:paraId="0E16727D" w14:textId="77777777" w:rsidR="00086160" w:rsidRPr="005F2C19" w:rsidRDefault="00086160" w:rsidP="00ED506B">
      <w:pPr>
        <w:spacing w:after="0"/>
        <w:jc w:val="both"/>
        <w:rPr>
          <w:rFonts w:ascii="Trebuchet MS" w:hAnsi="Trebuchet MS" w:cs="Times New Roman"/>
          <w:b/>
          <w:bCs/>
          <w:sz w:val="24"/>
          <w:szCs w:val="24"/>
        </w:rPr>
      </w:pPr>
    </w:p>
    <w:p w14:paraId="19E86687" w14:textId="1318DEAD" w:rsidR="002639A0" w:rsidRPr="005F2C19" w:rsidRDefault="00234E03" w:rsidP="00B26FE6">
      <w:pPr>
        <w:spacing w:after="0"/>
        <w:jc w:val="both"/>
        <w:rPr>
          <w:rFonts w:ascii="Trebuchet MS" w:hAnsi="Trebuchet MS" w:cs="Times New Roman"/>
          <w:sz w:val="24"/>
          <w:szCs w:val="24"/>
        </w:rPr>
      </w:pPr>
      <w:r>
        <w:rPr>
          <w:rFonts w:ascii="Trebuchet MS" w:hAnsi="Trebuchet MS" w:cs="Times New Roman"/>
          <w:b/>
          <w:bCs/>
          <w:sz w:val="24"/>
          <w:szCs w:val="24"/>
        </w:rPr>
        <w:t>Black</w:t>
      </w:r>
      <w:r w:rsidR="00B26FE6" w:rsidRPr="00B26FE6">
        <w:rPr>
          <w:rFonts w:ascii="Trebuchet MS" w:hAnsi="Trebuchet MS" w:cs="Times New Roman"/>
          <w:b/>
          <w:bCs/>
          <w:sz w:val="24"/>
          <w:szCs w:val="24"/>
        </w:rPr>
        <w:t xml:space="preserve"> Women and Public Health</w:t>
      </w:r>
      <w:r w:rsidR="00B26FE6">
        <w:rPr>
          <w:rFonts w:ascii="Trebuchet MS" w:hAnsi="Trebuchet MS" w:cs="Times New Roman"/>
          <w:b/>
          <w:bCs/>
          <w:sz w:val="24"/>
          <w:szCs w:val="24"/>
        </w:rPr>
        <w:t xml:space="preserve">: </w:t>
      </w:r>
      <w:r w:rsidR="00B26FE6" w:rsidRPr="00B26FE6">
        <w:rPr>
          <w:rFonts w:ascii="Trebuchet MS" w:hAnsi="Trebuchet MS" w:cs="Times New Roman"/>
          <w:b/>
          <w:bCs/>
          <w:sz w:val="24"/>
          <w:szCs w:val="24"/>
        </w:rPr>
        <w:t>Strategies to Name, Locate,</w:t>
      </w:r>
      <w:r w:rsidR="00B26FE6">
        <w:rPr>
          <w:rFonts w:ascii="Trebuchet MS" w:hAnsi="Trebuchet MS" w:cs="Times New Roman"/>
          <w:b/>
          <w:bCs/>
          <w:sz w:val="24"/>
          <w:szCs w:val="24"/>
        </w:rPr>
        <w:t xml:space="preserve"> </w:t>
      </w:r>
      <w:r w:rsidR="00B26FE6" w:rsidRPr="00B26FE6">
        <w:rPr>
          <w:rFonts w:ascii="Trebuchet MS" w:hAnsi="Trebuchet MS" w:cs="Times New Roman"/>
          <w:b/>
          <w:bCs/>
          <w:sz w:val="24"/>
          <w:szCs w:val="24"/>
        </w:rPr>
        <w:t>and Change Systems of Power</w:t>
      </w:r>
      <w:r w:rsidR="002639A0" w:rsidRPr="005F2C19">
        <w:rPr>
          <w:rFonts w:ascii="Trebuchet MS" w:hAnsi="Trebuchet MS" w:cs="Times New Roman"/>
          <w:sz w:val="24"/>
          <w:szCs w:val="24"/>
        </w:rPr>
        <w:t xml:space="preserve">, by </w:t>
      </w:r>
      <w:r w:rsidR="00DD1FA3" w:rsidRPr="00DD1FA3">
        <w:rPr>
          <w:rFonts w:ascii="Trebuchet MS" w:hAnsi="Trebuchet MS" w:cs="Times New Roman"/>
          <w:sz w:val="24"/>
          <w:szCs w:val="24"/>
        </w:rPr>
        <w:t>Stephanie Y. Evans, Sarita K. Davis,</w:t>
      </w:r>
      <w:r w:rsidR="00DD1FA3">
        <w:rPr>
          <w:rFonts w:ascii="Trebuchet MS" w:hAnsi="Trebuchet MS" w:cs="Times New Roman"/>
          <w:sz w:val="24"/>
          <w:szCs w:val="24"/>
        </w:rPr>
        <w:t xml:space="preserve"> </w:t>
      </w:r>
      <w:r w:rsidR="00DD1FA3" w:rsidRPr="00DD1FA3">
        <w:rPr>
          <w:rFonts w:ascii="Trebuchet MS" w:hAnsi="Trebuchet MS" w:cs="Times New Roman"/>
          <w:sz w:val="24"/>
          <w:szCs w:val="24"/>
        </w:rPr>
        <w:t>Leslie R. Hinkson, and Deanna J. Wathington</w:t>
      </w:r>
      <w:r w:rsidR="00DD1FA3">
        <w:rPr>
          <w:rFonts w:ascii="Trebuchet MS" w:hAnsi="Trebuchet MS" w:cs="Times New Roman"/>
          <w:sz w:val="24"/>
          <w:szCs w:val="24"/>
        </w:rPr>
        <w:t xml:space="preserve"> (Eds)</w:t>
      </w:r>
      <w:r w:rsidR="002639A0" w:rsidRPr="005F2C19">
        <w:rPr>
          <w:rFonts w:ascii="Trebuchet MS" w:hAnsi="Trebuchet MS" w:cs="Times New Roman"/>
          <w:sz w:val="24"/>
          <w:szCs w:val="24"/>
        </w:rPr>
        <w:t xml:space="preserve">, </w:t>
      </w:r>
      <w:r w:rsidR="00DD1FA3">
        <w:rPr>
          <w:rFonts w:ascii="Trebuchet MS" w:hAnsi="Trebuchet MS" w:cs="Times New Roman"/>
          <w:sz w:val="24"/>
          <w:szCs w:val="24"/>
        </w:rPr>
        <w:t>Albany NY</w:t>
      </w:r>
      <w:r w:rsidR="002639A0" w:rsidRPr="005F2C19">
        <w:rPr>
          <w:rFonts w:ascii="Trebuchet MS" w:hAnsi="Trebuchet MS" w:cs="Times New Roman"/>
          <w:sz w:val="24"/>
          <w:szCs w:val="24"/>
        </w:rPr>
        <w:t xml:space="preserve">, </w:t>
      </w:r>
      <w:r w:rsidR="00DD1FA3" w:rsidRPr="00DD1FA3">
        <w:rPr>
          <w:rFonts w:ascii="Trebuchet MS" w:hAnsi="Trebuchet MS" w:cs="Times New Roman"/>
          <w:sz w:val="24"/>
          <w:szCs w:val="24"/>
        </w:rPr>
        <w:t>State University of New York Press</w:t>
      </w:r>
      <w:r w:rsidR="002639A0" w:rsidRPr="005F2C19">
        <w:rPr>
          <w:rFonts w:ascii="Trebuchet MS" w:hAnsi="Trebuchet MS" w:cs="Times New Roman"/>
          <w:sz w:val="24"/>
          <w:szCs w:val="24"/>
        </w:rPr>
        <w:t>, 202</w:t>
      </w:r>
      <w:r w:rsidR="00DD1FA3">
        <w:rPr>
          <w:rFonts w:ascii="Trebuchet MS" w:hAnsi="Trebuchet MS" w:cs="Times New Roman"/>
          <w:sz w:val="24"/>
          <w:szCs w:val="24"/>
        </w:rPr>
        <w:t>2</w:t>
      </w:r>
      <w:r w:rsidR="002639A0" w:rsidRPr="005F2C19">
        <w:rPr>
          <w:rFonts w:ascii="Trebuchet MS" w:hAnsi="Trebuchet MS" w:cs="Times New Roman"/>
          <w:sz w:val="24"/>
          <w:szCs w:val="24"/>
        </w:rPr>
        <w:t xml:space="preserve">, </w:t>
      </w:r>
      <w:r w:rsidR="00441F1C">
        <w:rPr>
          <w:rFonts w:ascii="Trebuchet MS" w:hAnsi="Trebuchet MS" w:cs="Times New Roman"/>
          <w:sz w:val="24"/>
          <w:szCs w:val="24"/>
        </w:rPr>
        <w:t>3</w:t>
      </w:r>
      <w:r w:rsidR="002639A0" w:rsidRPr="005F2C19">
        <w:rPr>
          <w:rFonts w:ascii="Trebuchet MS" w:hAnsi="Trebuchet MS" w:cs="Times New Roman"/>
          <w:sz w:val="24"/>
          <w:szCs w:val="24"/>
        </w:rPr>
        <w:t>36 pp., (</w:t>
      </w:r>
      <w:r w:rsidR="00441F1C">
        <w:rPr>
          <w:rFonts w:ascii="Trebuchet MS" w:hAnsi="Trebuchet MS" w:cs="Times New Roman"/>
          <w:sz w:val="24"/>
          <w:szCs w:val="24"/>
        </w:rPr>
        <w:t>paperback</w:t>
      </w:r>
      <w:r w:rsidR="002639A0" w:rsidRPr="005F2C19">
        <w:rPr>
          <w:rFonts w:ascii="Trebuchet MS" w:hAnsi="Trebuchet MS" w:cs="Times New Roman"/>
          <w:sz w:val="24"/>
          <w:szCs w:val="24"/>
        </w:rPr>
        <w:t>), ISBN</w:t>
      </w:r>
      <w:r w:rsidR="00441F1C">
        <w:rPr>
          <w:rFonts w:ascii="Trebuchet MS" w:hAnsi="Trebuchet MS" w:cs="Times New Roman"/>
          <w:sz w:val="24"/>
          <w:szCs w:val="24"/>
        </w:rPr>
        <w:t xml:space="preserve"> </w:t>
      </w:r>
      <w:r w:rsidR="00441F1C" w:rsidRPr="00441F1C">
        <w:rPr>
          <w:rFonts w:ascii="Trebuchet MS" w:hAnsi="Trebuchet MS" w:cs="Times New Roman"/>
          <w:sz w:val="24"/>
          <w:szCs w:val="24"/>
        </w:rPr>
        <w:t>978</w:t>
      </w:r>
      <w:r w:rsidR="00441F1C">
        <w:rPr>
          <w:rFonts w:ascii="Trebuchet MS" w:hAnsi="Trebuchet MS" w:cs="Times New Roman"/>
          <w:sz w:val="24"/>
          <w:szCs w:val="24"/>
        </w:rPr>
        <w:t>-</w:t>
      </w:r>
      <w:r w:rsidR="00441F1C" w:rsidRPr="00441F1C">
        <w:rPr>
          <w:rFonts w:ascii="Trebuchet MS" w:hAnsi="Trebuchet MS" w:cs="Times New Roman"/>
          <w:sz w:val="24"/>
          <w:szCs w:val="24"/>
        </w:rPr>
        <w:t>1</w:t>
      </w:r>
      <w:r w:rsidR="00441F1C">
        <w:rPr>
          <w:rFonts w:ascii="Trebuchet MS" w:hAnsi="Trebuchet MS" w:cs="Times New Roman"/>
          <w:sz w:val="24"/>
          <w:szCs w:val="24"/>
        </w:rPr>
        <w:t>-</w:t>
      </w:r>
      <w:r w:rsidR="00441F1C" w:rsidRPr="00441F1C">
        <w:rPr>
          <w:rFonts w:ascii="Trebuchet MS" w:hAnsi="Trebuchet MS" w:cs="Times New Roman"/>
          <w:sz w:val="24"/>
          <w:szCs w:val="24"/>
        </w:rPr>
        <w:t>438</w:t>
      </w:r>
      <w:r w:rsidR="00441F1C">
        <w:rPr>
          <w:rFonts w:ascii="Trebuchet MS" w:hAnsi="Trebuchet MS" w:cs="Times New Roman"/>
          <w:sz w:val="24"/>
          <w:szCs w:val="24"/>
        </w:rPr>
        <w:t>-</w:t>
      </w:r>
      <w:r w:rsidR="00441F1C" w:rsidRPr="00441F1C">
        <w:rPr>
          <w:rFonts w:ascii="Trebuchet MS" w:hAnsi="Trebuchet MS" w:cs="Times New Roman"/>
          <w:sz w:val="24"/>
          <w:szCs w:val="24"/>
        </w:rPr>
        <w:t>48732</w:t>
      </w:r>
      <w:r w:rsidR="00441F1C">
        <w:rPr>
          <w:rFonts w:ascii="Trebuchet MS" w:hAnsi="Trebuchet MS" w:cs="Times New Roman"/>
          <w:sz w:val="24"/>
          <w:szCs w:val="24"/>
        </w:rPr>
        <w:t>-</w:t>
      </w:r>
      <w:r w:rsidR="00441F1C" w:rsidRPr="00441F1C">
        <w:rPr>
          <w:rFonts w:ascii="Trebuchet MS" w:hAnsi="Trebuchet MS" w:cs="Times New Roman"/>
          <w:sz w:val="24"/>
          <w:szCs w:val="24"/>
        </w:rPr>
        <w:t>8</w:t>
      </w:r>
    </w:p>
    <w:p w14:paraId="03B21B65" w14:textId="77777777" w:rsidR="002639A0" w:rsidRPr="005F2C19" w:rsidRDefault="002639A0" w:rsidP="00351EFC">
      <w:pPr>
        <w:spacing w:after="0"/>
        <w:jc w:val="both"/>
        <w:rPr>
          <w:rFonts w:ascii="Trebuchet MS" w:hAnsi="Trebuchet MS" w:cs="Times New Roman"/>
          <w:sz w:val="24"/>
          <w:szCs w:val="24"/>
        </w:rPr>
      </w:pPr>
    </w:p>
    <w:p w14:paraId="0B032F30" w14:textId="320DC720" w:rsidR="00672615" w:rsidRDefault="00AF0947" w:rsidP="008C3371">
      <w:pPr>
        <w:spacing w:after="0"/>
        <w:jc w:val="both"/>
        <w:rPr>
          <w:rFonts w:ascii="Trebuchet MS" w:hAnsi="Trebuchet MS" w:cs="Times New Roman"/>
          <w:sz w:val="24"/>
          <w:szCs w:val="24"/>
        </w:rPr>
      </w:pPr>
      <w:r w:rsidRPr="00AF0947">
        <w:rPr>
          <w:rFonts w:ascii="Trebuchet MS" w:hAnsi="Trebuchet MS" w:cs="Times New Roman"/>
          <w:sz w:val="24"/>
          <w:szCs w:val="24"/>
        </w:rPr>
        <w:t xml:space="preserve">The complex public health challenges </w:t>
      </w:r>
      <w:r w:rsidR="00234E03">
        <w:rPr>
          <w:rFonts w:ascii="Trebuchet MS" w:hAnsi="Trebuchet MS" w:cs="Times New Roman"/>
          <w:sz w:val="24"/>
          <w:szCs w:val="24"/>
        </w:rPr>
        <w:t>Black</w:t>
      </w:r>
      <w:r w:rsidRPr="00AF0947">
        <w:rPr>
          <w:rFonts w:ascii="Trebuchet MS" w:hAnsi="Trebuchet MS" w:cs="Times New Roman"/>
          <w:sz w:val="24"/>
          <w:szCs w:val="24"/>
        </w:rPr>
        <w:t xml:space="preserve"> women are currently facing worldwide accentuate the dire need for comprehensive reforms within the public health systems. Systemic racism imprinted on the walls of health institutions remarkably compromises health equity and requires dedicated efforts for its dismantling. (Carter &amp; Alang 2023, </w:t>
      </w:r>
      <w:r w:rsidR="003F53F2">
        <w:rPr>
          <w:rFonts w:ascii="Trebuchet MS" w:hAnsi="Trebuchet MS" w:cs="Times New Roman"/>
          <w:sz w:val="24"/>
          <w:szCs w:val="24"/>
        </w:rPr>
        <w:t>49</w:t>
      </w:r>
      <w:r w:rsidRPr="00AF0947">
        <w:rPr>
          <w:rFonts w:ascii="Trebuchet MS" w:hAnsi="Trebuchet MS" w:cs="Times New Roman"/>
          <w:sz w:val="24"/>
          <w:szCs w:val="24"/>
        </w:rPr>
        <w:t xml:space="preserve">). It is an added burden from diseases such as HIV and breast cancer, which therefore requires health approaches that are culturally sensitive and clearly understand and assist these women through interventions that provide them with tailored opportunities for prevention and even treatment, something that is further established in their study by Dill &amp; Duffy (2022, </w:t>
      </w:r>
      <w:r>
        <w:rPr>
          <w:rFonts w:ascii="Trebuchet MS" w:hAnsi="Trebuchet MS" w:cs="Times New Roman"/>
          <w:sz w:val="24"/>
          <w:szCs w:val="24"/>
        </w:rPr>
        <w:t>271</w:t>
      </w:r>
      <w:r w:rsidRPr="00AF0947">
        <w:rPr>
          <w:rFonts w:ascii="Trebuchet MS" w:hAnsi="Trebuchet MS" w:cs="Times New Roman"/>
          <w:sz w:val="24"/>
          <w:szCs w:val="24"/>
        </w:rPr>
        <w:t xml:space="preserve">). If we are going to achieve more inclusionary and successful health policies, the experiences and contributions of </w:t>
      </w:r>
      <w:r w:rsidR="00234E03">
        <w:rPr>
          <w:rFonts w:ascii="Trebuchet MS" w:hAnsi="Trebuchet MS" w:cs="Times New Roman"/>
          <w:sz w:val="24"/>
          <w:szCs w:val="24"/>
        </w:rPr>
        <w:t>Black</w:t>
      </w:r>
      <w:r w:rsidRPr="00AF0947">
        <w:rPr>
          <w:rFonts w:ascii="Trebuchet MS" w:hAnsi="Trebuchet MS" w:cs="Times New Roman"/>
          <w:sz w:val="24"/>
          <w:szCs w:val="24"/>
        </w:rPr>
        <w:t xml:space="preserve"> women need to be mainstreamed in the discourse on health. More so, Howell (2023, </w:t>
      </w:r>
      <w:r w:rsidR="005907A9">
        <w:rPr>
          <w:rFonts w:ascii="Trebuchet MS" w:hAnsi="Trebuchet MS" w:cs="Times New Roman"/>
          <w:sz w:val="24"/>
          <w:szCs w:val="24"/>
        </w:rPr>
        <w:t>504</w:t>
      </w:r>
      <w:r w:rsidRPr="00AF0947">
        <w:rPr>
          <w:rFonts w:ascii="Trebuchet MS" w:hAnsi="Trebuchet MS" w:cs="Times New Roman"/>
          <w:sz w:val="24"/>
          <w:szCs w:val="24"/>
        </w:rPr>
        <w:t>) points out that the negativism with which these women were treated historically in the medical and public health settings is reproduced today, as seen in the discussion above. Dealing with these widespread problems will take a multi</w:t>
      </w:r>
      <w:r w:rsidR="00126DE9">
        <w:rPr>
          <w:rFonts w:ascii="Trebuchet MS" w:hAnsi="Trebuchet MS" w:cs="Times New Roman"/>
          <w:sz w:val="24"/>
          <w:szCs w:val="24"/>
        </w:rPr>
        <w:t>-</w:t>
      </w:r>
      <w:r w:rsidRPr="00AF0947">
        <w:rPr>
          <w:rFonts w:ascii="Trebuchet MS" w:hAnsi="Trebuchet MS" w:cs="Times New Roman"/>
          <w:sz w:val="24"/>
          <w:szCs w:val="24"/>
        </w:rPr>
        <w:t>faceted approach</w:t>
      </w:r>
      <w:r>
        <w:rPr>
          <w:rFonts w:ascii="Trebuchet MS" w:hAnsi="Trebuchet MS" w:cs="Times New Roman"/>
          <w:sz w:val="24"/>
          <w:szCs w:val="24"/>
        </w:rPr>
        <w:t>, including mental health and community involvement</w:t>
      </w:r>
      <w:r w:rsidR="00126DE9">
        <w:rPr>
          <w:rFonts w:ascii="Trebuchet MS" w:hAnsi="Trebuchet MS" w:cs="Times New Roman"/>
          <w:sz w:val="24"/>
          <w:szCs w:val="24"/>
        </w:rPr>
        <w:t>,</w:t>
      </w:r>
      <w:r>
        <w:rPr>
          <w:rFonts w:ascii="Trebuchet MS" w:hAnsi="Trebuchet MS" w:cs="Times New Roman"/>
          <w:sz w:val="24"/>
          <w:szCs w:val="24"/>
        </w:rPr>
        <w:t xml:space="preserve"> since they have been</w:t>
      </w:r>
      <w:r w:rsidRPr="00AF0947">
        <w:rPr>
          <w:rFonts w:ascii="Trebuchet MS" w:hAnsi="Trebuchet MS" w:cs="Times New Roman"/>
          <w:sz w:val="24"/>
          <w:szCs w:val="24"/>
        </w:rPr>
        <w:t xml:space="preserve"> ignored. Policy development also has to grapple with the intersectional impacts of race, class, and gender if it is to be effective for the genuinely equitable health system by and for </w:t>
      </w:r>
      <w:r w:rsidR="00234E03">
        <w:rPr>
          <w:rFonts w:ascii="Trebuchet MS" w:hAnsi="Trebuchet MS" w:cs="Times New Roman"/>
          <w:sz w:val="24"/>
          <w:szCs w:val="24"/>
        </w:rPr>
        <w:t>Black</w:t>
      </w:r>
      <w:r w:rsidRPr="00AF0947">
        <w:rPr>
          <w:rFonts w:ascii="Trebuchet MS" w:hAnsi="Trebuchet MS" w:cs="Times New Roman"/>
          <w:sz w:val="24"/>
          <w:szCs w:val="24"/>
        </w:rPr>
        <w:t>s.</w:t>
      </w:r>
    </w:p>
    <w:p w14:paraId="1CF382C1" w14:textId="559CDC03" w:rsidR="00204BBF" w:rsidRDefault="00672615" w:rsidP="00672615">
      <w:pPr>
        <w:spacing w:after="0"/>
        <w:ind w:firstLine="720"/>
        <w:jc w:val="both"/>
        <w:rPr>
          <w:rFonts w:ascii="Trebuchet MS" w:hAnsi="Trebuchet MS" w:cs="Times New Roman"/>
          <w:sz w:val="24"/>
          <w:szCs w:val="24"/>
        </w:rPr>
      </w:pPr>
      <w:r w:rsidRPr="00672615">
        <w:rPr>
          <w:rFonts w:ascii="Trebuchet MS" w:hAnsi="Trebuchet MS" w:cs="Times New Roman"/>
          <w:sz w:val="24"/>
          <w:szCs w:val="24"/>
        </w:rPr>
        <w:t xml:space="preserve">Highlighting serious systemic barriers and health disparities experienced by </w:t>
      </w:r>
      <w:r w:rsidR="00234E03">
        <w:rPr>
          <w:rFonts w:ascii="Trebuchet MS" w:hAnsi="Trebuchet MS" w:cs="Times New Roman"/>
          <w:sz w:val="24"/>
          <w:szCs w:val="24"/>
        </w:rPr>
        <w:t>Black</w:t>
      </w:r>
      <w:r w:rsidRPr="00672615">
        <w:rPr>
          <w:rFonts w:ascii="Trebuchet MS" w:hAnsi="Trebuchet MS" w:cs="Times New Roman"/>
          <w:sz w:val="24"/>
          <w:szCs w:val="24"/>
        </w:rPr>
        <w:t xml:space="preserve"> women, this edited book by Stephanie Y. Evans, Sarita K. Davis, Leslie R. Hinkson, and Deanna J. Wathington represents a moving examination of the intersectionality of race, gender, and public health through a transformative feminist </w:t>
      </w:r>
      <w:r>
        <w:rPr>
          <w:rFonts w:ascii="Trebuchet MS" w:hAnsi="Trebuchet MS" w:cs="Times New Roman"/>
          <w:sz w:val="24"/>
          <w:szCs w:val="24"/>
        </w:rPr>
        <w:t>perspective</w:t>
      </w:r>
      <w:r w:rsidRPr="00672615">
        <w:rPr>
          <w:rFonts w:ascii="Trebuchet MS" w:hAnsi="Trebuchet MS" w:cs="Times New Roman"/>
          <w:sz w:val="24"/>
          <w:szCs w:val="24"/>
        </w:rPr>
        <w:t xml:space="preserve">. </w:t>
      </w:r>
      <w:r w:rsidR="00204BBF" w:rsidRPr="00672615">
        <w:rPr>
          <w:rFonts w:ascii="Trebuchet MS" w:hAnsi="Trebuchet MS" w:cs="Times New Roman"/>
          <w:sz w:val="24"/>
          <w:szCs w:val="24"/>
        </w:rPr>
        <w:t>Th</w:t>
      </w:r>
      <w:r w:rsidR="00204BBF">
        <w:rPr>
          <w:rFonts w:ascii="Trebuchet MS" w:hAnsi="Trebuchet MS" w:cs="Times New Roman"/>
          <w:sz w:val="24"/>
          <w:szCs w:val="24"/>
        </w:rPr>
        <w:t>is</w:t>
      </w:r>
      <w:r w:rsidR="00204BBF" w:rsidRPr="00672615">
        <w:rPr>
          <w:rFonts w:ascii="Trebuchet MS" w:hAnsi="Trebuchet MS" w:cs="Times New Roman"/>
          <w:sz w:val="24"/>
          <w:szCs w:val="24"/>
        </w:rPr>
        <w:t xml:space="preserve"> </w:t>
      </w:r>
      <w:r w:rsidR="00204BBF">
        <w:rPr>
          <w:rFonts w:ascii="Trebuchet MS" w:hAnsi="Trebuchet MS" w:cs="Times New Roman"/>
          <w:sz w:val="24"/>
          <w:szCs w:val="24"/>
        </w:rPr>
        <w:t xml:space="preserve">collection </w:t>
      </w:r>
      <w:r w:rsidR="00204BBF" w:rsidRPr="00672615">
        <w:rPr>
          <w:rFonts w:ascii="Trebuchet MS" w:hAnsi="Trebuchet MS" w:cs="Times New Roman"/>
          <w:sz w:val="24"/>
          <w:szCs w:val="24"/>
        </w:rPr>
        <w:t xml:space="preserve">is divided into three thematic sections, all </w:t>
      </w:r>
      <w:r w:rsidR="00204BBF">
        <w:rPr>
          <w:rFonts w:ascii="Trebuchet MS" w:hAnsi="Trebuchet MS" w:cs="Times New Roman"/>
          <w:sz w:val="24"/>
          <w:szCs w:val="24"/>
        </w:rPr>
        <w:t xml:space="preserve">14 </w:t>
      </w:r>
      <w:r w:rsidR="00204BBF" w:rsidRPr="00672615">
        <w:rPr>
          <w:rFonts w:ascii="Trebuchet MS" w:hAnsi="Trebuchet MS" w:cs="Times New Roman"/>
          <w:sz w:val="24"/>
          <w:szCs w:val="24"/>
        </w:rPr>
        <w:t xml:space="preserve">chapters discussing specific topics </w:t>
      </w:r>
      <w:r w:rsidR="00204BBF">
        <w:rPr>
          <w:rFonts w:ascii="Trebuchet MS" w:hAnsi="Trebuchet MS" w:cs="Times New Roman"/>
          <w:sz w:val="24"/>
          <w:szCs w:val="24"/>
        </w:rPr>
        <w:t>concerning</w:t>
      </w:r>
      <w:r w:rsidR="00204BBF" w:rsidRPr="00672615">
        <w:rPr>
          <w:rFonts w:ascii="Trebuchet MS" w:hAnsi="Trebuchet MS" w:cs="Times New Roman"/>
          <w:sz w:val="24"/>
          <w:szCs w:val="24"/>
        </w:rPr>
        <w:t xml:space="preserve"> this subject, such as maternal mortality, mental health, and health care policies affecting </w:t>
      </w:r>
      <w:r w:rsidR="00234E03">
        <w:rPr>
          <w:rFonts w:ascii="Trebuchet MS" w:hAnsi="Trebuchet MS" w:cs="Times New Roman"/>
          <w:sz w:val="24"/>
          <w:szCs w:val="24"/>
        </w:rPr>
        <w:t>Black</w:t>
      </w:r>
      <w:r w:rsidR="00204BBF" w:rsidRPr="00672615">
        <w:rPr>
          <w:rFonts w:ascii="Trebuchet MS" w:hAnsi="Trebuchet MS" w:cs="Times New Roman"/>
          <w:sz w:val="24"/>
          <w:szCs w:val="24"/>
        </w:rPr>
        <w:t xml:space="preserve"> women. </w:t>
      </w:r>
      <w:r w:rsidR="00204BBF">
        <w:rPr>
          <w:rFonts w:ascii="Trebuchet MS" w:hAnsi="Trebuchet MS" w:cs="Times New Roman"/>
          <w:sz w:val="24"/>
          <w:szCs w:val="24"/>
        </w:rPr>
        <w:t>T</w:t>
      </w:r>
      <w:r w:rsidR="00204BBF" w:rsidRPr="00204BBF">
        <w:rPr>
          <w:rFonts w:ascii="Trebuchet MS" w:hAnsi="Trebuchet MS" w:cs="Times New Roman"/>
          <w:sz w:val="24"/>
          <w:szCs w:val="24"/>
        </w:rPr>
        <w:t xml:space="preserve">he editors </w:t>
      </w:r>
      <w:r w:rsidR="00204BBF">
        <w:rPr>
          <w:rFonts w:ascii="Trebuchet MS" w:hAnsi="Trebuchet MS" w:cs="Times New Roman"/>
          <w:sz w:val="24"/>
          <w:szCs w:val="24"/>
        </w:rPr>
        <w:t>open the book by providing a</w:t>
      </w:r>
      <w:r w:rsidR="00204BBF" w:rsidRPr="00204BBF">
        <w:rPr>
          <w:rFonts w:ascii="Trebuchet MS" w:hAnsi="Trebuchet MS" w:cs="Times New Roman"/>
          <w:sz w:val="24"/>
          <w:szCs w:val="24"/>
        </w:rPr>
        <w:t xml:space="preserve"> comprehensive representation of race and gender interaction in public health, documenting the systemic ways racism and sexism are perpetuated in health disparities of </w:t>
      </w:r>
      <w:r w:rsidR="00234E03">
        <w:rPr>
          <w:rFonts w:ascii="Trebuchet MS" w:hAnsi="Trebuchet MS" w:cs="Times New Roman"/>
          <w:sz w:val="24"/>
          <w:szCs w:val="24"/>
        </w:rPr>
        <w:t>Black</w:t>
      </w:r>
      <w:r w:rsidR="00204BBF" w:rsidRPr="00204BBF">
        <w:rPr>
          <w:rFonts w:ascii="Trebuchet MS" w:hAnsi="Trebuchet MS" w:cs="Times New Roman"/>
          <w:sz w:val="24"/>
          <w:szCs w:val="24"/>
        </w:rPr>
        <w:t xml:space="preserve"> women through tracing the historical roots such as slavery, medical experimentation, and forced reproduction to contemporary health outcomes.</w:t>
      </w:r>
      <w:r w:rsidR="00204BBF">
        <w:rPr>
          <w:rFonts w:ascii="Trebuchet MS" w:hAnsi="Trebuchet MS" w:cs="Times New Roman"/>
          <w:sz w:val="24"/>
          <w:szCs w:val="24"/>
        </w:rPr>
        <w:t xml:space="preserve"> </w:t>
      </w:r>
    </w:p>
    <w:p w14:paraId="73FC92BF" w14:textId="40FDB7A7" w:rsidR="00204BBF" w:rsidRDefault="004514AF" w:rsidP="00672615">
      <w:pPr>
        <w:spacing w:after="0"/>
        <w:ind w:firstLine="720"/>
        <w:jc w:val="both"/>
        <w:rPr>
          <w:rFonts w:ascii="Trebuchet MS" w:hAnsi="Trebuchet MS" w:cs="Times New Roman"/>
          <w:sz w:val="24"/>
          <w:szCs w:val="24"/>
        </w:rPr>
      </w:pPr>
      <w:r w:rsidRPr="004514AF">
        <w:rPr>
          <w:rFonts w:ascii="Trebuchet MS" w:hAnsi="Trebuchet MS" w:cs="Times New Roman"/>
          <w:sz w:val="24"/>
          <w:szCs w:val="24"/>
        </w:rPr>
        <w:t>Part I</w:t>
      </w:r>
      <w:r w:rsidR="00126DE9">
        <w:rPr>
          <w:rFonts w:ascii="Trebuchet MS" w:hAnsi="Trebuchet MS" w:cs="Times New Roman"/>
          <w:sz w:val="24"/>
          <w:szCs w:val="24"/>
        </w:rPr>
        <w:t>,</w:t>
      </w:r>
      <w:r w:rsidR="00447DE1">
        <w:rPr>
          <w:rFonts w:ascii="Trebuchet MS" w:hAnsi="Trebuchet MS" w:cs="Times New Roman"/>
          <w:sz w:val="24"/>
          <w:szCs w:val="24"/>
        </w:rPr>
        <w:t xml:space="preserve"> </w:t>
      </w:r>
      <w:r w:rsidR="00126DE9">
        <w:rPr>
          <w:rFonts w:ascii="Trebuchet MS" w:hAnsi="Trebuchet MS" w:cs="Times New Roman"/>
          <w:sz w:val="24"/>
          <w:szCs w:val="24"/>
        </w:rPr>
        <w:t>"</w:t>
      </w:r>
      <w:r w:rsidR="00447DE1">
        <w:rPr>
          <w:rFonts w:ascii="Trebuchet MS" w:hAnsi="Trebuchet MS" w:cs="Times New Roman"/>
          <w:sz w:val="24"/>
          <w:szCs w:val="24"/>
        </w:rPr>
        <w:t>Name Equity</w:t>
      </w:r>
      <w:r w:rsidR="00126DE9">
        <w:rPr>
          <w:rFonts w:ascii="Trebuchet MS" w:hAnsi="Trebuchet MS" w:cs="Times New Roman"/>
          <w:sz w:val="24"/>
          <w:szCs w:val="24"/>
        </w:rPr>
        <w:t>"</w:t>
      </w:r>
      <w:r>
        <w:rPr>
          <w:rFonts w:ascii="Trebuchet MS" w:hAnsi="Trebuchet MS" w:cs="Times New Roman"/>
          <w:sz w:val="24"/>
          <w:szCs w:val="24"/>
        </w:rPr>
        <w:t xml:space="preserve"> (Chapters 1-4)</w:t>
      </w:r>
      <w:r w:rsidR="00126DE9">
        <w:rPr>
          <w:rFonts w:ascii="Trebuchet MS" w:hAnsi="Trebuchet MS" w:cs="Times New Roman"/>
          <w:sz w:val="24"/>
          <w:szCs w:val="24"/>
        </w:rPr>
        <w:t>,</w:t>
      </w:r>
      <w:r w:rsidRPr="004514AF">
        <w:rPr>
          <w:rFonts w:ascii="Trebuchet MS" w:hAnsi="Trebuchet MS" w:cs="Times New Roman"/>
          <w:sz w:val="24"/>
          <w:szCs w:val="24"/>
        </w:rPr>
        <w:t xml:space="preserve"> </w:t>
      </w:r>
      <w:r w:rsidR="004D4728" w:rsidRPr="004D4728">
        <w:rPr>
          <w:rFonts w:ascii="Trebuchet MS" w:hAnsi="Trebuchet MS" w:cs="Times New Roman"/>
          <w:sz w:val="24"/>
          <w:szCs w:val="24"/>
        </w:rPr>
        <w:t>articulate the systemic dehumani</w:t>
      </w:r>
      <w:r w:rsidR="00126DE9">
        <w:rPr>
          <w:rFonts w:ascii="Trebuchet MS" w:hAnsi="Trebuchet MS" w:cs="Times New Roman"/>
          <w:sz w:val="24"/>
          <w:szCs w:val="24"/>
        </w:rPr>
        <w:t>s</w:t>
      </w:r>
      <w:r w:rsidR="004D4728" w:rsidRPr="004D4728">
        <w:rPr>
          <w:rFonts w:ascii="Trebuchet MS" w:hAnsi="Trebuchet MS" w:cs="Times New Roman"/>
          <w:sz w:val="24"/>
          <w:szCs w:val="24"/>
        </w:rPr>
        <w:t xml:space="preserve">ation of </w:t>
      </w:r>
      <w:r w:rsidR="00234E03">
        <w:rPr>
          <w:rFonts w:ascii="Trebuchet MS" w:hAnsi="Trebuchet MS" w:cs="Times New Roman"/>
          <w:sz w:val="24"/>
          <w:szCs w:val="24"/>
        </w:rPr>
        <w:t>Black</w:t>
      </w:r>
      <w:r w:rsidR="004D4728" w:rsidRPr="004D4728">
        <w:rPr>
          <w:rFonts w:ascii="Trebuchet MS" w:hAnsi="Trebuchet MS" w:cs="Times New Roman"/>
          <w:sz w:val="24"/>
          <w:szCs w:val="24"/>
        </w:rPr>
        <w:t xml:space="preserve"> women in public health, give voice to </w:t>
      </w:r>
      <w:r w:rsidR="00234E03">
        <w:rPr>
          <w:rFonts w:ascii="Trebuchet MS" w:hAnsi="Trebuchet MS" w:cs="Times New Roman"/>
          <w:sz w:val="24"/>
          <w:szCs w:val="24"/>
        </w:rPr>
        <w:t>Black</w:t>
      </w:r>
      <w:r w:rsidR="004D4728" w:rsidRPr="004D4728">
        <w:rPr>
          <w:rFonts w:ascii="Trebuchet MS" w:hAnsi="Trebuchet MS" w:cs="Times New Roman"/>
          <w:sz w:val="24"/>
          <w:szCs w:val="24"/>
        </w:rPr>
        <w:t xml:space="preserve"> scholars and intellectual traditions, and discuss impacts on maternal mortality and stress, arguing that integration of </w:t>
      </w:r>
      <w:r w:rsidR="00234E03">
        <w:rPr>
          <w:rFonts w:ascii="Trebuchet MS" w:hAnsi="Trebuchet MS" w:cs="Times New Roman"/>
          <w:sz w:val="24"/>
          <w:szCs w:val="24"/>
        </w:rPr>
        <w:t>Black</w:t>
      </w:r>
      <w:r w:rsidR="004D4728" w:rsidRPr="004D4728">
        <w:rPr>
          <w:rFonts w:ascii="Trebuchet MS" w:hAnsi="Trebuchet MS" w:cs="Times New Roman"/>
          <w:sz w:val="24"/>
          <w:szCs w:val="24"/>
        </w:rPr>
        <w:t xml:space="preserve"> women's activism for justice into health policy is needed.</w:t>
      </w:r>
      <w:r>
        <w:rPr>
          <w:rFonts w:ascii="Trebuchet MS" w:hAnsi="Trebuchet MS" w:cs="Times New Roman"/>
          <w:sz w:val="24"/>
          <w:szCs w:val="24"/>
        </w:rPr>
        <w:t xml:space="preserve"> </w:t>
      </w:r>
      <w:r w:rsidR="005D57B2" w:rsidRPr="005D57B2">
        <w:rPr>
          <w:rFonts w:ascii="Trebuchet MS" w:hAnsi="Trebuchet MS" w:cs="Times New Roman"/>
          <w:sz w:val="24"/>
          <w:szCs w:val="24"/>
        </w:rPr>
        <w:t xml:space="preserve">In </w:t>
      </w:r>
      <w:r w:rsidR="00903BEC">
        <w:rPr>
          <w:rFonts w:ascii="Trebuchet MS" w:hAnsi="Trebuchet MS" w:cs="Times New Roman"/>
          <w:sz w:val="24"/>
          <w:szCs w:val="24"/>
        </w:rPr>
        <w:lastRenderedPageBreak/>
        <w:t>C</w:t>
      </w:r>
      <w:r w:rsidR="005D57B2" w:rsidRPr="005D57B2">
        <w:rPr>
          <w:rFonts w:ascii="Trebuchet MS" w:hAnsi="Trebuchet MS" w:cs="Times New Roman"/>
          <w:sz w:val="24"/>
          <w:szCs w:val="24"/>
        </w:rPr>
        <w:t xml:space="preserve">hapter 1, Thomas and Hill </w:t>
      </w:r>
      <w:r w:rsidR="00D371B8" w:rsidRPr="00D371B8">
        <w:rPr>
          <w:rFonts w:ascii="Trebuchet MS" w:hAnsi="Trebuchet MS" w:cs="Times New Roman"/>
          <w:sz w:val="24"/>
          <w:szCs w:val="24"/>
        </w:rPr>
        <w:t>explore historical and continued forms of the dehumani</w:t>
      </w:r>
      <w:r w:rsidR="00126DE9">
        <w:rPr>
          <w:rFonts w:ascii="Trebuchet MS" w:hAnsi="Trebuchet MS" w:cs="Times New Roman"/>
          <w:sz w:val="24"/>
          <w:szCs w:val="24"/>
        </w:rPr>
        <w:t>s</w:t>
      </w:r>
      <w:r w:rsidR="00D371B8" w:rsidRPr="00D371B8">
        <w:rPr>
          <w:rFonts w:ascii="Trebuchet MS" w:hAnsi="Trebuchet MS" w:cs="Times New Roman"/>
          <w:sz w:val="24"/>
          <w:szCs w:val="24"/>
        </w:rPr>
        <w:t xml:space="preserve">ation of </w:t>
      </w:r>
      <w:r w:rsidR="00234E03">
        <w:rPr>
          <w:rFonts w:ascii="Trebuchet MS" w:hAnsi="Trebuchet MS" w:cs="Times New Roman"/>
          <w:sz w:val="24"/>
          <w:szCs w:val="24"/>
        </w:rPr>
        <w:t>Black</w:t>
      </w:r>
      <w:r w:rsidR="00D371B8" w:rsidRPr="00D371B8">
        <w:rPr>
          <w:rFonts w:ascii="Trebuchet MS" w:hAnsi="Trebuchet MS" w:cs="Times New Roman"/>
          <w:sz w:val="24"/>
          <w:szCs w:val="24"/>
        </w:rPr>
        <w:t xml:space="preserve"> women within health care, getting at systemic racism, sexism, and classism. It argues for providing culturally competent care in tackling disparities that are restorative of full humanity and social citizenship to </w:t>
      </w:r>
      <w:r w:rsidR="00234E03">
        <w:rPr>
          <w:rFonts w:ascii="Trebuchet MS" w:hAnsi="Trebuchet MS" w:cs="Times New Roman"/>
          <w:sz w:val="24"/>
          <w:szCs w:val="24"/>
        </w:rPr>
        <w:t>Black</w:t>
      </w:r>
      <w:r w:rsidR="00D371B8" w:rsidRPr="00D371B8">
        <w:rPr>
          <w:rFonts w:ascii="Trebuchet MS" w:hAnsi="Trebuchet MS" w:cs="Times New Roman"/>
          <w:sz w:val="24"/>
          <w:szCs w:val="24"/>
        </w:rPr>
        <w:t xml:space="preserve"> women.</w:t>
      </w:r>
      <w:r w:rsidR="00903BEC">
        <w:rPr>
          <w:rFonts w:ascii="Trebuchet MS" w:hAnsi="Trebuchet MS" w:cs="Times New Roman"/>
          <w:sz w:val="24"/>
          <w:szCs w:val="24"/>
        </w:rPr>
        <w:t xml:space="preserve"> </w:t>
      </w:r>
      <w:r w:rsidR="00903BEC" w:rsidRPr="00903BEC">
        <w:rPr>
          <w:rFonts w:ascii="Trebuchet MS" w:hAnsi="Trebuchet MS" w:cs="Times New Roman"/>
          <w:sz w:val="24"/>
          <w:szCs w:val="24"/>
        </w:rPr>
        <w:t xml:space="preserve">The critical points </w:t>
      </w:r>
      <w:r w:rsidR="00903BEC">
        <w:rPr>
          <w:rFonts w:ascii="Trebuchet MS" w:hAnsi="Trebuchet MS" w:cs="Times New Roman"/>
          <w:sz w:val="24"/>
          <w:szCs w:val="24"/>
        </w:rPr>
        <w:t xml:space="preserve">by </w:t>
      </w:r>
      <w:r w:rsidR="00903BEC" w:rsidRPr="002C72CB">
        <w:rPr>
          <w:rFonts w:ascii="Trebuchet MS" w:hAnsi="Trebuchet MS" w:cs="Times New Roman"/>
          <w:sz w:val="24"/>
          <w:szCs w:val="24"/>
        </w:rPr>
        <w:t xml:space="preserve">Cross et al. </w:t>
      </w:r>
      <w:r w:rsidR="00903BEC" w:rsidRPr="00903BEC">
        <w:rPr>
          <w:rFonts w:ascii="Trebuchet MS" w:hAnsi="Trebuchet MS" w:cs="Times New Roman"/>
          <w:sz w:val="24"/>
          <w:szCs w:val="24"/>
        </w:rPr>
        <w:t xml:space="preserve">discussed in </w:t>
      </w:r>
      <w:r w:rsidR="00903BEC">
        <w:rPr>
          <w:rFonts w:ascii="Trebuchet MS" w:hAnsi="Trebuchet MS" w:cs="Times New Roman"/>
          <w:sz w:val="24"/>
          <w:szCs w:val="24"/>
        </w:rPr>
        <w:t>C</w:t>
      </w:r>
      <w:r w:rsidR="00903BEC" w:rsidRPr="00903BEC">
        <w:rPr>
          <w:rFonts w:ascii="Trebuchet MS" w:hAnsi="Trebuchet MS" w:cs="Times New Roman"/>
          <w:sz w:val="24"/>
          <w:szCs w:val="24"/>
        </w:rPr>
        <w:t xml:space="preserve">hapter </w:t>
      </w:r>
      <w:r w:rsidR="00903BEC">
        <w:rPr>
          <w:rFonts w:ascii="Trebuchet MS" w:hAnsi="Trebuchet MS" w:cs="Times New Roman"/>
          <w:sz w:val="24"/>
          <w:szCs w:val="24"/>
        </w:rPr>
        <w:t xml:space="preserve">2 </w:t>
      </w:r>
      <w:r w:rsidR="00903BEC" w:rsidRPr="00903BEC">
        <w:rPr>
          <w:rFonts w:ascii="Trebuchet MS" w:hAnsi="Trebuchet MS" w:cs="Times New Roman"/>
          <w:sz w:val="24"/>
          <w:szCs w:val="24"/>
        </w:rPr>
        <w:t xml:space="preserve">include that </w:t>
      </w:r>
      <w:r w:rsidR="00234E03">
        <w:rPr>
          <w:rFonts w:ascii="Trebuchet MS" w:hAnsi="Trebuchet MS" w:cs="Times New Roman"/>
          <w:sz w:val="24"/>
          <w:szCs w:val="24"/>
        </w:rPr>
        <w:t>Black</w:t>
      </w:r>
      <w:r w:rsidR="00903BEC" w:rsidRPr="00903BEC">
        <w:rPr>
          <w:rFonts w:ascii="Trebuchet MS" w:hAnsi="Trebuchet MS" w:cs="Times New Roman"/>
          <w:sz w:val="24"/>
          <w:szCs w:val="24"/>
        </w:rPr>
        <w:t xml:space="preserve"> women must be at the front line of </w:t>
      </w:r>
      <w:r w:rsidR="00126DE9">
        <w:rPr>
          <w:rFonts w:ascii="Trebuchet MS" w:hAnsi="Trebuchet MS" w:cs="Times New Roman"/>
          <w:sz w:val="24"/>
          <w:szCs w:val="24"/>
        </w:rPr>
        <w:t xml:space="preserve">a </w:t>
      </w:r>
      <w:r w:rsidR="00903BEC" w:rsidRPr="00903BEC">
        <w:rPr>
          <w:rFonts w:ascii="Trebuchet MS" w:hAnsi="Trebuchet MS" w:cs="Times New Roman"/>
          <w:sz w:val="24"/>
          <w:szCs w:val="24"/>
        </w:rPr>
        <w:t>health policy change towards systemic transformation through activism and leadership, social determinants must be centred, and increased representation in health policy research and decision-making is demanded.</w:t>
      </w:r>
      <w:r w:rsidR="00903BEC">
        <w:rPr>
          <w:rFonts w:ascii="Trebuchet MS" w:hAnsi="Trebuchet MS" w:cs="Times New Roman"/>
          <w:sz w:val="24"/>
          <w:szCs w:val="24"/>
        </w:rPr>
        <w:t xml:space="preserve"> </w:t>
      </w:r>
      <w:r w:rsidR="005D57B2" w:rsidRPr="005D57B2">
        <w:rPr>
          <w:rFonts w:ascii="Trebuchet MS" w:hAnsi="Trebuchet MS" w:cs="Times New Roman"/>
          <w:sz w:val="24"/>
          <w:szCs w:val="24"/>
        </w:rPr>
        <w:t>Spinner et al.</w:t>
      </w:r>
      <w:r w:rsidR="00126DE9">
        <w:rPr>
          <w:rFonts w:ascii="Trebuchet MS" w:hAnsi="Trebuchet MS" w:cs="Times New Roman"/>
          <w:sz w:val="24"/>
          <w:szCs w:val="24"/>
        </w:rPr>
        <w:t>,</w:t>
      </w:r>
      <w:r w:rsidR="005D57B2">
        <w:rPr>
          <w:rFonts w:ascii="Trebuchet MS" w:hAnsi="Trebuchet MS" w:cs="Times New Roman"/>
          <w:sz w:val="24"/>
          <w:szCs w:val="24"/>
        </w:rPr>
        <w:t xml:space="preserve"> i</w:t>
      </w:r>
      <w:r w:rsidR="005D57B2" w:rsidRPr="005D57B2">
        <w:rPr>
          <w:rFonts w:ascii="Trebuchet MS" w:hAnsi="Trebuchet MS" w:cs="Times New Roman"/>
          <w:sz w:val="24"/>
          <w:szCs w:val="24"/>
        </w:rPr>
        <w:t>n Chapter 3</w:t>
      </w:r>
      <w:r w:rsidR="00126DE9">
        <w:rPr>
          <w:rFonts w:ascii="Trebuchet MS" w:hAnsi="Trebuchet MS" w:cs="Times New Roman"/>
          <w:sz w:val="24"/>
          <w:szCs w:val="24"/>
        </w:rPr>
        <w:t>,</w:t>
      </w:r>
      <w:r w:rsidR="005D57B2" w:rsidRPr="005D57B2">
        <w:rPr>
          <w:rFonts w:ascii="Trebuchet MS" w:hAnsi="Trebuchet MS" w:cs="Times New Roman"/>
          <w:sz w:val="24"/>
          <w:szCs w:val="24"/>
        </w:rPr>
        <w:t xml:space="preserve"> </w:t>
      </w:r>
      <w:r w:rsidR="00903BEC" w:rsidRPr="00903BEC">
        <w:rPr>
          <w:rFonts w:ascii="Trebuchet MS" w:hAnsi="Trebuchet MS" w:cs="Times New Roman"/>
          <w:sz w:val="24"/>
          <w:szCs w:val="24"/>
        </w:rPr>
        <w:t xml:space="preserve">acknowledge that high rates of maternal mortality in </w:t>
      </w:r>
      <w:r w:rsidR="00234E03">
        <w:rPr>
          <w:rFonts w:ascii="Trebuchet MS" w:hAnsi="Trebuchet MS" w:cs="Times New Roman"/>
          <w:sz w:val="24"/>
          <w:szCs w:val="24"/>
        </w:rPr>
        <w:t>Black</w:t>
      </w:r>
      <w:r w:rsidR="00903BEC" w:rsidRPr="00903BEC">
        <w:rPr>
          <w:rFonts w:ascii="Trebuchet MS" w:hAnsi="Trebuchet MS" w:cs="Times New Roman"/>
          <w:sz w:val="24"/>
          <w:szCs w:val="24"/>
        </w:rPr>
        <w:t xml:space="preserve"> women are a disparity due to systemic racism and implicit bias in healthcare and then go on to recommend better training, policy reform, and community interventions as necessary in ameliorating these multi</w:t>
      </w:r>
      <w:r w:rsidR="00126DE9">
        <w:rPr>
          <w:rFonts w:ascii="Trebuchet MS" w:hAnsi="Trebuchet MS" w:cs="Times New Roman"/>
          <w:sz w:val="24"/>
          <w:szCs w:val="24"/>
        </w:rPr>
        <w:t>-</w:t>
      </w:r>
      <w:r w:rsidR="00903BEC" w:rsidRPr="00903BEC">
        <w:rPr>
          <w:rFonts w:ascii="Trebuchet MS" w:hAnsi="Trebuchet MS" w:cs="Times New Roman"/>
          <w:sz w:val="24"/>
          <w:szCs w:val="24"/>
        </w:rPr>
        <w:t>faceted, preventable problems.</w:t>
      </w:r>
      <w:r w:rsidR="00B97BA6">
        <w:rPr>
          <w:rFonts w:ascii="Trebuchet MS" w:hAnsi="Trebuchet MS" w:cs="Times New Roman"/>
          <w:sz w:val="24"/>
          <w:szCs w:val="24"/>
        </w:rPr>
        <w:t xml:space="preserve"> </w:t>
      </w:r>
      <w:r w:rsidR="004D4728">
        <w:rPr>
          <w:rFonts w:ascii="Trebuchet MS" w:hAnsi="Trebuchet MS" w:cs="Times New Roman"/>
          <w:sz w:val="24"/>
          <w:szCs w:val="24"/>
        </w:rPr>
        <w:t>C</w:t>
      </w:r>
      <w:r w:rsidR="004D4728" w:rsidRPr="004D4728">
        <w:rPr>
          <w:rFonts w:ascii="Trebuchet MS" w:hAnsi="Trebuchet MS" w:cs="Times New Roman"/>
          <w:sz w:val="24"/>
          <w:szCs w:val="24"/>
        </w:rPr>
        <w:t xml:space="preserve">hapter </w:t>
      </w:r>
      <w:r w:rsidR="004D4728">
        <w:rPr>
          <w:rFonts w:ascii="Trebuchet MS" w:hAnsi="Trebuchet MS" w:cs="Times New Roman"/>
          <w:sz w:val="24"/>
          <w:szCs w:val="24"/>
        </w:rPr>
        <w:t xml:space="preserve">4 </w:t>
      </w:r>
      <w:r w:rsidR="004D4728" w:rsidRPr="004D4728">
        <w:rPr>
          <w:rFonts w:ascii="Trebuchet MS" w:hAnsi="Trebuchet MS" w:cs="Times New Roman"/>
          <w:sz w:val="24"/>
          <w:szCs w:val="24"/>
        </w:rPr>
        <w:t xml:space="preserve">by King-White et al. </w:t>
      </w:r>
      <w:r w:rsidR="00B97BA6" w:rsidRPr="00B97BA6">
        <w:rPr>
          <w:rFonts w:ascii="Trebuchet MS" w:hAnsi="Trebuchet MS" w:cs="Times New Roman"/>
          <w:sz w:val="24"/>
          <w:szCs w:val="24"/>
        </w:rPr>
        <w:t xml:space="preserve">covers the nature of this interaction for African American women, how the Strong </w:t>
      </w:r>
      <w:r w:rsidR="00234E03">
        <w:rPr>
          <w:rFonts w:ascii="Trebuchet MS" w:hAnsi="Trebuchet MS" w:cs="Times New Roman"/>
          <w:sz w:val="24"/>
          <w:szCs w:val="24"/>
        </w:rPr>
        <w:t>Black</w:t>
      </w:r>
      <w:r w:rsidR="00B97BA6" w:rsidRPr="00B97BA6">
        <w:rPr>
          <w:rFonts w:ascii="Trebuchet MS" w:hAnsi="Trebuchet MS" w:cs="Times New Roman"/>
          <w:sz w:val="24"/>
          <w:szCs w:val="24"/>
        </w:rPr>
        <w:t xml:space="preserve"> Woman schema really does injury to mental health, and how there needs to be systematic mental health treatments that are culturally sensitive.</w:t>
      </w:r>
    </w:p>
    <w:p w14:paraId="10BBADA9" w14:textId="77777777" w:rsidR="00126DE9" w:rsidRDefault="00447DE1" w:rsidP="00126DE9">
      <w:pPr>
        <w:spacing w:after="0"/>
        <w:ind w:firstLine="720"/>
        <w:jc w:val="both"/>
        <w:rPr>
          <w:rFonts w:ascii="Trebuchet MS" w:hAnsi="Trebuchet MS" w:cs="Times New Roman"/>
          <w:sz w:val="24"/>
          <w:szCs w:val="24"/>
        </w:rPr>
      </w:pPr>
      <w:r>
        <w:rPr>
          <w:rFonts w:ascii="Trebuchet MS" w:hAnsi="Trebuchet MS" w:cs="Times New Roman"/>
          <w:sz w:val="24"/>
          <w:szCs w:val="24"/>
        </w:rPr>
        <w:t>Part II</w:t>
      </w:r>
      <w:r w:rsidR="00126DE9">
        <w:rPr>
          <w:rFonts w:ascii="Trebuchet MS" w:hAnsi="Trebuchet MS" w:cs="Times New Roman"/>
          <w:sz w:val="24"/>
          <w:szCs w:val="24"/>
        </w:rPr>
        <w:t>,</w:t>
      </w:r>
      <w:r>
        <w:rPr>
          <w:rFonts w:ascii="Trebuchet MS" w:hAnsi="Trebuchet MS" w:cs="Times New Roman"/>
          <w:sz w:val="24"/>
          <w:szCs w:val="24"/>
        </w:rPr>
        <w:t xml:space="preserve"> </w:t>
      </w:r>
      <w:r w:rsidR="00126DE9">
        <w:rPr>
          <w:rFonts w:ascii="Trebuchet MS" w:hAnsi="Trebuchet MS" w:cs="Times New Roman"/>
          <w:sz w:val="24"/>
          <w:szCs w:val="24"/>
        </w:rPr>
        <w:t>"</w:t>
      </w:r>
      <w:r>
        <w:rPr>
          <w:rFonts w:ascii="Trebuchet MS" w:hAnsi="Trebuchet MS" w:cs="Times New Roman"/>
          <w:sz w:val="24"/>
          <w:szCs w:val="24"/>
        </w:rPr>
        <w:t>Locate Disparity</w:t>
      </w:r>
      <w:r w:rsidR="00126DE9">
        <w:rPr>
          <w:rFonts w:ascii="Trebuchet MS" w:hAnsi="Trebuchet MS" w:cs="Times New Roman"/>
          <w:sz w:val="24"/>
          <w:szCs w:val="24"/>
        </w:rPr>
        <w:t>"</w:t>
      </w:r>
      <w:r>
        <w:rPr>
          <w:rFonts w:ascii="Trebuchet MS" w:hAnsi="Trebuchet MS" w:cs="Times New Roman"/>
          <w:sz w:val="24"/>
          <w:szCs w:val="24"/>
        </w:rPr>
        <w:t xml:space="preserve"> (Chapters 5-8)</w:t>
      </w:r>
      <w:r w:rsidR="00126DE9">
        <w:rPr>
          <w:rFonts w:ascii="Trebuchet MS" w:hAnsi="Trebuchet MS" w:cs="Times New Roman"/>
          <w:sz w:val="24"/>
          <w:szCs w:val="24"/>
        </w:rPr>
        <w:t>,</w:t>
      </w:r>
      <w:r>
        <w:rPr>
          <w:rFonts w:ascii="Trebuchet MS" w:hAnsi="Trebuchet MS" w:cs="Times New Roman"/>
          <w:sz w:val="24"/>
          <w:szCs w:val="24"/>
        </w:rPr>
        <w:t xml:space="preserve"> </w:t>
      </w:r>
      <w:r w:rsidRPr="00447DE1">
        <w:rPr>
          <w:rFonts w:ascii="Trebuchet MS" w:hAnsi="Trebuchet MS" w:cs="Times New Roman"/>
          <w:sz w:val="24"/>
          <w:szCs w:val="24"/>
        </w:rPr>
        <w:t xml:space="preserve">asserts the structural relevance to the culture of systemic policy solutions and screening tools that need to be done to dismantle differences between the health of </w:t>
      </w:r>
      <w:r w:rsidR="00234E03">
        <w:rPr>
          <w:rFonts w:ascii="Trebuchet MS" w:hAnsi="Trebuchet MS" w:cs="Times New Roman"/>
          <w:sz w:val="24"/>
          <w:szCs w:val="24"/>
        </w:rPr>
        <w:t>Black</w:t>
      </w:r>
      <w:r w:rsidRPr="00447DE1">
        <w:rPr>
          <w:rFonts w:ascii="Trebuchet MS" w:hAnsi="Trebuchet MS" w:cs="Times New Roman"/>
          <w:sz w:val="24"/>
          <w:szCs w:val="24"/>
        </w:rPr>
        <w:t xml:space="preserve"> women and general public outcomes.</w:t>
      </w:r>
      <w:r w:rsidR="00AD313C" w:rsidRPr="00AD313C">
        <w:t xml:space="preserve"> </w:t>
      </w:r>
      <w:r w:rsidR="00AD313C" w:rsidRPr="00AD313C">
        <w:rPr>
          <w:rFonts w:ascii="Trebuchet MS" w:hAnsi="Trebuchet MS" w:cs="Times New Roman"/>
          <w:sz w:val="24"/>
          <w:szCs w:val="24"/>
        </w:rPr>
        <w:t xml:space="preserve">In Chapter 5, Bethea and Cozier </w:t>
      </w:r>
      <w:r w:rsidR="008D72B2" w:rsidRPr="00AD313C">
        <w:rPr>
          <w:rFonts w:ascii="Trebuchet MS" w:hAnsi="Trebuchet MS" w:cs="Times New Roman"/>
          <w:sz w:val="24"/>
          <w:szCs w:val="24"/>
        </w:rPr>
        <w:t>argu</w:t>
      </w:r>
      <w:r w:rsidR="008D72B2">
        <w:rPr>
          <w:rFonts w:ascii="Trebuchet MS" w:hAnsi="Trebuchet MS" w:cs="Times New Roman"/>
          <w:sz w:val="24"/>
          <w:szCs w:val="24"/>
        </w:rPr>
        <w:t>e</w:t>
      </w:r>
      <w:r w:rsidR="00AD313C" w:rsidRPr="00AD313C">
        <w:rPr>
          <w:rFonts w:ascii="Trebuchet MS" w:hAnsi="Trebuchet MS" w:cs="Times New Roman"/>
          <w:sz w:val="24"/>
          <w:szCs w:val="24"/>
        </w:rPr>
        <w:t xml:space="preserve"> striking health disparities between White and </w:t>
      </w:r>
      <w:r w:rsidR="00234E03">
        <w:rPr>
          <w:rFonts w:ascii="Trebuchet MS" w:hAnsi="Trebuchet MS" w:cs="Times New Roman"/>
          <w:sz w:val="24"/>
          <w:szCs w:val="24"/>
        </w:rPr>
        <w:t>Black</w:t>
      </w:r>
      <w:r w:rsidR="00AD313C" w:rsidRPr="00AD313C">
        <w:rPr>
          <w:rFonts w:ascii="Trebuchet MS" w:hAnsi="Trebuchet MS" w:cs="Times New Roman"/>
          <w:sz w:val="24"/>
          <w:szCs w:val="24"/>
        </w:rPr>
        <w:t xml:space="preserve"> women, using longitudinal cohort data to investigate socio</w:t>
      </w:r>
      <w:r w:rsidR="00126DE9">
        <w:rPr>
          <w:rFonts w:ascii="Trebuchet MS" w:hAnsi="Trebuchet MS" w:cs="Times New Roman"/>
          <w:sz w:val="24"/>
          <w:szCs w:val="24"/>
        </w:rPr>
        <w:t>-</w:t>
      </w:r>
      <w:r w:rsidR="00AD313C" w:rsidRPr="00AD313C">
        <w:rPr>
          <w:rFonts w:ascii="Trebuchet MS" w:hAnsi="Trebuchet MS" w:cs="Times New Roman"/>
          <w:sz w:val="24"/>
          <w:szCs w:val="24"/>
        </w:rPr>
        <w:t>economic, biological, and environmental factors, thus painting the picture of systemic racism and elucidating public health strategies and policies tailored to these populations.</w:t>
      </w:r>
      <w:r w:rsidR="008D72B2">
        <w:rPr>
          <w:rFonts w:ascii="Trebuchet MS" w:hAnsi="Trebuchet MS" w:cs="Times New Roman"/>
          <w:sz w:val="24"/>
          <w:szCs w:val="24"/>
        </w:rPr>
        <w:t xml:space="preserve"> </w:t>
      </w:r>
      <w:r w:rsidR="008D72B2" w:rsidRPr="008D72B2">
        <w:rPr>
          <w:rFonts w:ascii="Trebuchet MS" w:hAnsi="Trebuchet MS" w:cs="Times New Roman"/>
          <w:sz w:val="24"/>
          <w:szCs w:val="24"/>
        </w:rPr>
        <w:t xml:space="preserve">Jayme Canty's Chapter 6 study, using an intersectional lens, investigated how compounded identities—those of race, gender, sexuality, class, and geography—increase health challenges for Southern </w:t>
      </w:r>
      <w:r w:rsidR="00234E03">
        <w:rPr>
          <w:rFonts w:ascii="Trebuchet MS" w:hAnsi="Trebuchet MS" w:cs="Times New Roman"/>
          <w:sz w:val="24"/>
          <w:szCs w:val="24"/>
        </w:rPr>
        <w:t>Black</w:t>
      </w:r>
      <w:r w:rsidR="008D72B2" w:rsidRPr="008D72B2">
        <w:rPr>
          <w:rFonts w:ascii="Trebuchet MS" w:hAnsi="Trebuchet MS" w:cs="Times New Roman"/>
          <w:sz w:val="24"/>
          <w:szCs w:val="24"/>
        </w:rPr>
        <w:t xml:space="preserve"> queer women, </w:t>
      </w:r>
      <w:r w:rsidR="00126DE9">
        <w:rPr>
          <w:rFonts w:ascii="Trebuchet MS" w:hAnsi="Trebuchet MS" w:cs="Times New Roman"/>
          <w:sz w:val="24"/>
          <w:szCs w:val="24"/>
        </w:rPr>
        <w:t>explicit</w:t>
      </w:r>
      <w:r w:rsidR="008D72B2" w:rsidRPr="008D72B2">
        <w:rPr>
          <w:rFonts w:ascii="Trebuchet MS" w:hAnsi="Trebuchet MS" w:cs="Times New Roman"/>
          <w:sz w:val="24"/>
          <w:szCs w:val="24"/>
        </w:rPr>
        <w:t>ly introducing this theory: that of the "swelling wave of oppression" to respond to multi-faceted health disparities magnified by systemic heterosexism.</w:t>
      </w:r>
      <w:r w:rsidR="008D72B2">
        <w:rPr>
          <w:rFonts w:ascii="Trebuchet MS" w:hAnsi="Trebuchet MS" w:cs="Times New Roman"/>
          <w:sz w:val="24"/>
          <w:szCs w:val="24"/>
        </w:rPr>
        <w:t xml:space="preserve"> </w:t>
      </w:r>
      <w:r w:rsidR="004B5EC4" w:rsidRPr="004B5EC4">
        <w:rPr>
          <w:rFonts w:ascii="Trebuchet MS" w:hAnsi="Trebuchet MS" w:cs="Times New Roman"/>
          <w:sz w:val="24"/>
          <w:szCs w:val="24"/>
        </w:rPr>
        <w:t xml:space="preserve">Valentin and Gamble define in Chapter 7 that this is a fine example of how maternal health disparities are worsened for rural </w:t>
      </w:r>
      <w:r w:rsidR="00234E03">
        <w:rPr>
          <w:rFonts w:ascii="Trebuchet MS" w:hAnsi="Trebuchet MS" w:cs="Times New Roman"/>
          <w:sz w:val="24"/>
          <w:szCs w:val="24"/>
        </w:rPr>
        <w:t>Black</w:t>
      </w:r>
      <w:r w:rsidR="004B5EC4" w:rsidRPr="004B5EC4">
        <w:rPr>
          <w:rFonts w:ascii="Trebuchet MS" w:hAnsi="Trebuchet MS" w:cs="Times New Roman"/>
          <w:sz w:val="24"/>
          <w:szCs w:val="24"/>
        </w:rPr>
        <w:t xml:space="preserve"> women through systemic racism, economic inequalities, and the inability to find accessible health care; there needs to be telehealth and inclusive policies in which there is equitable access to care.</w:t>
      </w:r>
      <w:r w:rsidR="00942853">
        <w:rPr>
          <w:rFonts w:ascii="Trebuchet MS" w:hAnsi="Trebuchet MS" w:cs="Times New Roman"/>
          <w:sz w:val="24"/>
          <w:szCs w:val="24"/>
        </w:rPr>
        <w:t xml:space="preserve"> </w:t>
      </w:r>
      <w:r w:rsidR="00942853" w:rsidRPr="00942853">
        <w:rPr>
          <w:rFonts w:ascii="Trebuchet MS" w:hAnsi="Trebuchet MS" w:cs="Times New Roman"/>
          <w:sz w:val="24"/>
          <w:szCs w:val="24"/>
        </w:rPr>
        <w:t xml:space="preserve">Chapter 8 of Esther Piervil further looks deep into the cultural, financial, and emotional burdens that </w:t>
      </w:r>
      <w:r w:rsidR="00234E03">
        <w:rPr>
          <w:rFonts w:ascii="Trebuchet MS" w:hAnsi="Trebuchet MS" w:cs="Times New Roman"/>
          <w:sz w:val="24"/>
          <w:szCs w:val="24"/>
        </w:rPr>
        <w:t>Black</w:t>
      </w:r>
      <w:r w:rsidR="00942853" w:rsidRPr="00942853">
        <w:rPr>
          <w:rFonts w:ascii="Trebuchet MS" w:hAnsi="Trebuchet MS" w:cs="Times New Roman"/>
          <w:sz w:val="24"/>
          <w:szCs w:val="24"/>
        </w:rPr>
        <w:t xml:space="preserve"> informal carers face, pointing out the fact that support programs are culturally sensitive, the educational resources in systemic stressors and health disparities are non</w:t>
      </w:r>
      <w:r w:rsidR="00126DE9">
        <w:rPr>
          <w:rFonts w:ascii="Trebuchet MS" w:hAnsi="Trebuchet MS" w:cs="Times New Roman"/>
          <w:sz w:val="24"/>
          <w:szCs w:val="24"/>
        </w:rPr>
        <w:t>-</w:t>
      </w:r>
      <w:r w:rsidR="00942853" w:rsidRPr="00942853">
        <w:rPr>
          <w:rFonts w:ascii="Trebuchet MS" w:hAnsi="Trebuchet MS" w:cs="Times New Roman"/>
          <w:sz w:val="24"/>
          <w:szCs w:val="24"/>
        </w:rPr>
        <w:t>spiritual, and that should be centred with non-spiritual counse</w:t>
      </w:r>
      <w:r w:rsidR="00126DE9">
        <w:rPr>
          <w:rFonts w:ascii="Trebuchet MS" w:hAnsi="Trebuchet MS" w:cs="Times New Roman"/>
          <w:sz w:val="24"/>
          <w:szCs w:val="24"/>
        </w:rPr>
        <w:t>l</w:t>
      </w:r>
      <w:r w:rsidR="00942853" w:rsidRPr="00942853">
        <w:rPr>
          <w:rFonts w:ascii="Trebuchet MS" w:hAnsi="Trebuchet MS" w:cs="Times New Roman"/>
          <w:sz w:val="24"/>
          <w:szCs w:val="24"/>
        </w:rPr>
        <w:t>ling adopted.</w:t>
      </w:r>
    </w:p>
    <w:p w14:paraId="0CFB7CFF" w14:textId="3B218A19" w:rsidR="00C813EB" w:rsidRPr="00C813EB" w:rsidRDefault="00942853" w:rsidP="00126DE9">
      <w:pPr>
        <w:spacing w:after="0"/>
        <w:ind w:firstLine="720"/>
        <w:jc w:val="both"/>
        <w:rPr>
          <w:rFonts w:ascii="Trebuchet MS" w:hAnsi="Trebuchet MS" w:cs="Times New Roman"/>
          <w:sz w:val="24"/>
          <w:szCs w:val="24"/>
        </w:rPr>
      </w:pPr>
      <w:r>
        <w:rPr>
          <w:rFonts w:ascii="Trebuchet MS" w:hAnsi="Trebuchet MS" w:cs="Times New Roman"/>
          <w:sz w:val="24"/>
          <w:szCs w:val="24"/>
        </w:rPr>
        <w:t>Part III</w:t>
      </w:r>
      <w:r w:rsidR="00126DE9">
        <w:rPr>
          <w:rFonts w:ascii="Trebuchet MS" w:hAnsi="Trebuchet MS" w:cs="Times New Roman"/>
          <w:sz w:val="24"/>
          <w:szCs w:val="24"/>
        </w:rPr>
        <w:t>,</w:t>
      </w:r>
      <w:r>
        <w:rPr>
          <w:rFonts w:ascii="Trebuchet MS" w:hAnsi="Trebuchet MS" w:cs="Times New Roman"/>
          <w:sz w:val="24"/>
          <w:szCs w:val="24"/>
        </w:rPr>
        <w:t xml:space="preserve"> </w:t>
      </w:r>
      <w:r w:rsidR="00126DE9">
        <w:rPr>
          <w:rFonts w:ascii="Trebuchet MS" w:hAnsi="Trebuchet MS" w:cs="Times New Roman"/>
          <w:sz w:val="24"/>
          <w:szCs w:val="24"/>
        </w:rPr>
        <w:t>"</w:t>
      </w:r>
      <w:r>
        <w:rPr>
          <w:rFonts w:ascii="Trebuchet MS" w:hAnsi="Trebuchet MS" w:cs="Times New Roman"/>
          <w:sz w:val="24"/>
          <w:szCs w:val="24"/>
        </w:rPr>
        <w:t>Act of Change</w:t>
      </w:r>
      <w:r w:rsidR="00126DE9">
        <w:rPr>
          <w:rFonts w:ascii="Trebuchet MS" w:hAnsi="Trebuchet MS" w:cs="Times New Roman"/>
          <w:sz w:val="24"/>
          <w:szCs w:val="24"/>
        </w:rPr>
        <w:t>"</w:t>
      </w:r>
      <w:r w:rsidR="00CB70FA">
        <w:rPr>
          <w:rFonts w:ascii="Trebuchet MS" w:hAnsi="Trebuchet MS" w:cs="Times New Roman"/>
          <w:sz w:val="24"/>
          <w:szCs w:val="24"/>
        </w:rPr>
        <w:t xml:space="preserve"> (Chapter</w:t>
      </w:r>
      <w:r w:rsidR="00126DE9">
        <w:rPr>
          <w:rFonts w:ascii="Trebuchet MS" w:hAnsi="Trebuchet MS" w:cs="Times New Roman"/>
          <w:sz w:val="24"/>
          <w:szCs w:val="24"/>
        </w:rPr>
        <w:t>s</w:t>
      </w:r>
      <w:r w:rsidR="00CB70FA">
        <w:rPr>
          <w:rFonts w:ascii="Trebuchet MS" w:hAnsi="Trebuchet MS" w:cs="Times New Roman"/>
          <w:sz w:val="24"/>
          <w:szCs w:val="24"/>
        </w:rPr>
        <w:t xml:space="preserve"> 9-14)</w:t>
      </w:r>
      <w:r w:rsidR="00126DE9">
        <w:rPr>
          <w:rFonts w:ascii="Trebuchet MS" w:hAnsi="Trebuchet MS" w:cs="Times New Roman"/>
          <w:sz w:val="24"/>
          <w:szCs w:val="24"/>
        </w:rPr>
        <w:t>,</w:t>
      </w:r>
      <w:r w:rsidR="00F93BA1">
        <w:rPr>
          <w:rFonts w:ascii="Trebuchet MS" w:hAnsi="Trebuchet MS" w:cs="Times New Roman"/>
          <w:sz w:val="24"/>
          <w:szCs w:val="24"/>
        </w:rPr>
        <w:t xml:space="preserve"> </w:t>
      </w:r>
      <w:r w:rsidR="00F93BA1" w:rsidRPr="00F93BA1">
        <w:rPr>
          <w:rFonts w:ascii="Trebuchet MS" w:hAnsi="Trebuchet MS" w:cs="Times New Roman"/>
          <w:sz w:val="24"/>
          <w:szCs w:val="24"/>
        </w:rPr>
        <w:t xml:space="preserve">broadens further on the significance of history, mentorship, intersectionality, and subjective inquiry in answer to the public health needs of </w:t>
      </w:r>
      <w:r w:rsidR="00234E03">
        <w:rPr>
          <w:rFonts w:ascii="Trebuchet MS" w:hAnsi="Trebuchet MS" w:cs="Times New Roman"/>
          <w:sz w:val="24"/>
          <w:szCs w:val="24"/>
        </w:rPr>
        <w:t>Black</w:t>
      </w:r>
      <w:r w:rsidR="00F93BA1" w:rsidRPr="00F93BA1">
        <w:rPr>
          <w:rFonts w:ascii="Trebuchet MS" w:hAnsi="Trebuchet MS" w:cs="Times New Roman"/>
          <w:sz w:val="24"/>
          <w:szCs w:val="24"/>
        </w:rPr>
        <w:t xml:space="preserve"> women, their contributions, HIV prevention, impacts of stress, and holistic practices.</w:t>
      </w:r>
      <w:r w:rsidR="00874112">
        <w:rPr>
          <w:rFonts w:ascii="Trebuchet MS" w:hAnsi="Trebuchet MS" w:cs="Times New Roman"/>
          <w:sz w:val="24"/>
          <w:szCs w:val="24"/>
        </w:rPr>
        <w:t xml:space="preserve"> </w:t>
      </w:r>
      <w:r w:rsidR="00874112" w:rsidRPr="00874112">
        <w:rPr>
          <w:rFonts w:ascii="Trebuchet MS" w:hAnsi="Trebuchet MS" w:cs="Times New Roman"/>
          <w:sz w:val="24"/>
          <w:szCs w:val="24"/>
        </w:rPr>
        <w:t>Jenny Dougla</w:t>
      </w:r>
      <w:r w:rsidR="00874112">
        <w:rPr>
          <w:rFonts w:ascii="Trebuchet MS" w:hAnsi="Trebuchet MS" w:cs="Times New Roman"/>
          <w:sz w:val="24"/>
          <w:szCs w:val="24"/>
        </w:rPr>
        <w:t>s</w:t>
      </w:r>
      <w:r w:rsidR="00126DE9">
        <w:rPr>
          <w:rFonts w:ascii="Trebuchet MS" w:hAnsi="Trebuchet MS" w:cs="Times New Roman"/>
          <w:sz w:val="24"/>
          <w:szCs w:val="24"/>
        </w:rPr>
        <w:t>,</w:t>
      </w:r>
      <w:r w:rsidR="00874112">
        <w:rPr>
          <w:rFonts w:ascii="Trebuchet MS" w:hAnsi="Trebuchet MS" w:cs="Times New Roman"/>
          <w:sz w:val="24"/>
          <w:szCs w:val="24"/>
        </w:rPr>
        <w:t xml:space="preserve"> in</w:t>
      </w:r>
      <w:r w:rsidR="00874112" w:rsidRPr="00874112">
        <w:rPr>
          <w:rFonts w:ascii="Trebuchet MS" w:hAnsi="Trebuchet MS" w:cs="Times New Roman"/>
          <w:sz w:val="24"/>
          <w:szCs w:val="24"/>
        </w:rPr>
        <w:t xml:space="preserve"> Chapter 9</w:t>
      </w:r>
      <w:r w:rsidR="00126DE9">
        <w:rPr>
          <w:rFonts w:ascii="Trebuchet MS" w:hAnsi="Trebuchet MS" w:cs="Times New Roman"/>
          <w:sz w:val="24"/>
          <w:szCs w:val="24"/>
        </w:rPr>
        <w:t>,</w:t>
      </w:r>
      <w:r w:rsidR="00874112" w:rsidRPr="00874112">
        <w:rPr>
          <w:rFonts w:ascii="Trebuchet MS" w:hAnsi="Trebuchet MS" w:cs="Times New Roman"/>
          <w:sz w:val="24"/>
          <w:szCs w:val="24"/>
        </w:rPr>
        <w:t xml:space="preserve"> articulates the central role played by </w:t>
      </w:r>
      <w:r w:rsidR="00234E03">
        <w:rPr>
          <w:rFonts w:ascii="Trebuchet MS" w:hAnsi="Trebuchet MS" w:cs="Times New Roman"/>
          <w:sz w:val="24"/>
          <w:szCs w:val="24"/>
        </w:rPr>
        <w:t>Black</w:t>
      </w:r>
      <w:r w:rsidR="00874112" w:rsidRPr="00874112">
        <w:rPr>
          <w:rFonts w:ascii="Trebuchet MS" w:hAnsi="Trebuchet MS" w:cs="Times New Roman"/>
          <w:sz w:val="24"/>
          <w:szCs w:val="24"/>
        </w:rPr>
        <w:t xml:space="preserve"> women in the UK in public health over time, noting their historical contributions, systemic health inequalities, activism against practices </w:t>
      </w:r>
      <w:r w:rsidR="00874112" w:rsidRPr="00874112">
        <w:rPr>
          <w:rFonts w:ascii="Trebuchet MS" w:hAnsi="Trebuchet MS" w:cs="Times New Roman"/>
          <w:sz w:val="24"/>
          <w:szCs w:val="24"/>
        </w:rPr>
        <w:lastRenderedPageBreak/>
        <w:t>perceived to be discriminatory, and the need for intersectional approaches with critical influence from 1984 to the COVID-19 pandemic.</w:t>
      </w:r>
      <w:r w:rsidR="00ED149D">
        <w:rPr>
          <w:rFonts w:ascii="Trebuchet MS" w:hAnsi="Trebuchet MS" w:cs="Times New Roman"/>
          <w:sz w:val="24"/>
          <w:szCs w:val="24"/>
        </w:rPr>
        <w:t xml:space="preserve"> </w:t>
      </w:r>
      <w:r w:rsidR="00ED149D" w:rsidRPr="00ED149D">
        <w:rPr>
          <w:rFonts w:ascii="Trebuchet MS" w:hAnsi="Trebuchet MS" w:cs="Times New Roman"/>
          <w:sz w:val="24"/>
          <w:szCs w:val="24"/>
        </w:rPr>
        <w:t xml:space="preserve">In Chapter 10, Hill et al. address the disparities in HIV incidence among </w:t>
      </w:r>
      <w:r w:rsidR="00234E03">
        <w:rPr>
          <w:rFonts w:ascii="Trebuchet MS" w:hAnsi="Trebuchet MS" w:cs="Times New Roman"/>
          <w:sz w:val="24"/>
          <w:szCs w:val="24"/>
        </w:rPr>
        <w:t>Black</w:t>
      </w:r>
      <w:r w:rsidR="00ED149D" w:rsidRPr="00ED149D">
        <w:rPr>
          <w:rFonts w:ascii="Trebuchet MS" w:hAnsi="Trebuchet MS" w:cs="Times New Roman"/>
          <w:sz w:val="24"/>
          <w:szCs w:val="24"/>
        </w:rPr>
        <w:t xml:space="preserve"> women in the United States, emphasising the importance of culturally sensitive, biomedical HIV-prevention measures integrated into clinical practice to address barriers such as poverty, stigma, and medical mistrust, promote health equity, and decrease vulnerability.</w:t>
      </w:r>
      <w:r w:rsidR="00A0705B">
        <w:rPr>
          <w:rFonts w:ascii="Trebuchet MS" w:hAnsi="Trebuchet MS" w:cs="Times New Roman"/>
          <w:sz w:val="24"/>
          <w:szCs w:val="24"/>
        </w:rPr>
        <w:t xml:space="preserve"> </w:t>
      </w:r>
      <w:r w:rsidR="00A0705B" w:rsidRPr="00A0705B">
        <w:rPr>
          <w:rFonts w:ascii="Trebuchet MS" w:hAnsi="Trebuchet MS" w:cs="Times New Roman"/>
          <w:sz w:val="24"/>
          <w:szCs w:val="24"/>
        </w:rPr>
        <w:t xml:space="preserve">Anderson et al. reinforced, in Chapter 11, that mentoring minority faculty is critical to improved health outcomes for </w:t>
      </w:r>
      <w:r w:rsidR="00234E03">
        <w:rPr>
          <w:rFonts w:ascii="Trebuchet MS" w:hAnsi="Trebuchet MS" w:cs="Times New Roman"/>
          <w:sz w:val="24"/>
          <w:szCs w:val="24"/>
        </w:rPr>
        <w:t>Black</w:t>
      </w:r>
      <w:r w:rsidR="00A0705B" w:rsidRPr="00A0705B">
        <w:rPr>
          <w:rFonts w:ascii="Trebuchet MS" w:hAnsi="Trebuchet MS" w:cs="Times New Roman"/>
          <w:sz w:val="24"/>
          <w:szCs w:val="24"/>
        </w:rPr>
        <w:t xml:space="preserve"> women with the intent of addressing systemic inequities, building resilience, increasing workforce diversity, and promoting institutional support and inclusive academic environments.</w:t>
      </w:r>
      <w:r w:rsidR="00A0705B">
        <w:rPr>
          <w:rFonts w:ascii="Trebuchet MS" w:hAnsi="Trebuchet MS" w:cs="Times New Roman"/>
          <w:sz w:val="24"/>
          <w:szCs w:val="24"/>
        </w:rPr>
        <w:t xml:space="preserve"> </w:t>
      </w:r>
      <w:r w:rsidR="00446763" w:rsidRPr="00446763">
        <w:rPr>
          <w:rFonts w:ascii="Trebuchet MS" w:hAnsi="Trebuchet MS" w:cs="Times New Roman"/>
          <w:sz w:val="24"/>
          <w:szCs w:val="24"/>
        </w:rPr>
        <w:t xml:space="preserve">Chapter 12 of Preston et al. discusses how historical, cultural, and socio-economic factors have all conspired to make worse the stress-related health disparities already confronting </w:t>
      </w:r>
      <w:r w:rsidR="00234E03">
        <w:rPr>
          <w:rFonts w:ascii="Trebuchet MS" w:hAnsi="Trebuchet MS" w:cs="Times New Roman"/>
          <w:sz w:val="24"/>
          <w:szCs w:val="24"/>
        </w:rPr>
        <w:t>Black</w:t>
      </w:r>
      <w:r w:rsidR="00446763" w:rsidRPr="00446763">
        <w:rPr>
          <w:rFonts w:ascii="Trebuchet MS" w:hAnsi="Trebuchet MS" w:cs="Times New Roman"/>
          <w:sz w:val="24"/>
          <w:szCs w:val="24"/>
        </w:rPr>
        <w:t xml:space="preserve"> women and promotes culturally responsive interventions, such as cognitive behavio</w:t>
      </w:r>
      <w:r w:rsidR="00126DE9">
        <w:rPr>
          <w:rFonts w:ascii="Trebuchet MS" w:hAnsi="Trebuchet MS" w:cs="Times New Roman"/>
          <w:sz w:val="24"/>
          <w:szCs w:val="24"/>
        </w:rPr>
        <w:t>u</w:t>
      </w:r>
      <w:r w:rsidR="00446763" w:rsidRPr="00446763">
        <w:rPr>
          <w:rFonts w:ascii="Trebuchet MS" w:hAnsi="Trebuchet MS" w:cs="Times New Roman"/>
          <w:sz w:val="24"/>
          <w:szCs w:val="24"/>
        </w:rPr>
        <w:t>ral therapy, mindfulness, physical activity, and systemic changes in eliminating health inequities.</w:t>
      </w:r>
      <w:r w:rsidR="00485354">
        <w:rPr>
          <w:rFonts w:ascii="Trebuchet MS" w:hAnsi="Trebuchet MS" w:cs="Times New Roman"/>
          <w:sz w:val="24"/>
          <w:szCs w:val="24"/>
        </w:rPr>
        <w:t xml:space="preserve"> </w:t>
      </w:r>
      <w:r w:rsidR="00C813EB" w:rsidRPr="00C813EB">
        <w:rPr>
          <w:rFonts w:ascii="Trebuchet MS" w:hAnsi="Trebuchet MS" w:cs="Times New Roman"/>
          <w:sz w:val="24"/>
          <w:szCs w:val="24"/>
        </w:rPr>
        <w:t xml:space="preserve">In Chapter 13, Jeffries et al. examine the ways yoga has transformed Coltrane's life and amplify her work in designing a culturally responsive practice that does not put individuals into a box of pre-existing conditions or demographics but attends to the needs of </w:t>
      </w:r>
      <w:r w:rsidR="00234E03">
        <w:rPr>
          <w:rFonts w:ascii="Trebuchet MS" w:hAnsi="Trebuchet MS" w:cs="Times New Roman"/>
          <w:sz w:val="24"/>
          <w:szCs w:val="24"/>
        </w:rPr>
        <w:t>Black</w:t>
      </w:r>
      <w:r w:rsidR="00C813EB" w:rsidRPr="00C813EB">
        <w:rPr>
          <w:rFonts w:ascii="Trebuchet MS" w:hAnsi="Trebuchet MS" w:cs="Times New Roman"/>
          <w:sz w:val="24"/>
          <w:szCs w:val="24"/>
        </w:rPr>
        <w:t xml:space="preserve"> people in all aspects—mentally, spiritually, and physically.</w:t>
      </w:r>
      <w:r w:rsidR="00C813EB">
        <w:rPr>
          <w:rFonts w:ascii="Trebuchet MS" w:hAnsi="Trebuchet MS" w:cs="Times New Roman"/>
          <w:sz w:val="24"/>
          <w:szCs w:val="24"/>
        </w:rPr>
        <w:t xml:space="preserve"> </w:t>
      </w:r>
      <w:r w:rsidR="00C813EB" w:rsidRPr="00C813EB">
        <w:rPr>
          <w:rFonts w:ascii="Trebuchet MS" w:hAnsi="Trebuchet MS" w:cs="Times New Roman"/>
          <w:sz w:val="24"/>
          <w:szCs w:val="24"/>
        </w:rPr>
        <w:t xml:space="preserve">The </w:t>
      </w:r>
      <w:r w:rsidR="00C813EB">
        <w:rPr>
          <w:rFonts w:ascii="Trebuchet MS" w:hAnsi="Trebuchet MS" w:cs="Times New Roman"/>
          <w:sz w:val="24"/>
          <w:szCs w:val="24"/>
        </w:rPr>
        <w:t>final</w:t>
      </w:r>
      <w:r w:rsidR="00C813EB" w:rsidRPr="00C813EB">
        <w:rPr>
          <w:rFonts w:ascii="Trebuchet MS" w:hAnsi="Trebuchet MS" w:cs="Times New Roman"/>
          <w:sz w:val="24"/>
          <w:szCs w:val="24"/>
        </w:rPr>
        <w:t xml:space="preserve"> chapter by Sarita K. Davis advocates for culturally grounded, subjective methodologies in public health research to counter positivist approaches that fail to take into account the experiences of marginali</w:t>
      </w:r>
      <w:r w:rsidR="00126DE9">
        <w:rPr>
          <w:rFonts w:ascii="Trebuchet MS" w:hAnsi="Trebuchet MS" w:cs="Times New Roman"/>
          <w:sz w:val="24"/>
          <w:szCs w:val="24"/>
        </w:rPr>
        <w:t>s</w:t>
      </w:r>
      <w:r w:rsidR="00C813EB" w:rsidRPr="00C813EB">
        <w:rPr>
          <w:rFonts w:ascii="Trebuchet MS" w:hAnsi="Trebuchet MS" w:cs="Times New Roman"/>
          <w:sz w:val="24"/>
          <w:szCs w:val="24"/>
        </w:rPr>
        <w:t xml:space="preserve">ed </w:t>
      </w:r>
      <w:r w:rsidR="00234E03">
        <w:rPr>
          <w:rFonts w:ascii="Trebuchet MS" w:hAnsi="Trebuchet MS" w:cs="Times New Roman"/>
          <w:sz w:val="24"/>
          <w:szCs w:val="24"/>
        </w:rPr>
        <w:t>Black</w:t>
      </w:r>
      <w:r w:rsidR="00C813EB" w:rsidRPr="00C813EB">
        <w:rPr>
          <w:rFonts w:ascii="Trebuchet MS" w:hAnsi="Trebuchet MS" w:cs="Times New Roman"/>
          <w:sz w:val="24"/>
          <w:szCs w:val="24"/>
        </w:rPr>
        <w:t xml:space="preserve"> women in HIV prevention. It integrates personal, professional, cultural, and historical lenses in a way most respectful of multiple truths and nuanced realities.</w:t>
      </w:r>
    </w:p>
    <w:p w14:paraId="33E06D9D" w14:textId="0D49B1CB" w:rsidR="00874112" w:rsidRDefault="00E77106" w:rsidP="00672615">
      <w:pPr>
        <w:spacing w:after="0"/>
        <w:ind w:firstLine="720"/>
        <w:jc w:val="both"/>
        <w:rPr>
          <w:rFonts w:ascii="Trebuchet MS" w:hAnsi="Trebuchet MS" w:cs="Times New Roman"/>
          <w:sz w:val="24"/>
          <w:szCs w:val="24"/>
        </w:rPr>
      </w:pPr>
      <w:r w:rsidRPr="00E77106">
        <w:rPr>
          <w:rFonts w:ascii="Trebuchet MS" w:hAnsi="Trebuchet MS" w:cs="Times New Roman"/>
          <w:sz w:val="24"/>
          <w:szCs w:val="24"/>
        </w:rPr>
        <w:t>The book provides an all-around framework for the many issues associated with the health disparities of African American women, dealing with the promotion of self-care, mental health awareness, and holistic health approaches. The critical essence of this is recogni</w:t>
      </w:r>
      <w:r w:rsidR="00126DE9">
        <w:rPr>
          <w:rFonts w:ascii="Trebuchet MS" w:hAnsi="Trebuchet MS" w:cs="Times New Roman"/>
          <w:sz w:val="24"/>
          <w:szCs w:val="24"/>
        </w:rPr>
        <w:t>s</w:t>
      </w:r>
      <w:r w:rsidRPr="00E77106">
        <w:rPr>
          <w:rFonts w:ascii="Trebuchet MS" w:hAnsi="Trebuchet MS" w:cs="Times New Roman"/>
          <w:sz w:val="24"/>
          <w:szCs w:val="24"/>
        </w:rPr>
        <w:t>ing and reducing stressors peculiar to African American women, with the use of cognitive-behavio</w:t>
      </w:r>
      <w:r w:rsidR="00126DE9">
        <w:rPr>
          <w:rFonts w:ascii="Trebuchet MS" w:hAnsi="Trebuchet MS" w:cs="Times New Roman"/>
          <w:sz w:val="24"/>
          <w:szCs w:val="24"/>
        </w:rPr>
        <w:t>u</w:t>
      </w:r>
      <w:r w:rsidRPr="00E77106">
        <w:rPr>
          <w:rFonts w:ascii="Trebuchet MS" w:hAnsi="Trebuchet MS" w:cs="Times New Roman"/>
          <w:sz w:val="24"/>
          <w:szCs w:val="24"/>
        </w:rPr>
        <w:t>ral therapies tailored by culture, mindfulness practices, physical activity, and healthy eating. While all these represent strengths, there still are some significant challenges, including low social support networks, economic strains, and the all-encompassing digital divide with more weight on rural areas. These are barriers to accessing preventive health care services and weaken telehealth initiatives to reduce health disparities. This book is helpful for women researchers of colo</w:t>
      </w:r>
      <w:r w:rsidR="00126DE9">
        <w:rPr>
          <w:rFonts w:ascii="Trebuchet MS" w:hAnsi="Trebuchet MS" w:cs="Times New Roman"/>
          <w:sz w:val="24"/>
          <w:szCs w:val="24"/>
        </w:rPr>
        <w:t>u</w:t>
      </w:r>
      <w:r w:rsidRPr="00E77106">
        <w:rPr>
          <w:rFonts w:ascii="Trebuchet MS" w:hAnsi="Trebuchet MS" w:cs="Times New Roman"/>
          <w:sz w:val="24"/>
          <w:szCs w:val="24"/>
        </w:rPr>
        <w:t>r, activists, public health practitioners, community-based organi</w:t>
      </w:r>
      <w:r w:rsidR="00126DE9">
        <w:rPr>
          <w:rFonts w:ascii="Trebuchet MS" w:hAnsi="Trebuchet MS" w:cs="Times New Roman"/>
          <w:sz w:val="24"/>
          <w:szCs w:val="24"/>
        </w:rPr>
        <w:t>s</w:t>
      </w:r>
      <w:r w:rsidRPr="00E77106">
        <w:rPr>
          <w:rFonts w:ascii="Trebuchet MS" w:hAnsi="Trebuchet MS" w:cs="Times New Roman"/>
          <w:sz w:val="24"/>
          <w:szCs w:val="24"/>
        </w:rPr>
        <w:t>ations, policymakers, and educational institutions and highlights the need for multi-disciplinary responses to public health undergirded by cultural competency and community engagement. However, to effectively implement and sustain these health strategies, the systemic social and economic barriers must be addressed.</w:t>
      </w:r>
    </w:p>
    <w:p w14:paraId="385C3D60" w14:textId="491013C8" w:rsidR="00204BBF" w:rsidRDefault="00D57F12" w:rsidP="00672615">
      <w:pPr>
        <w:spacing w:after="0"/>
        <w:ind w:firstLine="720"/>
        <w:jc w:val="both"/>
        <w:rPr>
          <w:rFonts w:ascii="Trebuchet MS" w:hAnsi="Trebuchet MS" w:cs="Times New Roman"/>
          <w:sz w:val="24"/>
          <w:szCs w:val="24"/>
        </w:rPr>
      </w:pPr>
      <w:r>
        <w:rPr>
          <w:rFonts w:ascii="Trebuchet MS" w:hAnsi="Trebuchet MS" w:cs="Times New Roman"/>
          <w:sz w:val="24"/>
          <w:szCs w:val="24"/>
        </w:rPr>
        <w:t>In a nutshell, t</w:t>
      </w:r>
      <w:r w:rsidRPr="00D57F12">
        <w:rPr>
          <w:rFonts w:ascii="Trebuchet MS" w:hAnsi="Trebuchet MS" w:cs="Times New Roman"/>
          <w:sz w:val="24"/>
          <w:szCs w:val="24"/>
        </w:rPr>
        <w:t>h</w:t>
      </w:r>
      <w:r>
        <w:rPr>
          <w:rFonts w:ascii="Trebuchet MS" w:hAnsi="Trebuchet MS" w:cs="Times New Roman"/>
          <w:sz w:val="24"/>
          <w:szCs w:val="24"/>
        </w:rPr>
        <w:t>is</w:t>
      </w:r>
      <w:r w:rsidRPr="00D57F12">
        <w:rPr>
          <w:rFonts w:ascii="Trebuchet MS" w:hAnsi="Trebuchet MS" w:cs="Times New Roman"/>
          <w:sz w:val="24"/>
          <w:szCs w:val="24"/>
        </w:rPr>
        <w:t xml:space="preserve"> edited book includes a robust analysis of the health inequities experienced by </w:t>
      </w:r>
      <w:r w:rsidR="00234E03">
        <w:rPr>
          <w:rFonts w:ascii="Trebuchet MS" w:hAnsi="Trebuchet MS" w:cs="Times New Roman"/>
          <w:sz w:val="24"/>
          <w:szCs w:val="24"/>
        </w:rPr>
        <w:t>Black</w:t>
      </w:r>
      <w:r w:rsidRPr="00D57F12">
        <w:rPr>
          <w:rFonts w:ascii="Trebuchet MS" w:hAnsi="Trebuchet MS" w:cs="Times New Roman"/>
          <w:sz w:val="24"/>
          <w:szCs w:val="24"/>
        </w:rPr>
        <w:t xml:space="preserve"> women through the lens of transformative feminism. Its three sections comprise issues such as maternal mortality, mental health, and policies affecting health. It analy</w:t>
      </w:r>
      <w:r w:rsidR="00126DE9">
        <w:rPr>
          <w:rFonts w:ascii="Trebuchet MS" w:hAnsi="Trebuchet MS" w:cs="Times New Roman"/>
          <w:sz w:val="24"/>
          <w:szCs w:val="24"/>
        </w:rPr>
        <w:t>s</w:t>
      </w:r>
      <w:r w:rsidRPr="00D57F12">
        <w:rPr>
          <w:rFonts w:ascii="Trebuchet MS" w:hAnsi="Trebuchet MS" w:cs="Times New Roman"/>
          <w:sz w:val="24"/>
          <w:szCs w:val="24"/>
        </w:rPr>
        <w:t xml:space="preserve">es the historical roots of institutional racism and </w:t>
      </w:r>
      <w:r w:rsidRPr="00D57F12">
        <w:rPr>
          <w:rFonts w:ascii="Trebuchet MS" w:hAnsi="Trebuchet MS" w:cs="Times New Roman"/>
          <w:sz w:val="24"/>
          <w:szCs w:val="24"/>
        </w:rPr>
        <w:lastRenderedPageBreak/>
        <w:t>sexism in health systems. It investigates solutions that focus on culturally tailored cognitive-behavio</w:t>
      </w:r>
      <w:r w:rsidR="00126DE9">
        <w:rPr>
          <w:rFonts w:ascii="Trebuchet MS" w:hAnsi="Trebuchet MS" w:cs="Times New Roman"/>
          <w:sz w:val="24"/>
          <w:szCs w:val="24"/>
        </w:rPr>
        <w:t>u</w:t>
      </w:r>
      <w:r w:rsidRPr="00D57F12">
        <w:rPr>
          <w:rFonts w:ascii="Trebuchet MS" w:hAnsi="Trebuchet MS" w:cs="Times New Roman"/>
          <w:sz w:val="24"/>
          <w:szCs w:val="24"/>
        </w:rPr>
        <w:t>ral therapies, mindfulness, and holistic health practices. Th</w:t>
      </w:r>
      <w:r>
        <w:rPr>
          <w:rFonts w:ascii="Trebuchet MS" w:hAnsi="Trebuchet MS" w:cs="Times New Roman"/>
          <w:sz w:val="24"/>
          <w:szCs w:val="24"/>
        </w:rPr>
        <w:t>e</w:t>
      </w:r>
      <w:r w:rsidRPr="00D57F12">
        <w:rPr>
          <w:rFonts w:ascii="Trebuchet MS" w:hAnsi="Trebuchet MS" w:cs="Times New Roman"/>
          <w:sz w:val="24"/>
          <w:szCs w:val="24"/>
        </w:rPr>
        <w:t xml:space="preserve"> </w:t>
      </w:r>
      <w:r>
        <w:rPr>
          <w:rFonts w:ascii="Trebuchet MS" w:hAnsi="Trebuchet MS" w:cs="Times New Roman"/>
          <w:sz w:val="24"/>
          <w:szCs w:val="24"/>
        </w:rPr>
        <w:t>volume</w:t>
      </w:r>
      <w:r w:rsidRPr="00D57F12">
        <w:rPr>
          <w:rFonts w:ascii="Trebuchet MS" w:hAnsi="Trebuchet MS" w:cs="Times New Roman"/>
          <w:sz w:val="24"/>
          <w:szCs w:val="24"/>
        </w:rPr>
        <w:t>, for all its strengths, vividly highlights the continuing problems of weak social support and economic strain, along with the digital divide, and makes the point for culturally competent, multi</w:t>
      </w:r>
      <w:r w:rsidR="00126DE9">
        <w:rPr>
          <w:rFonts w:ascii="Trebuchet MS" w:hAnsi="Trebuchet MS" w:cs="Times New Roman"/>
          <w:sz w:val="24"/>
          <w:szCs w:val="24"/>
        </w:rPr>
        <w:t>-</w:t>
      </w:r>
      <w:r w:rsidRPr="00D57F12">
        <w:rPr>
          <w:rFonts w:ascii="Trebuchet MS" w:hAnsi="Trebuchet MS" w:cs="Times New Roman"/>
          <w:sz w:val="24"/>
          <w:szCs w:val="24"/>
        </w:rPr>
        <w:t>disciplinary public health strategies.</w:t>
      </w:r>
    </w:p>
    <w:p w14:paraId="5BFF686D" w14:textId="77777777" w:rsidR="00204BBF" w:rsidRDefault="00204BBF" w:rsidP="00672615">
      <w:pPr>
        <w:spacing w:after="0"/>
        <w:ind w:firstLine="720"/>
        <w:jc w:val="both"/>
        <w:rPr>
          <w:rFonts w:ascii="Trebuchet MS" w:hAnsi="Trebuchet MS" w:cs="Times New Roman"/>
          <w:sz w:val="24"/>
          <w:szCs w:val="24"/>
        </w:rPr>
      </w:pPr>
    </w:p>
    <w:sectPr w:rsidR="00204BBF" w:rsidSect="0095418D">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3szQ2MzU1MzMwNTVS0lEKTi0uzszPAykwNK4FACNivhMtAAAA"/>
    <w:docVar w:name="EN.InstantFormat" w:val="&lt;ENInstantFormat&gt;&lt;Enabled&gt;1&lt;/Enabled&gt;&lt;ScanUnformatted&gt;1&lt;/ScanUnformatted&gt;&lt;ScanChanges&gt;1&lt;/ScanChanges&gt;&lt;Suspended&gt;1&lt;/Suspended&gt;&lt;/ENInstantFormat&gt;"/>
  </w:docVars>
  <w:rsids>
    <w:rsidRoot w:val="002639A0"/>
    <w:rsid w:val="00086160"/>
    <w:rsid w:val="000955AC"/>
    <w:rsid w:val="00126DE9"/>
    <w:rsid w:val="001323E5"/>
    <w:rsid w:val="00154C30"/>
    <w:rsid w:val="0018250C"/>
    <w:rsid w:val="00197701"/>
    <w:rsid w:val="001A5712"/>
    <w:rsid w:val="001E1478"/>
    <w:rsid w:val="00204BBF"/>
    <w:rsid w:val="00234E03"/>
    <w:rsid w:val="00260CC6"/>
    <w:rsid w:val="002639A0"/>
    <w:rsid w:val="002A7241"/>
    <w:rsid w:val="002C72CB"/>
    <w:rsid w:val="0032644D"/>
    <w:rsid w:val="003414DA"/>
    <w:rsid w:val="003E3D47"/>
    <w:rsid w:val="003F53F2"/>
    <w:rsid w:val="00441F1C"/>
    <w:rsid w:val="00446763"/>
    <w:rsid w:val="00447DE1"/>
    <w:rsid w:val="004514AF"/>
    <w:rsid w:val="00485354"/>
    <w:rsid w:val="004B1D94"/>
    <w:rsid w:val="004B5EC4"/>
    <w:rsid w:val="004D4728"/>
    <w:rsid w:val="004D4F2C"/>
    <w:rsid w:val="004E154D"/>
    <w:rsid w:val="00520C64"/>
    <w:rsid w:val="00523627"/>
    <w:rsid w:val="005907A9"/>
    <w:rsid w:val="005C1054"/>
    <w:rsid w:val="005D0C47"/>
    <w:rsid w:val="005D344D"/>
    <w:rsid w:val="005D57B2"/>
    <w:rsid w:val="005F2C19"/>
    <w:rsid w:val="006423AB"/>
    <w:rsid w:val="00672615"/>
    <w:rsid w:val="00686526"/>
    <w:rsid w:val="006B5C2F"/>
    <w:rsid w:val="006C58E1"/>
    <w:rsid w:val="007377F5"/>
    <w:rsid w:val="007665F6"/>
    <w:rsid w:val="007B2075"/>
    <w:rsid w:val="007B5412"/>
    <w:rsid w:val="007C7FF6"/>
    <w:rsid w:val="008521A9"/>
    <w:rsid w:val="00874112"/>
    <w:rsid w:val="008872D1"/>
    <w:rsid w:val="008D558F"/>
    <w:rsid w:val="008D72B2"/>
    <w:rsid w:val="008E3E4D"/>
    <w:rsid w:val="00903BEC"/>
    <w:rsid w:val="00942853"/>
    <w:rsid w:val="009450F3"/>
    <w:rsid w:val="0095418D"/>
    <w:rsid w:val="00957A4A"/>
    <w:rsid w:val="009A28BD"/>
    <w:rsid w:val="009B6A5F"/>
    <w:rsid w:val="00A0705B"/>
    <w:rsid w:val="00A626CE"/>
    <w:rsid w:val="00A72572"/>
    <w:rsid w:val="00A766BE"/>
    <w:rsid w:val="00AA3258"/>
    <w:rsid w:val="00AD313C"/>
    <w:rsid w:val="00AD71E3"/>
    <w:rsid w:val="00AF0947"/>
    <w:rsid w:val="00B26FE6"/>
    <w:rsid w:val="00B440E5"/>
    <w:rsid w:val="00B53489"/>
    <w:rsid w:val="00B97BA6"/>
    <w:rsid w:val="00C65965"/>
    <w:rsid w:val="00C813EB"/>
    <w:rsid w:val="00CB70FA"/>
    <w:rsid w:val="00CE450D"/>
    <w:rsid w:val="00D371B8"/>
    <w:rsid w:val="00D57F12"/>
    <w:rsid w:val="00D624D3"/>
    <w:rsid w:val="00DD1FA3"/>
    <w:rsid w:val="00DF1259"/>
    <w:rsid w:val="00E16915"/>
    <w:rsid w:val="00E27968"/>
    <w:rsid w:val="00E413F3"/>
    <w:rsid w:val="00E75EF3"/>
    <w:rsid w:val="00E77106"/>
    <w:rsid w:val="00EB5B07"/>
    <w:rsid w:val="00EB66A1"/>
    <w:rsid w:val="00ED149D"/>
    <w:rsid w:val="00F445F7"/>
    <w:rsid w:val="00F573B2"/>
    <w:rsid w:val="00F93BA1"/>
    <w:rsid w:val="00FA3156"/>
    <w:rsid w:val="71430BE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595C"/>
  <w15:chartTrackingRefBased/>
  <w15:docId w15:val="{7CDF5AD7-5575-4FEF-88E1-B5DA11FC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A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639A0"/>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2639A0"/>
    <w:rPr>
      <w:rFonts w:ascii="Times New Roman" w:hAnsi="Times New Roman" w:cs="Times New Roman"/>
      <w:noProof/>
      <w:kern w:val="0"/>
      <w:sz w:val="24"/>
      <w:lang w:val="en-US"/>
      <w14:ligatures w14:val="none"/>
    </w:rPr>
  </w:style>
  <w:style w:type="paragraph" w:customStyle="1" w:styleId="EndNoteBibliography">
    <w:name w:val="EndNote Bibliography"/>
    <w:basedOn w:val="Normal"/>
    <w:link w:val="EndNoteBibliographyChar"/>
    <w:rsid w:val="002639A0"/>
    <w:pPr>
      <w:spacing w:line="240" w:lineRule="auto"/>
      <w:jc w:val="both"/>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2639A0"/>
    <w:rPr>
      <w:rFonts w:ascii="Times New Roman" w:hAnsi="Times New Roman" w:cs="Times New Roman"/>
      <w:noProof/>
      <w:kern w:val="0"/>
      <w:sz w:val="24"/>
      <w:lang w:val="en-US"/>
      <w14:ligatures w14:val="none"/>
    </w:rPr>
  </w:style>
  <w:style w:type="character" w:styleId="Hyperlink">
    <w:name w:val="Hyperlink"/>
    <w:basedOn w:val="DefaultParagraphFont"/>
    <w:uiPriority w:val="99"/>
    <w:unhideWhenUsed/>
    <w:rsid w:val="002639A0"/>
    <w:rPr>
      <w:color w:val="0563C1" w:themeColor="hyperlink"/>
      <w:u w:val="single"/>
    </w:rPr>
  </w:style>
  <w:style w:type="character" w:styleId="UnresolvedMention">
    <w:name w:val="Unresolved Mention"/>
    <w:basedOn w:val="DefaultParagraphFont"/>
    <w:uiPriority w:val="99"/>
    <w:semiHidden/>
    <w:unhideWhenUsed/>
    <w:rsid w:val="002639A0"/>
    <w:rPr>
      <w:color w:val="605E5C"/>
      <w:shd w:val="clear" w:color="auto" w:fill="E1DFDD"/>
    </w:rPr>
  </w:style>
  <w:style w:type="table" w:styleId="TableGrid">
    <w:name w:val="Table Grid"/>
    <w:basedOn w:val="TableNormal"/>
    <w:uiPriority w:val="39"/>
    <w:rsid w:val="00086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8712</Characters>
  <Application>Microsoft Office Word</Application>
  <DocSecurity>2</DocSecurity>
  <Lines>72</Lines>
  <Paragraphs>20</Paragraphs>
  <ScaleCrop>false</ScaleCrop>
  <Company>University of Aberdeen</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Pangeran</dc:creator>
  <cp:keywords/>
  <dc:description/>
  <cp:lastModifiedBy>ra_sangia</cp:lastModifiedBy>
  <cp:revision>61</cp:revision>
  <dcterms:created xsi:type="dcterms:W3CDTF">2024-02-26T17:42:00Z</dcterms:created>
  <dcterms:modified xsi:type="dcterms:W3CDTF">2026-01-30T17:29:00Z</dcterms:modified>
</cp:coreProperties>
</file>